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35" w:rsidRDefault="00D504BE" w:rsidP="00744B5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C4981" wp14:editId="0C4C9C07">
                <wp:simplePos x="0" y="0"/>
                <wp:positionH relativeFrom="page">
                  <wp:align>center</wp:align>
                </wp:positionH>
                <wp:positionV relativeFrom="paragraph">
                  <wp:posOffset>191911</wp:posOffset>
                </wp:positionV>
                <wp:extent cx="5813778" cy="598312"/>
                <wp:effectExtent l="0" t="0" r="158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778" cy="5981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10035" w:rsidRPr="00045DEB" w:rsidRDefault="00883A9F" w:rsidP="00D353D2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291C0E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 w:rsidR="00045DEB" w:rsidRPr="00045DEB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45DEB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 w:rsidR="00045DEB" w:rsidRPr="00045DEB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4594D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SCIENCE</w:t>
                            </w:r>
                            <w:r w:rsidR="00045DEB" w:rsidRPr="00045DEB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D7B14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 w:rsidR="00045DEB" w:rsidRPr="00045DEB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91C0E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INHERIT</w:t>
                            </w:r>
                            <w:r w:rsidR="00A61591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  <w:r w:rsidR="00291C0E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NCE</w:t>
                            </w:r>
                            <w:r w:rsidR="00FD7B14">
                              <w:rPr>
                                <w:b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C49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1pt;width:457.8pt;height:47.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" filled="f" strokecolor="black [3213]" strokeweight="1.5pt">
                <v:textbox>
                  <w:txbxContent>
                    <w:p w:rsidR="00A10035" w:rsidRPr="00045DEB" w:rsidRDefault="00883A9F" w:rsidP="00D353D2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YEAR </w:t>
                      </w:r>
                      <w:r w:rsidR="00291C0E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6</w:t>
                      </w:r>
                      <w:r w:rsidR="00045DEB" w:rsidRPr="00045DEB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45DEB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-</w:t>
                      </w:r>
                      <w:r w:rsidR="00045DEB" w:rsidRPr="00045DEB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B4594D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SCIENCE</w:t>
                      </w:r>
                      <w:r w:rsidR="00045DEB" w:rsidRPr="00045DEB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FD7B14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–</w:t>
                      </w:r>
                      <w:r w:rsidR="00045DEB" w:rsidRPr="00045DEB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291C0E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INHERIT</w:t>
                      </w:r>
                      <w:r w:rsidR="00A61591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</w:t>
                      </w:r>
                      <w:r w:rsidR="00291C0E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NCE</w:t>
                      </w:r>
                      <w:r w:rsidR="00FD7B14">
                        <w:rPr>
                          <w:b/>
                          <w:noProof/>
                          <w:color w:val="E7E6E6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5DEB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CD1B7EA" wp14:editId="74896924">
            <wp:simplePos x="0" y="0"/>
            <wp:positionH relativeFrom="column">
              <wp:posOffset>8866505</wp:posOffset>
            </wp:positionH>
            <wp:positionV relativeFrom="paragraph">
              <wp:posOffset>80010</wp:posOffset>
            </wp:positionV>
            <wp:extent cx="1009650" cy="888365"/>
            <wp:effectExtent l="0" t="0" r="0" b="698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DE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69381D0" wp14:editId="73E7EC97">
            <wp:simplePos x="0" y="0"/>
            <wp:positionH relativeFrom="column">
              <wp:posOffset>462280</wp:posOffset>
            </wp:positionH>
            <wp:positionV relativeFrom="paragraph">
              <wp:posOffset>18415</wp:posOffset>
            </wp:positionV>
            <wp:extent cx="1009650" cy="88836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706"/>
        <w:gridCol w:w="1049"/>
        <w:gridCol w:w="5755"/>
        <w:gridCol w:w="4074"/>
      </w:tblGrid>
      <w:tr w:rsidR="00E7546D" w:rsidTr="00E7546D">
        <w:trPr>
          <w:trHeight w:val="408"/>
        </w:trPr>
        <w:tc>
          <w:tcPr>
            <w:tcW w:w="11510" w:type="dxa"/>
            <w:gridSpan w:val="3"/>
            <w:shd w:val="clear" w:color="auto" w:fill="00B0F0"/>
          </w:tcPr>
          <w:p w:rsidR="00E7546D" w:rsidRPr="00E7546D" w:rsidRDefault="00E7546D" w:rsidP="00D504BE">
            <w:pPr>
              <w:jc w:val="center"/>
              <w:rPr>
                <w:rFonts w:ascii="NTPreCursive" w:hAnsi="NTPreCursive"/>
                <w:sz w:val="36"/>
                <w:szCs w:val="28"/>
                <w:u w:val="single"/>
              </w:rPr>
            </w:pPr>
            <w:r w:rsidRPr="00E7546D">
              <w:rPr>
                <w:rFonts w:ascii="NTPreCursive" w:hAnsi="NTPreCursive"/>
                <w:sz w:val="36"/>
                <w:szCs w:val="24"/>
                <w:u w:val="single"/>
              </w:rPr>
              <w:t>Key Vocabulary</w:t>
            </w:r>
          </w:p>
        </w:tc>
        <w:tc>
          <w:tcPr>
            <w:tcW w:w="4074" w:type="dxa"/>
            <w:shd w:val="clear" w:color="auto" w:fill="92D050"/>
          </w:tcPr>
          <w:p w:rsidR="00E7546D" w:rsidRPr="00D504BE" w:rsidRDefault="00E7546D" w:rsidP="00B4594D">
            <w:pPr>
              <w:tabs>
                <w:tab w:val="left" w:pos="1575"/>
              </w:tabs>
              <w:jc w:val="center"/>
              <w:rPr>
                <w:rFonts w:ascii="NTPreCursive" w:hAnsi="NTPreCursive"/>
                <w:sz w:val="32"/>
                <w:szCs w:val="28"/>
                <w:u w:val="single"/>
              </w:rPr>
            </w:pPr>
            <w:r w:rsidRPr="00E7546D">
              <w:rPr>
                <w:rFonts w:ascii="NTPreCursive" w:hAnsi="NTPreCursive"/>
                <w:sz w:val="36"/>
                <w:szCs w:val="28"/>
                <w:u w:val="single"/>
              </w:rPr>
              <w:t xml:space="preserve">Key Figures </w:t>
            </w:r>
          </w:p>
        </w:tc>
      </w:tr>
      <w:tr w:rsidR="00E7546D" w:rsidTr="00E7546D">
        <w:trPr>
          <w:trHeight w:val="3974"/>
        </w:trPr>
        <w:tc>
          <w:tcPr>
            <w:tcW w:w="5755" w:type="dxa"/>
            <w:gridSpan w:val="2"/>
            <w:shd w:val="clear" w:color="auto" w:fill="BDD6EE" w:themeFill="accent1" w:themeFillTint="66"/>
          </w:tcPr>
          <w:p w:rsidR="00E7546D" w:rsidRPr="00371FC2" w:rsidRDefault="00744B56" w:rsidP="00E7546D">
            <w:pPr>
              <w:rPr>
                <w:rFonts w:ascii="NTPreCursive" w:hAnsi="NTPreCursive"/>
                <w:sz w:val="36"/>
                <w:szCs w:val="36"/>
              </w:rPr>
            </w:pPr>
            <w:r w:rsidRPr="00371FC2">
              <w:rPr>
                <w:rFonts w:ascii="NTPreCursive" w:hAnsi="NTPreCursive"/>
                <w:sz w:val="36"/>
                <w:szCs w:val="36"/>
                <w:u w:val="single"/>
              </w:rPr>
              <w:t>I</w:t>
            </w:r>
            <w:r w:rsidR="00E7546D" w:rsidRPr="00371FC2">
              <w:rPr>
                <w:rFonts w:ascii="NTPreCursive" w:hAnsi="NTPreCursive"/>
                <w:sz w:val="36"/>
                <w:szCs w:val="36"/>
                <w:u w:val="single"/>
              </w:rPr>
              <w:t>nherit</w:t>
            </w:r>
            <w:r w:rsidRPr="00371FC2">
              <w:rPr>
                <w:rFonts w:ascii="NTPreCursive" w:hAnsi="NTPreCursive"/>
                <w:sz w:val="36"/>
                <w:szCs w:val="36"/>
              </w:rPr>
              <w:t xml:space="preserve">: traits passed from parent to offspring </w:t>
            </w:r>
          </w:p>
          <w:p w:rsidR="00E7546D" w:rsidRPr="00371FC2" w:rsidRDefault="00744B56" w:rsidP="00E7546D">
            <w:pPr>
              <w:rPr>
                <w:rFonts w:ascii="NTPreCursive" w:hAnsi="NTPreCursive"/>
                <w:sz w:val="36"/>
                <w:szCs w:val="36"/>
              </w:rPr>
            </w:pPr>
            <w:r w:rsidRPr="00371FC2">
              <w:rPr>
                <w:rFonts w:ascii="NTPreCursive" w:hAnsi="NTPreCursive"/>
                <w:sz w:val="36"/>
                <w:szCs w:val="36"/>
                <w:u w:val="single"/>
              </w:rPr>
              <w:t>G</w:t>
            </w:r>
            <w:r w:rsidR="00E7546D" w:rsidRPr="00371FC2">
              <w:rPr>
                <w:rFonts w:ascii="NTPreCursive" w:hAnsi="NTPreCursive"/>
                <w:sz w:val="36"/>
                <w:szCs w:val="36"/>
                <w:u w:val="single"/>
              </w:rPr>
              <w:t>enes</w:t>
            </w:r>
            <w:r w:rsidRPr="00371FC2">
              <w:rPr>
                <w:rFonts w:ascii="NTPreCursive" w:hAnsi="NTPreCursive"/>
                <w:sz w:val="36"/>
                <w:szCs w:val="36"/>
                <w:u w:val="single"/>
              </w:rPr>
              <w:t>:</w:t>
            </w:r>
            <w:r w:rsidRPr="00371FC2">
              <w:rPr>
                <w:rFonts w:ascii="NTPreCursive" w:hAnsi="NTPreCursive"/>
                <w:sz w:val="36"/>
                <w:szCs w:val="36"/>
              </w:rPr>
              <w:t xml:space="preserve"> your genetic make-up</w:t>
            </w:r>
          </w:p>
          <w:p w:rsidR="00E7546D" w:rsidRPr="00371FC2" w:rsidRDefault="00E7546D" w:rsidP="00E7546D">
            <w:pPr>
              <w:rPr>
                <w:rFonts w:ascii="NTPreCursive" w:hAnsi="NTPreCursive"/>
                <w:sz w:val="36"/>
                <w:szCs w:val="36"/>
              </w:rPr>
            </w:pPr>
            <w:r w:rsidRPr="00371FC2">
              <w:rPr>
                <w:rFonts w:ascii="NTPreCursive" w:hAnsi="NTPreCursive"/>
                <w:sz w:val="36"/>
                <w:szCs w:val="36"/>
                <w:u w:val="single"/>
              </w:rPr>
              <w:t>DNA</w:t>
            </w:r>
            <w:r w:rsidR="00744B56" w:rsidRPr="00371FC2">
              <w:rPr>
                <w:rFonts w:ascii="NTPreCursive" w:hAnsi="NTPreCursive"/>
                <w:sz w:val="36"/>
                <w:szCs w:val="36"/>
              </w:rPr>
              <w:t>: the carrier of your genetic information</w:t>
            </w:r>
          </w:p>
          <w:p w:rsidR="005B0910" w:rsidRPr="00371FC2" w:rsidRDefault="005B0910" w:rsidP="005B0910">
            <w:pPr>
              <w:rPr>
                <w:rFonts w:ascii="NTPreCursive" w:hAnsi="NTPreCursive"/>
                <w:sz w:val="36"/>
                <w:szCs w:val="36"/>
              </w:rPr>
            </w:pPr>
            <w:r w:rsidRPr="00371FC2">
              <w:rPr>
                <w:rFonts w:ascii="NTPreCursive" w:hAnsi="NTPreCursive"/>
                <w:sz w:val="36"/>
                <w:szCs w:val="36"/>
                <w:u w:val="single"/>
              </w:rPr>
              <w:t>Chromosome</w:t>
            </w:r>
            <w:r w:rsidRPr="00371FC2">
              <w:rPr>
                <w:rFonts w:ascii="NTPreCursive" w:hAnsi="NTPreCursive"/>
                <w:sz w:val="36"/>
                <w:szCs w:val="36"/>
              </w:rPr>
              <w:t>: 23 pairs are found in every cell of the human body</w:t>
            </w:r>
          </w:p>
          <w:p w:rsidR="00744B56" w:rsidRPr="00371FC2" w:rsidRDefault="00744B56" w:rsidP="00744B56">
            <w:pPr>
              <w:rPr>
                <w:rFonts w:ascii="NTPreCursive" w:hAnsi="NTPreCursive"/>
                <w:sz w:val="36"/>
                <w:szCs w:val="36"/>
              </w:rPr>
            </w:pPr>
            <w:r w:rsidRPr="00371FC2">
              <w:rPr>
                <w:rFonts w:ascii="NTPreCursive" w:hAnsi="NTPreCursive"/>
                <w:sz w:val="36"/>
                <w:szCs w:val="36"/>
                <w:u w:val="single"/>
              </w:rPr>
              <w:t>Characteristic</w:t>
            </w:r>
            <w:r w:rsidR="005B0910" w:rsidRPr="00371FC2">
              <w:rPr>
                <w:rFonts w:ascii="NTPreCursive" w:hAnsi="NTPreCursive"/>
                <w:sz w:val="36"/>
                <w:szCs w:val="36"/>
                <w:u w:val="single"/>
              </w:rPr>
              <w:t>/Trait</w:t>
            </w:r>
            <w:r w:rsidR="00D25CE6" w:rsidRPr="00371FC2">
              <w:rPr>
                <w:rFonts w:ascii="NTPreCursive" w:hAnsi="NTPreCursive"/>
                <w:sz w:val="36"/>
                <w:szCs w:val="36"/>
              </w:rPr>
              <w:t xml:space="preserve">: </w:t>
            </w:r>
            <w:r w:rsidR="005B0910" w:rsidRPr="00371FC2">
              <w:rPr>
                <w:rFonts w:ascii="NTPreCursive" w:hAnsi="NTPreCursive"/>
                <w:sz w:val="36"/>
                <w:szCs w:val="36"/>
              </w:rPr>
              <w:t>a feature or quality belonging to a person</w:t>
            </w:r>
          </w:p>
          <w:p w:rsidR="00E7546D" w:rsidRPr="00371FC2" w:rsidRDefault="005B0910" w:rsidP="005B0910">
            <w:pPr>
              <w:rPr>
                <w:rFonts w:ascii="NTPreCursive" w:hAnsi="NTPreCursive"/>
                <w:sz w:val="36"/>
                <w:szCs w:val="36"/>
              </w:rPr>
            </w:pPr>
            <w:r w:rsidRPr="00371FC2">
              <w:rPr>
                <w:rFonts w:ascii="NTPreCursive" w:hAnsi="NTPreCursive"/>
                <w:sz w:val="36"/>
                <w:szCs w:val="36"/>
                <w:u w:val="single"/>
              </w:rPr>
              <w:t>Inherited characteristics</w:t>
            </w:r>
            <w:r w:rsidRPr="00371FC2">
              <w:rPr>
                <w:rFonts w:ascii="NTPreCursive" w:hAnsi="NTPreCursive"/>
                <w:sz w:val="36"/>
                <w:szCs w:val="36"/>
              </w:rPr>
              <w:t>: traits you inherit from your parents</w:t>
            </w:r>
          </w:p>
        </w:tc>
        <w:tc>
          <w:tcPr>
            <w:tcW w:w="5755" w:type="dxa"/>
            <w:shd w:val="clear" w:color="auto" w:fill="BDD6EE" w:themeFill="accent1" w:themeFillTint="66"/>
          </w:tcPr>
          <w:p w:rsidR="00E7120A" w:rsidRPr="00371FC2" w:rsidRDefault="00E7120A" w:rsidP="00E7120A">
            <w:pPr>
              <w:rPr>
                <w:rFonts w:ascii="NTPreCursive" w:hAnsi="NTPreCursive"/>
                <w:sz w:val="36"/>
                <w:szCs w:val="36"/>
              </w:rPr>
            </w:pPr>
            <w:r w:rsidRPr="00371FC2">
              <w:rPr>
                <w:rFonts w:ascii="NTPreCursive" w:hAnsi="NTPreCursive"/>
                <w:sz w:val="36"/>
                <w:szCs w:val="36"/>
                <w:u w:val="single"/>
              </w:rPr>
              <w:t>Environmental characteristics</w:t>
            </w:r>
            <w:r w:rsidRPr="00371FC2">
              <w:rPr>
                <w:rFonts w:ascii="NTPreCursive" w:hAnsi="NTPreCursive"/>
                <w:sz w:val="36"/>
                <w:szCs w:val="36"/>
              </w:rPr>
              <w:t>: how you are influenced by those around you</w:t>
            </w:r>
          </w:p>
          <w:p w:rsidR="00D25CE6" w:rsidRPr="00371FC2" w:rsidRDefault="005B0910" w:rsidP="00D25CE6">
            <w:pPr>
              <w:rPr>
                <w:rFonts w:ascii="NTPreCursive" w:hAnsi="NTPreCursive"/>
                <w:sz w:val="36"/>
                <w:szCs w:val="36"/>
              </w:rPr>
            </w:pPr>
            <w:r w:rsidRPr="00371FC2">
              <w:rPr>
                <w:rFonts w:ascii="NTPreCursive" w:hAnsi="NTPreCursive"/>
                <w:sz w:val="36"/>
                <w:szCs w:val="36"/>
                <w:u w:val="single"/>
              </w:rPr>
              <w:t>D</w:t>
            </w:r>
            <w:r w:rsidR="00D25CE6" w:rsidRPr="00371FC2">
              <w:rPr>
                <w:rFonts w:ascii="NTPreCursive" w:hAnsi="NTPreCursive"/>
                <w:sz w:val="36"/>
                <w:szCs w:val="36"/>
                <w:u w:val="single"/>
              </w:rPr>
              <w:t>ominant</w:t>
            </w:r>
            <w:r w:rsidRPr="00371FC2">
              <w:rPr>
                <w:rFonts w:ascii="NTPreCursive" w:hAnsi="NTPreCursive"/>
                <w:sz w:val="36"/>
                <w:szCs w:val="36"/>
                <w:u w:val="single"/>
              </w:rPr>
              <w:t xml:space="preserve"> Genes</w:t>
            </w:r>
            <w:r w:rsidRPr="00371FC2">
              <w:rPr>
                <w:rFonts w:ascii="NTPreCursive" w:hAnsi="NTPreCursive"/>
                <w:sz w:val="36"/>
                <w:szCs w:val="36"/>
              </w:rPr>
              <w:t>: the gene most likely to be inherited from parents, e.g. brown eyes</w:t>
            </w:r>
          </w:p>
          <w:p w:rsidR="00D25CE6" w:rsidRPr="00371FC2" w:rsidRDefault="005B0910" w:rsidP="00D25CE6">
            <w:pPr>
              <w:rPr>
                <w:rFonts w:ascii="NTPreCursive" w:hAnsi="NTPreCursive"/>
                <w:sz w:val="36"/>
                <w:szCs w:val="36"/>
              </w:rPr>
            </w:pPr>
            <w:r w:rsidRPr="00371FC2">
              <w:rPr>
                <w:rFonts w:ascii="NTPreCursive" w:hAnsi="NTPreCursive"/>
                <w:sz w:val="36"/>
                <w:szCs w:val="36"/>
                <w:u w:val="single"/>
              </w:rPr>
              <w:t>R</w:t>
            </w:r>
            <w:r w:rsidR="00D25CE6" w:rsidRPr="00371FC2">
              <w:rPr>
                <w:rFonts w:ascii="NTPreCursive" w:hAnsi="NTPreCursive"/>
                <w:sz w:val="36"/>
                <w:szCs w:val="36"/>
                <w:u w:val="single"/>
              </w:rPr>
              <w:t>ecessive</w:t>
            </w:r>
            <w:r w:rsidR="00D25CE6" w:rsidRPr="00371FC2">
              <w:rPr>
                <w:rFonts w:ascii="NTPreCursive" w:hAnsi="NTPreCursive"/>
                <w:sz w:val="36"/>
                <w:szCs w:val="36"/>
                <w:u w:val="single"/>
              </w:rPr>
              <w:t xml:space="preserve"> </w:t>
            </w:r>
            <w:r w:rsidRPr="00371FC2">
              <w:rPr>
                <w:rFonts w:ascii="NTPreCursive" w:hAnsi="NTPreCursive"/>
                <w:sz w:val="36"/>
                <w:szCs w:val="36"/>
                <w:u w:val="single"/>
              </w:rPr>
              <w:t>Genes</w:t>
            </w:r>
            <w:r w:rsidRPr="00371FC2">
              <w:rPr>
                <w:rFonts w:ascii="NTPreCursive" w:hAnsi="NTPreCursive"/>
                <w:sz w:val="36"/>
                <w:szCs w:val="36"/>
              </w:rPr>
              <w:t>: the gene least likely to be inherited from parents, e.g. blue eyes</w:t>
            </w:r>
          </w:p>
          <w:p w:rsidR="00E7546D" w:rsidRPr="00371FC2" w:rsidRDefault="00371FC2" w:rsidP="00E7546D">
            <w:pPr>
              <w:rPr>
                <w:rFonts w:ascii="NTPreCursive" w:hAnsi="NTPreCursive"/>
                <w:sz w:val="36"/>
                <w:szCs w:val="36"/>
              </w:rPr>
            </w:pPr>
            <w:r w:rsidRPr="00371FC2">
              <w:rPr>
                <w:rFonts w:ascii="NTPreCursive" w:hAnsi="NTPreCursive"/>
                <w:sz w:val="36"/>
                <w:szCs w:val="36"/>
                <w:u w:val="single"/>
              </w:rPr>
              <w:t>I</w:t>
            </w:r>
            <w:r w:rsidR="00E7546D" w:rsidRPr="00371FC2">
              <w:rPr>
                <w:rFonts w:ascii="NTPreCursive" w:hAnsi="NTPreCursive"/>
                <w:sz w:val="36"/>
                <w:szCs w:val="36"/>
                <w:u w:val="single"/>
              </w:rPr>
              <w:t xml:space="preserve">dentical </w:t>
            </w:r>
            <w:r w:rsidR="00E7546D" w:rsidRPr="00371FC2">
              <w:rPr>
                <w:rFonts w:ascii="NTPreCursive" w:hAnsi="NTPreCursive"/>
                <w:sz w:val="36"/>
                <w:szCs w:val="36"/>
                <w:u w:val="single"/>
              </w:rPr>
              <w:t>twins</w:t>
            </w:r>
            <w:r w:rsidRPr="00371FC2">
              <w:rPr>
                <w:rFonts w:ascii="NTPreCursive" w:hAnsi="NTPreCursive"/>
                <w:sz w:val="36"/>
                <w:szCs w:val="36"/>
              </w:rPr>
              <w:t>: twins of the same gender who look similar in appearance as they grew from the same egg in the womb</w:t>
            </w:r>
          </w:p>
          <w:p w:rsidR="00E7546D" w:rsidRPr="00371FC2" w:rsidRDefault="00371FC2" w:rsidP="00E7546D">
            <w:pPr>
              <w:rPr>
                <w:rFonts w:ascii="NTPreCursive" w:hAnsi="NTPreCursive"/>
                <w:sz w:val="36"/>
                <w:szCs w:val="36"/>
              </w:rPr>
            </w:pPr>
            <w:r w:rsidRPr="00371FC2">
              <w:rPr>
                <w:rFonts w:ascii="NTPreCursive" w:hAnsi="NTPreCursive"/>
                <w:sz w:val="36"/>
                <w:szCs w:val="36"/>
                <w:u w:val="single"/>
              </w:rPr>
              <w:t>F</w:t>
            </w:r>
            <w:r w:rsidR="00E7546D" w:rsidRPr="00371FC2">
              <w:rPr>
                <w:rFonts w:ascii="NTPreCursive" w:hAnsi="NTPreCursive"/>
                <w:sz w:val="36"/>
                <w:szCs w:val="36"/>
                <w:u w:val="single"/>
              </w:rPr>
              <w:t xml:space="preserve">raternal </w:t>
            </w:r>
            <w:r w:rsidR="00E7546D" w:rsidRPr="00371FC2">
              <w:rPr>
                <w:rFonts w:ascii="NTPreCursive" w:hAnsi="NTPreCursive"/>
                <w:sz w:val="36"/>
                <w:szCs w:val="36"/>
                <w:u w:val="single"/>
              </w:rPr>
              <w:t>twins</w:t>
            </w:r>
            <w:r w:rsidRPr="00371FC2">
              <w:rPr>
                <w:rFonts w:ascii="NTPreCursive" w:hAnsi="NTPreCursive"/>
                <w:sz w:val="36"/>
                <w:szCs w:val="36"/>
              </w:rPr>
              <w:t>: twins grown from separate eggs, can be different genders</w:t>
            </w:r>
          </w:p>
        </w:tc>
        <w:tc>
          <w:tcPr>
            <w:tcW w:w="4074" w:type="dxa"/>
            <w:shd w:val="clear" w:color="auto" w:fill="C5E0B3" w:themeFill="accent6" w:themeFillTint="66"/>
          </w:tcPr>
          <w:p w:rsidR="00E7546D" w:rsidRDefault="00E7546D" w:rsidP="00FD7B14">
            <w:pPr>
              <w:jc w:val="center"/>
              <w:rPr>
                <w:rFonts w:ascii="NTPreCursive" w:hAnsi="NTPreCursive"/>
                <w:sz w:val="32"/>
                <w:szCs w:val="24"/>
              </w:rPr>
            </w:pPr>
            <w:r>
              <w:rPr>
                <w:rFonts w:ascii="NTPreCursive" w:hAnsi="NTPreCursive"/>
                <w:noProof/>
                <w:sz w:val="32"/>
                <w:szCs w:val="24"/>
                <w:lang w:eastAsia="en-GB"/>
              </w:rPr>
              <w:drawing>
                <wp:inline distT="0" distB="0" distL="0" distR="0" wp14:anchorId="711D4575" wp14:editId="0AFE925E">
                  <wp:extent cx="1666875" cy="1866156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rick___Watson__195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925" cy="187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546D" w:rsidRPr="00291C0E" w:rsidRDefault="00E7546D" w:rsidP="00FD7B14">
            <w:pPr>
              <w:jc w:val="center"/>
              <w:rPr>
                <w:rFonts w:ascii="NTPreCursive" w:hAnsi="NTPreCursive"/>
                <w:sz w:val="32"/>
                <w:szCs w:val="24"/>
                <w:u w:val="single"/>
              </w:rPr>
            </w:pPr>
            <w:r w:rsidRPr="00291C0E">
              <w:rPr>
                <w:rFonts w:ascii="NTPreCursive" w:hAnsi="NTPreCursive"/>
                <w:sz w:val="32"/>
                <w:szCs w:val="24"/>
                <w:u w:val="single"/>
              </w:rPr>
              <w:t>James Watson and Francis Crick</w:t>
            </w:r>
          </w:p>
          <w:p w:rsidR="00E7546D" w:rsidRPr="00E7546D" w:rsidRDefault="00E7546D" w:rsidP="00E7546D">
            <w:pPr>
              <w:jc w:val="center"/>
              <w:rPr>
                <w:rFonts w:ascii="NTFPreCursive" w:hAnsi="NTFPreCursive"/>
                <w:sz w:val="32"/>
                <w:szCs w:val="24"/>
              </w:rPr>
            </w:pPr>
            <w:r w:rsidRPr="00E7546D">
              <w:rPr>
                <w:rFonts w:ascii="NTFPreCursive" w:hAnsi="NTFPreCursive" w:cs="Arial"/>
                <w:color w:val="202124"/>
                <w:sz w:val="32"/>
              </w:rPr>
              <w:t>Determined the double-helix structure of DNA, the molecule containing human genes.</w:t>
            </w:r>
          </w:p>
        </w:tc>
      </w:tr>
      <w:tr w:rsidR="00137852" w:rsidTr="002D1B62">
        <w:trPr>
          <w:trHeight w:val="414"/>
        </w:trPr>
        <w:tc>
          <w:tcPr>
            <w:tcW w:w="4706" w:type="dxa"/>
            <w:shd w:val="clear" w:color="auto" w:fill="FC1C91"/>
          </w:tcPr>
          <w:p w:rsidR="00137852" w:rsidRPr="00D25CE6" w:rsidRDefault="00137852" w:rsidP="00A646FF">
            <w:pPr>
              <w:jc w:val="center"/>
              <w:rPr>
                <w:rFonts w:ascii="NTPreCursive" w:hAnsi="NTPreCursive"/>
                <w:sz w:val="36"/>
                <w:szCs w:val="24"/>
                <w:u w:val="single"/>
              </w:rPr>
            </w:pPr>
            <w:r w:rsidRPr="00D25CE6">
              <w:rPr>
                <w:rFonts w:ascii="NTPreCursive" w:hAnsi="NTPreCursive"/>
                <w:sz w:val="36"/>
                <w:szCs w:val="24"/>
                <w:u w:val="single"/>
              </w:rPr>
              <w:t>Structure of DNA</w:t>
            </w:r>
          </w:p>
        </w:tc>
        <w:tc>
          <w:tcPr>
            <w:tcW w:w="10878" w:type="dxa"/>
            <w:gridSpan w:val="3"/>
            <w:shd w:val="clear" w:color="auto" w:fill="FFC000"/>
          </w:tcPr>
          <w:p w:rsidR="00137852" w:rsidRPr="00D25CE6" w:rsidRDefault="00137852" w:rsidP="00A646FF">
            <w:pPr>
              <w:jc w:val="center"/>
              <w:rPr>
                <w:rFonts w:ascii="NTPreCursive" w:hAnsi="NTPreCursive"/>
                <w:sz w:val="36"/>
                <w:szCs w:val="24"/>
                <w:u w:val="single"/>
              </w:rPr>
            </w:pPr>
            <w:r w:rsidRPr="00D25CE6">
              <w:rPr>
                <w:rFonts w:ascii="NTPreCursive" w:hAnsi="NTPreCursive"/>
                <w:sz w:val="36"/>
                <w:szCs w:val="28"/>
                <w:u w:val="single"/>
              </w:rPr>
              <w:t>Five Key Facts!</w:t>
            </w:r>
          </w:p>
        </w:tc>
      </w:tr>
      <w:tr w:rsidR="00137852" w:rsidTr="002D1B62">
        <w:trPr>
          <w:trHeight w:val="2972"/>
        </w:trPr>
        <w:tc>
          <w:tcPr>
            <w:tcW w:w="4706" w:type="dxa"/>
            <w:shd w:val="clear" w:color="auto" w:fill="FCB6E8"/>
          </w:tcPr>
          <w:p w:rsidR="00137852" w:rsidRPr="00137852" w:rsidRDefault="00137852" w:rsidP="00137852">
            <w:pPr>
              <w:rPr>
                <w:rFonts w:ascii="NTPreCursive" w:hAnsi="NTPreCursive"/>
                <w:sz w:val="36"/>
                <w:szCs w:val="24"/>
              </w:rPr>
            </w:pPr>
            <w:r>
              <w:rPr>
                <w:rFonts w:ascii="NTPreCursive" w:hAnsi="NTPreCursive"/>
                <w:noProof/>
                <w:sz w:val="36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52070</wp:posOffset>
                  </wp:positionV>
                  <wp:extent cx="2343150" cy="2113185"/>
                  <wp:effectExtent l="0" t="0" r="0" b="190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ain-qimg-7707cf58f5e4a438409f46f15709b465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211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78" w:type="dxa"/>
            <w:gridSpan w:val="3"/>
            <w:shd w:val="clear" w:color="auto" w:fill="FFE599" w:themeFill="accent4" w:themeFillTint="66"/>
          </w:tcPr>
          <w:p w:rsidR="00137852" w:rsidRPr="00137852" w:rsidRDefault="00137852" w:rsidP="00137852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NTPreCursive" w:hAnsi="NTPreCursive"/>
                <w:sz w:val="34"/>
                <w:szCs w:val="34"/>
              </w:rPr>
            </w:pPr>
            <w:r w:rsidRPr="00137852">
              <w:rPr>
                <w:rFonts w:ascii="NTPreCursive" w:hAnsi="NTPreCursive"/>
                <w:sz w:val="34"/>
                <w:szCs w:val="34"/>
              </w:rPr>
              <w:t>Inheritance is the process by which genetic information is passed on from parent to child. This is why members of the same family tend to have similar characteristics.</w:t>
            </w:r>
          </w:p>
          <w:p w:rsidR="00137852" w:rsidRPr="00137852" w:rsidRDefault="00137852" w:rsidP="00137852">
            <w:pPr>
              <w:pStyle w:val="ListParagraph"/>
              <w:numPr>
                <w:ilvl w:val="0"/>
                <w:numId w:val="9"/>
              </w:numPr>
              <w:rPr>
                <w:rFonts w:ascii="NTPreCursive" w:hAnsi="NTPreCursive"/>
                <w:sz w:val="34"/>
                <w:szCs w:val="34"/>
              </w:rPr>
            </w:pPr>
            <w:r w:rsidRPr="00137852">
              <w:rPr>
                <w:rFonts w:ascii="NTPreCursive" w:hAnsi="NTPreCursive"/>
                <w:sz w:val="34"/>
                <w:szCs w:val="34"/>
              </w:rPr>
              <w:t xml:space="preserve">We have 46 chromosomes </w:t>
            </w:r>
            <w:r w:rsidR="00371FC2">
              <w:rPr>
                <w:rFonts w:ascii="NTPreCursive" w:hAnsi="NTPreCursive"/>
                <w:sz w:val="34"/>
                <w:szCs w:val="34"/>
              </w:rPr>
              <w:t>in every cell in our body (</w:t>
            </w:r>
            <w:r w:rsidRPr="00137852">
              <w:rPr>
                <w:rFonts w:ascii="NTPreCursive" w:hAnsi="NTPreCursive"/>
                <w:sz w:val="34"/>
                <w:szCs w:val="34"/>
              </w:rPr>
              <w:t>23 from each parent</w:t>
            </w:r>
            <w:r w:rsidR="00371FC2">
              <w:rPr>
                <w:rFonts w:ascii="NTPreCursive" w:hAnsi="NTPreCursive"/>
                <w:sz w:val="34"/>
                <w:szCs w:val="34"/>
              </w:rPr>
              <w:t>)</w:t>
            </w:r>
            <w:r w:rsidRPr="00137852">
              <w:rPr>
                <w:rFonts w:ascii="NTPreCursive" w:hAnsi="NTPreCursive"/>
                <w:sz w:val="34"/>
                <w:szCs w:val="34"/>
              </w:rPr>
              <w:t>.</w:t>
            </w:r>
          </w:p>
          <w:p w:rsidR="00137852" w:rsidRPr="00137852" w:rsidRDefault="00137852" w:rsidP="00137852">
            <w:pPr>
              <w:pStyle w:val="ListParagraph"/>
              <w:numPr>
                <w:ilvl w:val="0"/>
                <w:numId w:val="9"/>
              </w:numPr>
              <w:rPr>
                <w:rFonts w:ascii="NTPreCursive" w:hAnsi="NTPreCursive"/>
                <w:sz w:val="34"/>
                <w:szCs w:val="34"/>
              </w:rPr>
            </w:pPr>
            <w:r w:rsidRPr="00137852">
              <w:rPr>
                <w:rFonts w:ascii="NTPreCursive" w:hAnsi="NTPreCursive"/>
                <w:sz w:val="34"/>
                <w:szCs w:val="34"/>
              </w:rPr>
              <w:t xml:space="preserve">An </w:t>
            </w:r>
            <w:r w:rsidR="00371FC2" w:rsidRPr="00371FC2">
              <w:rPr>
                <w:rFonts w:ascii="NTPreCursive" w:hAnsi="NTPreCursive"/>
                <w:sz w:val="34"/>
                <w:szCs w:val="34"/>
                <w:u w:val="single"/>
              </w:rPr>
              <w:t>I</w:t>
            </w:r>
            <w:r w:rsidRPr="00371FC2">
              <w:rPr>
                <w:rFonts w:ascii="NTPreCursive" w:hAnsi="NTPreCursive"/>
                <w:sz w:val="34"/>
                <w:szCs w:val="34"/>
                <w:u w:val="single"/>
              </w:rPr>
              <w:t xml:space="preserve">nherited </w:t>
            </w:r>
            <w:r w:rsidR="00371FC2" w:rsidRPr="00371FC2">
              <w:rPr>
                <w:rFonts w:ascii="NTPreCursive" w:hAnsi="NTPreCursive"/>
                <w:sz w:val="34"/>
                <w:szCs w:val="34"/>
                <w:u w:val="single"/>
              </w:rPr>
              <w:t>C</w:t>
            </w:r>
            <w:r w:rsidRPr="00371FC2">
              <w:rPr>
                <w:rFonts w:ascii="NTPreCursive" w:hAnsi="NTPreCursive"/>
                <w:sz w:val="34"/>
                <w:szCs w:val="34"/>
                <w:u w:val="single"/>
              </w:rPr>
              <w:t>haracteristic</w:t>
            </w:r>
            <w:r w:rsidRPr="00137852">
              <w:rPr>
                <w:rFonts w:ascii="NTPreCursive" w:hAnsi="NTPreCursive"/>
                <w:sz w:val="34"/>
                <w:szCs w:val="34"/>
              </w:rPr>
              <w:t xml:space="preserve"> could be: eye colour, hair colour, height, bone structure, nose shape etc</w:t>
            </w:r>
          </w:p>
          <w:p w:rsidR="00137852" w:rsidRPr="00137852" w:rsidRDefault="00137852" w:rsidP="00137852">
            <w:pPr>
              <w:pStyle w:val="ListParagraph"/>
              <w:numPr>
                <w:ilvl w:val="0"/>
                <w:numId w:val="9"/>
              </w:numPr>
              <w:rPr>
                <w:rFonts w:ascii="NTPreCursive" w:hAnsi="NTPreCursive"/>
                <w:sz w:val="34"/>
                <w:szCs w:val="34"/>
              </w:rPr>
            </w:pPr>
            <w:r w:rsidRPr="00137852">
              <w:rPr>
                <w:rFonts w:ascii="NTPreCursive" w:hAnsi="NTPreCursive"/>
                <w:sz w:val="34"/>
                <w:szCs w:val="34"/>
              </w:rPr>
              <w:t xml:space="preserve">An </w:t>
            </w:r>
            <w:r w:rsidR="00371FC2" w:rsidRPr="00371FC2">
              <w:rPr>
                <w:rFonts w:ascii="NTPreCursive" w:hAnsi="NTPreCursive"/>
                <w:sz w:val="34"/>
                <w:szCs w:val="34"/>
                <w:u w:val="single"/>
              </w:rPr>
              <w:t>E</w:t>
            </w:r>
            <w:r w:rsidRPr="00371FC2">
              <w:rPr>
                <w:rFonts w:ascii="NTPreCursive" w:hAnsi="NTPreCursive"/>
                <w:sz w:val="34"/>
                <w:szCs w:val="34"/>
                <w:u w:val="single"/>
              </w:rPr>
              <w:t xml:space="preserve">nvironmental </w:t>
            </w:r>
            <w:r w:rsidR="00371FC2" w:rsidRPr="00371FC2">
              <w:rPr>
                <w:rFonts w:ascii="NTPreCursive" w:hAnsi="NTPreCursive"/>
                <w:sz w:val="34"/>
                <w:szCs w:val="34"/>
                <w:u w:val="single"/>
              </w:rPr>
              <w:t>C</w:t>
            </w:r>
            <w:r w:rsidRPr="00371FC2">
              <w:rPr>
                <w:rFonts w:ascii="NTPreCursive" w:hAnsi="NTPreCursive"/>
                <w:sz w:val="34"/>
                <w:szCs w:val="34"/>
                <w:u w:val="single"/>
              </w:rPr>
              <w:t>haracteristic</w:t>
            </w:r>
            <w:r w:rsidRPr="00137852">
              <w:rPr>
                <w:rFonts w:ascii="NTPreCursive" w:hAnsi="NTPreCursive"/>
                <w:sz w:val="34"/>
                <w:szCs w:val="34"/>
              </w:rPr>
              <w:t xml:space="preserve"> could be: music taste, languages spoken, personality, diet etc </w:t>
            </w:r>
          </w:p>
          <w:p w:rsidR="00137852" w:rsidRPr="00A61591" w:rsidRDefault="00137852" w:rsidP="00137852">
            <w:pPr>
              <w:pStyle w:val="ListParagraph"/>
              <w:numPr>
                <w:ilvl w:val="0"/>
                <w:numId w:val="9"/>
              </w:numPr>
              <w:rPr>
                <w:rFonts w:ascii="NTPreCursive" w:hAnsi="NTPreCursive"/>
                <w:sz w:val="32"/>
                <w:szCs w:val="24"/>
              </w:rPr>
            </w:pPr>
            <w:r w:rsidRPr="00137852">
              <w:rPr>
                <w:rFonts w:ascii="NTPreCursive" w:hAnsi="NTPreCursive"/>
                <w:sz w:val="34"/>
                <w:szCs w:val="34"/>
              </w:rPr>
              <w:t xml:space="preserve"> Some diseases can be inherited from our biological parents such as: heart disease, arthritis, diabetes etc</w:t>
            </w:r>
            <w:bookmarkStart w:id="0" w:name="_GoBack"/>
            <w:bookmarkEnd w:id="0"/>
          </w:p>
        </w:tc>
      </w:tr>
    </w:tbl>
    <w:p w:rsidR="00B13AD3" w:rsidRDefault="00B13AD3"/>
    <w:sectPr w:rsidR="00B13AD3" w:rsidSect="00D504BE">
      <w:pgSz w:w="16838" w:h="11906" w:orient="landscape"/>
      <w:pgMar w:top="284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4FA"/>
    <w:multiLevelType w:val="hybridMultilevel"/>
    <w:tmpl w:val="A75E2DBE"/>
    <w:lvl w:ilvl="0" w:tplc="44A6E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28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00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6C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23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41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AA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01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107210"/>
    <w:multiLevelType w:val="hybridMultilevel"/>
    <w:tmpl w:val="7C36A0EA"/>
    <w:lvl w:ilvl="0" w:tplc="10E0D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50F0"/>
    <w:multiLevelType w:val="hybridMultilevel"/>
    <w:tmpl w:val="9ED83062"/>
    <w:lvl w:ilvl="0" w:tplc="C3DE9FD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2B043DE"/>
    <w:multiLevelType w:val="hybridMultilevel"/>
    <w:tmpl w:val="5CAA6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5520B"/>
    <w:multiLevelType w:val="hybridMultilevel"/>
    <w:tmpl w:val="52E80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E34E9"/>
    <w:multiLevelType w:val="hybridMultilevel"/>
    <w:tmpl w:val="249A8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85382"/>
    <w:multiLevelType w:val="hybridMultilevel"/>
    <w:tmpl w:val="3EE656F0"/>
    <w:lvl w:ilvl="0" w:tplc="B4CC6E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B68F7"/>
    <w:multiLevelType w:val="hybridMultilevel"/>
    <w:tmpl w:val="9ED83062"/>
    <w:lvl w:ilvl="0" w:tplc="C3DE9FD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7D02C31"/>
    <w:multiLevelType w:val="hybridMultilevel"/>
    <w:tmpl w:val="2812BABC"/>
    <w:lvl w:ilvl="0" w:tplc="768E7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A7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0E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6D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0A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AF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AB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43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AE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55"/>
    <w:rsid w:val="0003689F"/>
    <w:rsid w:val="00045DEB"/>
    <w:rsid w:val="000B2639"/>
    <w:rsid w:val="000B6F0C"/>
    <w:rsid w:val="00135B81"/>
    <w:rsid w:val="00137852"/>
    <w:rsid w:val="001713A7"/>
    <w:rsid w:val="00223D0D"/>
    <w:rsid w:val="002267E3"/>
    <w:rsid w:val="0024393B"/>
    <w:rsid w:val="00245822"/>
    <w:rsid w:val="00272BC9"/>
    <w:rsid w:val="002912A1"/>
    <w:rsid w:val="00291C0E"/>
    <w:rsid w:val="002A3242"/>
    <w:rsid w:val="002D1B62"/>
    <w:rsid w:val="00341EF0"/>
    <w:rsid w:val="00371FC2"/>
    <w:rsid w:val="00384477"/>
    <w:rsid w:val="0039520D"/>
    <w:rsid w:val="00400A49"/>
    <w:rsid w:val="00406BC1"/>
    <w:rsid w:val="00414AE3"/>
    <w:rsid w:val="00420A49"/>
    <w:rsid w:val="00457D3D"/>
    <w:rsid w:val="00460F55"/>
    <w:rsid w:val="004718E6"/>
    <w:rsid w:val="00506CB0"/>
    <w:rsid w:val="0051555E"/>
    <w:rsid w:val="005B0910"/>
    <w:rsid w:val="005D3780"/>
    <w:rsid w:val="005D3A7F"/>
    <w:rsid w:val="006C0C3B"/>
    <w:rsid w:val="00704D6C"/>
    <w:rsid w:val="00744B56"/>
    <w:rsid w:val="0079427F"/>
    <w:rsid w:val="007A7DA3"/>
    <w:rsid w:val="007B4C47"/>
    <w:rsid w:val="007D62FD"/>
    <w:rsid w:val="00841E37"/>
    <w:rsid w:val="00883A9F"/>
    <w:rsid w:val="008A6AC0"/>
    <w:rsid w:val="008A7AFA"/>
    <w:rsid w:val="008D0C51"/>
    <w:rsid w:val="008F0B28"/>
    <w:rsid w:val="00903868"/>
    <w:rsid w:val="009232ED"/>
    <w:rsid w:val="00947F41"/>
    <w:rsid w:val="00A01BA7"/>
    <w:rsid w:val="00A10035"/>
    <w:rsid w:val="00A61591"/>
    <w:rsid w:val="00A646FF"/>
    <w:rsid w:val="00A839AD"/>
    <w:rsid w:val="00AE27A7"/>
    <w:rsid w:val="00B13AD3"/>
    <w:rsid w:val="00B4594D"/>
    <w:rsid w:val="00B833FD"/>
    <w:rsid w:val="00BA7998"/>
    <w:rsid w:val="00BD7C52"/>
    <w:rsid w:val="00C64ADA"/>
    <w:rsid w:val="00C74A93"/>
    <w:rsid w:val="00CA62DB"/>
    <w:rsid w:val="00D113E8"/>
    <w:rsid w:val="00D25CE6"/>
    <w:rsid w:val="00D353D2"/>
    <w:rsid w:val="00D42869"/>
    <w:rsid w:val="00D504BE"/>
    <w:rsid w:val="00D615C4"/>
    <w:rsid w:val="00DB39E3"/>
    <w:rsid w:val="00E40FA7"/>
    <w:rsid w:val="00E7120A"/>
    <w:rsid w:val="00E7546D"/>
    <w:rsid w:val="00EC6465"/>
    <w:rsid w:val="00ED1575"/>
    <w:rsid w:val="00EF5F4E"/>
    <w:rsid w:val="00F4103D"/>
    <w:rsid w:val="00F448C5"/>
    <w:rsid w:val="00F52850"/>
    <w:rsid w:val="00F930B6"/>
    <w:rsid w:val="00FC3964"/>
    <w:rsid w:val="00FC7302"/>
    <w:rsid w:val="00FD7B14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5A0B"/>
  <w15:docId w15:val="{40E786AE-4FE8-4352-A29D-97FF7884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0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1">
    <w:name w:val="A1"/>
    <w:uiPriority w:val="99"/>
    <w:rsid w:val="008F0B28"/>
    <w:rPr>
      <w:rFonts w:cs="Helvetica Neue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Thameside (Head)</dc:creator>
  <cp:lastModifiedBy>H Maddock</cp:lastModifiedBy>
  <cp:revision>11</cp:revision>
  <cp:lastPrinted>2020-03-10T13:56:00Z</cp:lastPrinted>
  <dcterms:created xsi:type="dcterms:W3CDTF">2021-03-31T06:59:00Z</dcterms:created>
  <dcterms:modified xsi:type="dcterms:W3CDTF">2021-11-18T09:24:00Z</dcterms:modified>
</cp:coreProperties>
</file>