
<file path=[Content_Types].xml><?xml version="1.0" encoding="utf-8"?>
<Types xmlns="http://schemas.openxmlformats.org/package/2006/content-types">
  <Default Extension="png" ContentType="image/png"/>
  <Default Extension="tmp"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CF71A7" w:rsidP="00CF71A7" w:rsidRDefault="00E0669C" w14:paraId="4D9DB358" w14:textId="77777777">
      <w:pPr>
        <w:jc w:val="center"/>
        <w:rPr>
          <w:sz w:val="44"/>
          <w:szCs w:val="44"/>
          <w:u w:val="single"/>
        </w:rPr>
      </w:pPr>
      <w:r>
        <w:rPr>
          <w:noProof/>
          <w:sz w:val="44"/>
          <w:szCs w:val="44"/>
          <w:u w:val="single"/>
          <w:lang w:eastAsia="en-GB"/>
        </w:rPr>
        <mc:AlternateContent>
          <mc:Choice Requires="wps">
            <w:drawing>
              <wp:anchor distT="0" distB="0" distL="114300" distR="114300" simplePos="0" relativeHeight="251658240" behindDoc="1" locked="0" layoutInCell="1" allowOverlap="1" wp14:anchorId="2BFB39A8" wp14:editId="565D257C">
                <wp:simplePos x="0" y="0"/>
                <wp:positionH relativeFrom="page">
                  <wp:posOffset>10795</wp:posOffset>
                </wp:positionH>
                <wp:positionV relativeFrom="paragraph">
                  <wp:posOffset>-311150</wp:posOffset>
                </wp:positionV>
                <wp:extent cx="7526732" cy="10861288"/>
                <wp:effectExtent l="0" t="0" r="17145" b="16510"/>
                <wp:wrapNone/>
                <wp:docPr id="197" name="Rectangle 197"/>
                <wp:cNvGraphicFramePr/>
                <a:graphic xmlns:a="http://schemas.openxmlformats.org/drawingml/2006/main">
                  <a:graphicData uri="http://schemas.microsoft.com/office/word/2010/wordprocessingShape">
                    <wps:wsp>
                      <wps:cNvSpPr/>
                      <wps:spPr>
                        <a:xfrm>
                          <a:off x="0" y="0"/>
                          <a:ext cx="7526732" cy="10861288"/>
                        </a:xfrm>
                        <a:prstGeom prst="rect">
                          <a:avLst/>
                        </a:prstGeom>
                        <a:solidFill>
                          <a:schemeClr val="accent6">
                            <a:lumMod val="20000"/>
                            <a:lumOff val="80000"/>
                          </a:schemeClr>
                        </a:solidFill>
                        <a:ln>
                          <a:solidFill>
                            <a:schemeClr val="accent5">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EA8A8F0">
              <v:rect id="Rectangle 197" style="position:absolute;margin-left:.85pt;margin-top:-24.5pt;width:592.65pt;height:855.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spid="_x0000_s1026" fillcolor="#e2efd9 [665]" strokecolor="#d9e2f3 [664]" strokeweight="1pt" w14:anchorId="659765B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93BqQIAADAGAAAOAAAAZHJzL2Uyb0RvYy54bWysVFtP2zAUfp+0/2D5fSTp6IWKFFUgpkkM&#10;EDDxbBy7iWT7eLbbtPv1O3bSUBibpomXxOd+zncup2dbrchGON+AKWlxlFMiDIeqMauSfn+4/DSj&#10;xAdmKqbAiJLuhKdni48fTls7FyOoQVXCEXRi/Ly1Ja1DsPMs87wWmvkjsMKgUILTLCDpVlnlWIve&#10;tcpGeT7JWnCVdcCF98i96IR0kfxLKXi4kdKLQFRJMbeQvi59n+I3W5yy+coxWze8T4P9RxaaNQaD&#10;Dq4uWGBk7ZrfXOmGO/AgwxEHnYGUDRepBqymyF9Vc18zK1ItCI63A0z+/dzy682tI02FvTuZUmKY&#10;xibdIWzMrJQgkYkQtdbPUfPe3rqe8viM9W6l0/GPlZBtgnU3wCq2gXBkTsejyfTziBKOsiKfTYrR&#10;bBbdZs/21vnwRYAm8VFShxkkPNnmyodOda8Sw3lQTXXZKJWIOCziXDmyYdhmxrkwYZLM1Vp/g6rj&#10;47jkfcORjWPRsWd7NmaTxi56Srm9CKLMv8Udv2tczCkGzmIDOsjTK+yUiOkocyckdg9BHqW4QwGH&#10;UBSdqGaV6NjjP5acHEbPErEdfPcO3oK56PvY60dTkdZuMM7/lljX2cEiRQYTBmPdGHBvOVBhiNzp&#10;70HqoIkoPUG1w9l20C29t/yyweG6Yj7cModbjvcAL1e4wY9U0JYU+hclNbifb/GjPi4fSilp8WqU&#10;1P9YMycoUV8NruVJcXwcz0wijsfTERLuUPJ0KDFrfQ44sQXeSMvTM+oHtX9KB/oRD9wyRkURMxxj&#10;l5QHtyfOQ3fN8ERysVwmNTwtloUrc295dB5RjcvzsH1kzvYbFnA7r2F/Ydj81aJ1utHSwHIdQDZp&#10;C59x7fHGs5R2pT+h8e4d0knr+dAvfgEAAP//AwBQSwMEFAAGAAgAAAAhAI1FmFvgAAAACwEAAA8A&#10;AABkcnMvZG93bnJldi54bWxMT01Lw0AUvAv+h+UJXqTdpMS0jdkUEQUvQo1twds2+8wG9yNkt23q&#10;r/f1pLcZZpiPcjVaw444hM47Aek0AYau8apzrYDNx8tkASxE6ZQ03qGAMwZYVddXpSyUP7l3PNax&#10;ZRTiQiEF6Bj7gvPQaLQyTH2PjrQvP1gZiQ4tV4M8Ubg1fJYkObeyc9SgZY9PGpvv+mAFbPWnf327&#10;H87hbvPzbNZ1tpstMyFub8bHB2ARx/hnhst8mg4Vbdr7g1OBGeJzMgqYZEu6dNHTxZzQnlCepxnw&#10;quT/P1S/AAAA//8DAFBLAQItABQABgAIAAAAIQC2gziS/gAAAOEBAAATAAAAAAAAAAAAAAAAAAAA&#10;AABbQ29udGVudF9UeXBlc10ueG1sUEsBAi0AFAAGAAgAAAAhADj9If/WAAAAlAEAAAsAAAAAAAAA&#10;AAAAAAAALwEAAF9yZWxzLy5yZWxzUEsBAi0AFAAGAAgAAAAhAKtL3cGpAgAAMAYAAA4AAAAAAAAA&#10;AAAAAAAALgIAAGRycy9lMm9Eb2MueG1sUEsBAi0AFAAGAAgAAAAhAI1FmFvgAAAACwEAAA8AAAAA&#10;AAAAAAAAAAAAAwUAAGRycy9kb3ducmV2LnhtbFBLBQYAAAAABAAEAPMAAAAQBgAAAAA=&#10;">
                <w10:wrap anchorx="page"/>
              </v:rect>
            </w:pict>
          </mc:Fallback>
        </mc:AlternateContent>
      </w:r>
    </w:p>
    <w:p w:rsidR="00CF71A7" w:rsidP="00CF71A7" w:rsidRDefault="00CF71A7" w14:paraId="35F60665" w14:textId="77777777">
      <w:pPr>
        <w:jc w:val="center"/>
        <w:rPr>
          <w:sz w:val="44"/>
          <w:szCs w:val="44"/>
          <w:u w:val="single"/>
        </w:rPr>
      </w:pPr>
    </w:p>
    <w:p w:rsidR="00CF71A7" w:rsidP="00CF71A7" w:rsidRDefault="00CF71A7" w14:paraId="3A6018D9" w14:textId="77777777">
      <w:pPr>
        <w:jc w:val="center"/>
        <w:rPr>
          <w:sz w:val="44"/>
          <w:szCs w:val="44"/>
          <w:u w:val="single"/>
        </w:rPr>
      </w:pPr>
    </w:p>
    <w:p w:rsidR="00CF71A7" w:rsidP="00CF71A7" w:rsidRDefault="00E0669C" w14:paraId="13A6139A" w14:textId="77777777">
      <w:pPr>
        <w:jc w:val="center"/>
        <w:rPr>
          <w:sz w:val="44"/>
          <w:szCs w:val="44"/>
          <w:u w:val="single"/>
        </w:rPr>
      </w:pPr>
      <w:r>
        <w:rPr>
          <w:rFonts w:ascii="Times New Roman" w:hAnsi="Times New Roman"/>
          <w:noProof/>
          <w:sz w:val="24"/>
          <w:szCs w:val="24"/>
          <w:lang w:eastAsia="en-GB"/>
        </w:rPr>
        <w:drawing>
          <wp:anchor distT="0" distB="0" distL="114300" distR="114300" simplePos="0" relativeHeight="251658241" behindDoc="0" locked="0" layoutInCell="1" allowOverlap="1" wp14:anchorId="715FA404" wp14:editId="7D242509">
            <wp:simplePos x="0" y="0"/>
            <wp:positionH relativeFrom="margin">
              <wp:align>center</wp:align>
            </wp:positionH>
            <wp:positionV relativeFrom="paragraph">
              <wp:posOffset>125885</wp:posOffset>
            </wp:positionV>
            <wp:extent cx="2516967" cy="2201530"/>
            <wp:effectExtent l="0" t="0" r="0" b="8890"/>
            <wp:wrapNone/>
            <wp:docPr id="3" name="Picture 3" descr="ANd9GcRrZRaz5wFIdtP5zf-NFBPQdH52pzzwfCjge403XMx6_-Ohw33Pq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d9GcRrZRaz5wFIdtP5zf-NFBPQdH52pzzwfCjge403XMx6_-Ohw33Pq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16967" cy="2201530"/>
                    </a:xfrm>
                    <a:prstGeom prst="ellipse">
                      <a:avLst/>
                    </a:prstGeom>
                    <a:noFill/>
                    <a:ln>
                      <a:noFill/>
                    </a:ln>
                  </pic:spPr>
                </pic:pic>
              </a:graphicData>
            </a:graphic>
            <wp14:sizeRelH relativeFrom="page">
              <wp14:pctWidth>0</wp14:pctWidth>
            </wp14:sizeRelH>
            <wp14:sizeRelV relativeFrom="page">
              <wp14:pctHeight>0</wp14:pctHeight>
            </wp14:sizeRelV>
          </wp:anchor>
        </w:drawing>
      </w:r>
    </w:p>
    <w:p w:rsidR="00E0669C" w:rsidP="00E81255" w:rsidRDefault="00E0669C" w14:paraId="654ABB75" w14:textId="77777777">
      <w:pPr>
        <w:jc w:val="center"/>
        <w:rPr>
          <w:b/>
          <w:sz w:val="44"/>
          <w:szCs w:val="44"/>
        </w:rPr>
      </w:pPr>
    </w:p>
    <w:p w:rsidR="00E0669C" w:rsidP="00E81255" w:rsidRDefault="00E0669C" w14:paraId="7F066066" w14:textId="77777777">
      <w:pPr>
        <w:jc w:val="center"/>
        <w:rPr>
          <w:b/>
          <w:sz w:val="44"/>
          <w:szCs w:val="44"/>
        </w:rPr>
      </w:pPr>
    </w:p>
    <w:p w:rsidR="00E0669C" w:rsidP="00E81255" w:rsidRDefault="00E0669C" w14:paraId="32AD34A6" w14:textId="77777777">
      <w:pPr>
        <w:jc w:val="center"/>
        <w:rPr>
          <w:b/>
          <w:sz w:val="44"/>
          <w:szCs w:val="44"/>
        </w:rPr>
      </w:pPr>
    </w:p>
    <w:p w:rsidR="00E0669C" w:rsidP="00E81255" w:rsidRDefault="00E0669C" w14:paraId="39C98711" w14:textId="77777777">
      <w:pPr>
        <w:jc w:val="center"/>
        <w:rPr>
          <w:b/>
          <w:sz w:val="44"/>
          <w:szCs w:val="44"/>
        </w:rPr>
      </w:pPr>
    </w:p>
    <w:p w:rsidR="00E0669C" w:rsidP="00E81255" w:rsidRDefault="00E0669C" w14:paraId="034F6AF3" w14:textId="77777777">
      <w:pPr>
        <w:jc w:val="center"/>
        <w:rPr>
          <w:b/>
          <w:sz w:val="44"/>
          <w:szCs w:val="44"/>
        </w:rPr>
      </w:pPr>
    </w:p>
    <w:p w:rsidRPr="00E0669C" w:rsidR="001D4C00" w:rsidP="00E81255" w:rsidRDefault="00E81255" w14:paraId="18C6A29A" w14:textId="77777777">
      <w:pPr>
        <w:jc w:val="center"/>
        <w:rPr>
          <w:b/>
          <w:sz w:val="56"/>
          <w:szCs w:val="56"/>
        </w:rPr>
      </w:pPr>
      <w:r w:rsidRPr="00E0669C">
        <w:rPr>
          <w:b/>
          <w:sz w:val="56"/>
          <w:szCs w:val="56"/>
        </w:rPr>
        <w:t>Reading Policy and Guidelines</w:t>
      </w:r>
    </w:p>
    <w:p w:rsidR="00E0669C" w:rsidP="00E81255" w:rsidRDefault="00910211" w14:paraId="1758BBE0" w14:textId="7D2B9A51">
      <w:pPr>
        <w:jc w:val="center"/>
        <w:rPr>
          <w:b/>
          <w:sz w:val="44"/>
          <w:szCs w:val="44"/>
        </w:rPr>
      </w:pPr>
      <w:r>
        <w:rPr>
          <w:b/>
          <w:sz w:val="44"/>
          <w:szCs w:val="44"/>
        </w:rPr>
        <w:t>202</w:t>
      </w:r>
      <w:r w:rsidR="00F363E5">
        <w:rPr>
          <w:b/>
          <w:sz w:val="44"/>
          <w:szCs w:val="44"/>
        </w:rPr>
        <w:t>6-2027</w:t>
      </w:r>
    </w:p>
    <w:p w:rsidR="00E0669C" w:rsidP="00E81255" w:rsidRDefault="00E0669C" w14:paraId="422C4742" w14:textId="77777777">
      <w:pPr>
        <w:jc w:val="center"/>
        <w:rPr>
          <w:b/>
          <w:sz w:val="44"/>
          <w:szCs w:val="44"/>
        </w:rPr>
      </w:pPr>
    </w:p>
    <w:p w:rsidR="00E0669C" w:rsidP="00E81255" w:rsidRDefault="00E0669C" w14:paraId="37B6825F" w14:textId="77777777">
      <w:pPr>
        <w:jc w:val="center"/>
        <w:rPr>
          <w:b/>
          <w:sz w:val="44"/>
          <w:szCs w:val="44"/>
        </w:rPr>
      </w:pPr>
    </w:p>
    <w:p w:rsidR="00E0669C" w:rsidP="00E81255" w:rsidRDefault="00E0669C" w14:paraId="6FB456B8" w14:textId="77777777">
      <w:pPr>
        <w:jc w:val="center"/>
        <w:rPr>
          <w:b/>
          <w:sz w:val="44"/>
          <w:szCs w:val="44"/>
        </w:rPr>
      </w:pPr>
    </w:p>
    <w:p w:rsidR="00E0669C" w:rsidP="00E81255" w:rsidRDefault="00E0669C" w14:paraId="746FB35F" w14:textId="77777777">
      <w:pPr>
        <w:jc w:val="center"/>
        <w:rPr>
          <w:b/>
          <w:sz w:val="44"/>
          <w:szCs w:val="44"/>
        </w:rPr>
      </w:pPr>
    </w:p>
    <w:p w:rsidR="00E0669C" w:rsidP="00E81255" w:rsidRDefault="00E0669C" w14:paraId="7C413E51" w14:textId="77777777">
      <w:pPr>
        <w:jc w:val="center"/>
        <w:rPr>
          <w:b/>
          <w:sz w:val="44"/>
          <w:szCs w:val="44"/>
        </w:rPr>
      </w:pPr>
    </w:p>
    <w:p w:rsidR="00E0669C" w:rsidP="00E81255" w:rsidRDefault="00E0669C" w14:paraId="6E009E89" w14:textId="77777777">
      <w:pPr>
        <w:jc w:val="center"/>
        <w:rPr>
          <w:b/>
          <w:sz w:val="44"/>
          <w:szCs w:val="44"/>
        </w:rPr>
      </w:pPr>
    </w:p>
    <w:p w:rsidR="00E0669C" w:rsidP="00E81255" w:rsidRDefault="00E0669C" w14:paraId="28CEEA61" w14:textId="77777777">
      <w:pPr>
        <w:jc w:val="center"/>
        <w:rPr>
          <w:b/>
          <w:sz w:val="44"/>
          <w:szCs w:val="44"/>
        </w:rPr>
      </w:pPr>
    </w:p>
    <w:p w:rsidRPr="000A0ECF" w:rsidR="00E0669C" w:rsidP="00E81255" w:rsidRDefault="00E0669C" w14:paraId="2502416A" w14:textId="652E4CC1">
      <w:pPr>
        <w:jc w:val="center"/>
        <w:rPr>
          <w:b/>
          <w:sz w:val="40"/>
          <w:szCs w:val="40"/>
        </w:rPr>
      </w:pPr>
      <w:r w:rsidRPr="000A0ECF">
        <w:rPr>
          <w:b/>
          <w:sz w:val="40"/>
          <w:szCs w:val="40"/>
        </w:rPr>
        <w:t xml:space="preserve">S Greenaway, </w:t>
      </w:r>
      <w:r w:rsidR="00910211">
        <w:rPr>
          <w:b/>
          <w:sz w:val="40"/>
          <w:szCs w:val="40"/>
        </w:rPr>
        <w:t>S Cooper</w:t>
      </w:r>
      <w:r w:rsidRPr="000A0ECF">
        <w:rPr>
          <w:b/>
          <w:sz w:val="40"/>
          <w:szCs w:val="40"/>
        </w:rPr>
        <w:t xml:space="preserve">, </w:t>
      </w:r>
      <w:r w:rsidRPr="000A0ECF" w:rsidR="000A0ECF">
        <w:rPr>
          <w:b/>
          <w:sz w:val="40"/>
          <w:szCs w:val="40"/>
        </w:rPr>
        <w:t>C Calvert</w:t>
      </w:r>
    </w:p>
    <w:p w:rsidR="00E0669C" w:rsidP="00E81255" w:rsidRDefault="00E0669C" w14:paraId="62943F7F" w14:textId="77777777">
      <w:pPr>
        <w:jc w:val="center"/>
        <w:rPr>
          <w:b/>
          <w:sz w:val="44"/>
          <w:szCs w:val="44"/>
        </w:rPr>
      </w:pPr>
    </w:p>
    <w:p w:rsidR="00E0669C" w:rsidP="00E0669C" w:rsidRDefault="00E0669C" w14:paraId="6C54C99E" w14:textId="77777777">
      <w:pPr>
        <w:rPr>
          <w:sz w:val="44"/>
          <w:szCs w:val="44"/>
          <w:u w:val="single"/>
        </w:rPr>
      </w:pPr>
    </w:p>
    <w:p w:rsidR="00E0669C" w:rsidP="00E0669C" w:rsidRDefault="00E0669C" w14:paraId="0BC7B47A" w14:textId="77777777">
      <w:pPr>
        <w:jc w:val="center"/>
        <w:rPr>
          <w:sz w:val="44"/>
          <w:szCs w:val="44"/>
          <w:u w:val="single"/>
        </w:rPr>
      </w:pPr>
    </w:p>
    <w:p w:rsidR="00E0669C" w:rsidP="00AA5D7E" w:rsidRDefault="00E0669C" w14:paraId="07636C63" w14:textId="77777777">
      <w:pPr>
        <w:rPr>
          <w:sz w:val="44"/>
          <w:szCs w:val="44"/>
          <w:u w:val="single"/>
        </w:rPr>
      </w:pPr>
    </w:p>
    <w:p w:rsidR="007E3C34" w:rsidP="00E0669C" w:rsidRDefault="007E3C34" w14:paraId="0C41D10F" w14:textId="77777777">
      <w:pPr>
        <w:jc w:val="center"/>
        <w:rPr>
          <w:b/>
          <w:sz w:val="44"/>
          <w:szCs w:val="44"/>
        </w:rPr>
      </w:pPr>
    </w:p>
    <w:p w:rsidR="007E3C34" w:rsidP="00E0669C" w:rsidRDefault="007E3C34" w14:paraId="53FDDDAD" w14:textId="77777777">
      <w:pPr>
        <w:jc w:val="center"/>
        <w:rPr>
          <w:b/>
          <w:sz w:val="44"/>
          <w:szCs w:val="44"/>
        </w:rPr>
      </w:pPr>
    </w:p>
    <w:p w:rsidR="007E3C34" w:rsidP="00E0669C" w:rsidRDefault="007E3C34" w14:paraId="4D2E1CA6" w14:textId="77777777">
      <w:pPr>
        <w:jc w:val="center"/>
        <w:rPr>
          <w:b/>
          <w:sz w:val="44"/>
          <w:szCs w:val="44"/>
        </w:rPr>
      </w:pPr>
    </w:p>
    <w:p w:rsidR="007E3C34" w:rsidP="00E0669C" w:rsidRDefault="007E3C34" w14:paraId="7D0DEE3C" w14:textId="77777777">
      <w:pPr>
        <w:jc w:val="center"/>
        <w:rPr>
          <w:b/>
          <w:sz w:val="44"/>
          <w:szCs w:val="44"/>
        </w:rPr>
      </w:pPr>
    </w:p>
    <w:p w:rsidR="007E3C34" w:rsidP="00E0669C" w:rsidRDefault="007E3C34" w14:paraId="1A795D26" w14:textId="77777777">
      <w:pPr>
        <w:jc w:val="center"/>
        <w:rPr>
          <w:b/>
          <w:sz w:val="44"/>
          <w:szCs w:val="44"/>
        </w:rPr>
      </w:pPr>
    </w:p>
    <w:p w:rsidR="007E3C34" w:rsidP="00E0669C" w:rsidRDefault="007E3C34" w14:paraId="3CF73D44" w14:textId="77777777">
      <w:pPr>
        <w:jc w:val="center"/>
        <w:rPr>
          <w:b/>
          <w:sz w:val="44"/>
          <w:szCs w:val="44"/>
        </w:rPr>
      </w:pPr>
    </w:p>
    <w:p w:rsidR="007E3C34" w:rsidP="00E0669C" w:rsidRDefault="007E3C34" w14:paraId="73F637F6" w14:textId="77777777">
      <w:pPr>
        <w:jc w:val="center"/>
        <w:rPr>
          <w:b/>
          <w:sz w:val="44"/>
          <w:szCs w:val="44"/>
        </w:rPr>
      </w:pPr>
    </w:p>
    <w:p w:rsidR="007E3C34" w:rsidP="00E0669C" w:rsidRDefault="007E3C34" w14:paraId="47CDC58A" w14:textId="77777777">
      <w:pPr>
        <w:jc w:val="center"/>
        <w:rPr>
          <w:b/>
          <w:sz w:val="44"/>
          <w:szCs w:val="44"/>
        </w:rPr>
      </w:pPr>
    </w:p>
    <w:p w:rsidR="007E3C34" w:rsidP="00E0669C" w:rsidRDefault="007E3C34" w14:paraId="3C200BA3" w14:textId="77777777">
      <w:pPr>
        <w:jc w:val="center"/>
        <w:rPr>
          <w:b/>
          <w:sz w:val="44"/>
          <w:szCs w:val="44"/>
        </w:rPr>
      </w:pPr>
    </w:p>
    <w:p w:rsidR="007E3C34" w:rsidP="00E0669C" w:rsidRDefault="007E3C34" w14:paraId="346B3126" w14:textId="77777777">
      <w:pPr>
        <w:jc w:val="center"/>
        <w:rPr>
          <w:b/>
          <w:sz w:val="44"/>
          <w:szCs w:val="44"/>
        </w:rPr>
      </w:pPr>
    </w:p>
    <w:p w:rsidR="007E3C34" w:rsidP="00E0669C" w:rsidRDefault="007E3C34" w14:paraId="0F495CD8" w14:textId="77777777">
      <w:pPr>
        <w:jc w:val="center"/>
        <w:rPr>
          <w:b/>
          <w:sz w:val="44"/>
          <w:szCs w:val="44"/>
        </w:rPr>
      </w:pPr>
    </w:p>
    <w:p w:rsidR="007E3C34" w:rsidP="00E0669C" w:rsidRDefault="007E3C34" w14:paraId="0C7B7C60" w14:textId="77777777">
      <w:pPr>
        <w:jc w:val="center"/>
        <w:rPr>
          <w:b/>
          <w:sz w:val="44"/>
          <w:szCs w:val="44"/>
        </w:rPr>
      </w:pPr>
    </w:p>
    <w:p w:rsidR="007E3C34" w:rsidP="00E0669C" w:rsidRDefault="007E3C34" w14:paraId="785F214C" w14:textId="77777777">
      <w:pPr>
        <w:jc w:val="center"/>
        <w:rPr>
          <w:b/>
          <w:sz w:val="44"/>
          <w:szCs w:val="44"/>
        </w:rPr>
      </w:pPr>
    </w:p>
    <w:p w:rsidR="007E3C34" w:rsidP="00E0669C" w:rsidRDefault="007E3C34" w14:paraId="748D6A2D" w14:textId="77777777">
      <w:pPr>
        <w:jc w:val="center"/>
        <w:rPr>
          <w:b/>
          <w:sz w:val="44"/>
          <w:szCs w:val="44"/>
        </w:rPr>
      </w:pPr>
    </w:p>
    <w:p w:rsidR="007E3C34" w:rsidP="00E0669C" w:rsidRDefault="007E3C34" w14:paraId="702F2D11" w14:textId="77777777">
      <w:pPr>
        <w:jc w:val="center"/>
        <w:rPr>
          <w:b/>
          <w:sz w:val="44"/>
          <w:szCs w:val="44"/>
        </w:rPr>
      </w:pPr>
    </w:p>
    <w:p w:rsidR="007E3C34" w:rsidP="00E0669C" w:rsidRDefault="007E3C34" w14:paraId="5CE0D498" w14:textId="77777777">
      <w:pPr>
        <w:jc w:val="center"/>
        <w:rPr>
          <w:b/>
          <w:sz w:val="44"/>
          <w:szCs w:val="44"/>
        </w:rPr>
      </w:pPr>
    </w:p>
    <w:p w:rsidR="007E3C34" w:rsidP="00E0669C" w:rsidRDefault="007E3C34" w14:paraId="3848A8F4" w14:textId="77777777">
      <w:pPr>
        <w:jc w:val="center"/>
        <w:rPr>
          <w:b/>
          <w:sz w:val="44"/>
          <w:szCs w:val="44"/>
        </w:rPr>
      </w:pPr>
    </w:p>
    <w:p w:rsidR="007E3C34" w:rsidP="00E0669C" w:rsidRDefault="007E3C34" w14:paraId="56867B65" w14:textId="77777777">
      <w:pPr>
        <w:jc w:val="center"/>
        <w:rPr>
          <w:b/>
          <w:sz w:val="44"/>
          <w:szCs w:val="44"/>
        </w:rPr>
      </w:pPr>
    </w:p>
    <w:p w:rsidR="007E3C34" w:rsidP="00E0669C" w:rsidRDefault="007E3C34" w14:paraId="0038BAF8" w14:textId="77777777">
      <w:pPr>
        <w:jc w:val="center"/>
        <w:rPr>
          <w:b/>
          <w:sz w:val="44"/>
          <w:szCs w:val="44"/>
        </w:rPr>
      </w:pPr>
    </w:p>
    <w:p w:rsidR="007E3C34" w:rsidP="00E0669C" w:rsidRDefault="007E3C34" w14:paraId="1B697771" w14:textId="77777777">
      <w:pPr>
        <w:jc w:val="center"/>
        <w:rPr>
          <w:b/>
          <w:sz w:val="44"/>
          <w:szCs w:val="44"/>
        </w:rPr>
      </w:pPr>
      <w:r>
        <w:rPr>
          <w:rFonts w:ascii="Times New Roman" w:hAnsi="Times New Roman"/>
          <w:noProof/>
          <w:sz w:val="24"/>
          <w:szCs w:val="24"/>
          <w:lang w:eastAsia="en-GB"/>
        </w:rPr>
        <w:drawing>
          <wp:anchor distT="0" distB="0" distL="114300" distR="114300" simplePos="0" relativeHeight="251658264" behindDoc="0" locked="0" layoutInCell="1" allowOverlap="1" wp14:anchorId="4E77DE5C" wp14:editId="679A54B9">
            <wp:simplePos x="0" y="0"/>
            <wp:positionH relativeFrom="page">
              <wp:posOffset>3162300</wp:posOffset>
            </wp:positionH>
            <wp:positionV relativeFrom="paragraph">
              <wp:posOffset>249555</wp:posOffset>
            </wp:positionV>
            <wp:extent cx="1380362" cy="1159510"/>
            <wp:effectExtent l="0" t="0" r="0" b="2540"/>
            <wp:wrapNone/>
            <wp:docPr id="196" name="Picture 196" descr="ANd9GcRrZRaz5wFIdtP5zf-NFBPQdH52pzzwfCjge403XMx6_-Ohw33Pq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d9GcRrZRaz5wFIdtP5zf-NFBPQdH52pzzwfCjge403XMx6_-Ohw33Pq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80362" cy="1159510"/>
                    </a:xfrm>
                    <a:prstGeom prst="ellipse">
                      <a:avLst/>
                    </a:prstGeom>
                    <a:noFill/>
                    <a:ln>
                      <a:noFill/>
                    </a:ln>
                  </pic:spPr>
                </pic:pic>
              </a:graphicData>
            </a:graphic>
            <wp14:sizeRelH relativeFrom="page">
              <wp14:pctWidth>0</wp14:pctWidth>
            </wp14:sizeRelH>
            <wp14:sizeRelV relativeFrom="page">
              <wp14:pctHeight>0</wp14:pctHeight>
            </wp14:sizeRelV>
          </wp:anchor>
        </w:drawing>
      </w:r>
    </w:p>
    <w:p w:rsidR="007E3C34" w:rsidP="00E0669C" w:rsidRDefault="007E3C34" w14:paraId="3817D822" w14:textId="77777777">
      <w:pPr>
        <w:jc w:val="center"/>
        <w:rPr>
          <w:b/>
          <w:sz w:val="44"/>
          <w:szCs w:val="44"/>
        </w:rPr>
      </w:pPr>
    </w:p>
    <w:p w:rsidR="007E3C34" w:rsidP="00E0669C" w:rsidRDefault="007E3C34" w14:paraId="05CB6D6B" w14:textId="77777777">
      <w:pPr>
        <w:jc w:val="center"/>
        <w:rPr>
          <w:b/>
          <w:sz w:val="44"/>
          <w:szCs w:val="44"/>
        </w:rPr>
      </w:pPr>
    </w:p>
    <w:p w:rsidR="00E0669C" w:rsidP="00E0669C" w:rsidRDefault="00E0669C" w14:paraId="683145E9" w14:textId="77777777">
      <w:pPr>
        <w:jc w:val="center"/>
        <w:rPr>
          <w:b/>
          <w:sz w:val="44"/>
          <w:szCs w:val="44"/>
        </w:rPr>
      </w:pPr>
      <w:r>
        <w:rPr>
          <w:b/>
          <w:sz w:val="44"/>
          <w:szCs w:val="44"/>
        </w:rPr>
        <w:t>Reading Policy and Guidelines</w:t>
      </w:r>
    </w:p>
    <w:p w:rsidRPr="00AA5D7E" w:rsidR="00B408A8" w:rsidP="00E0669C" w:rsidRDefault="00B408A8" w14:paraId="4553E3A5" w14:textId="77777777">
      <w:pPr>
        <w:jc w:val="center"/>
        <w:rPr>
          <w:b/>
          <w:sz w:val="24"/>
          <w:szCs w:val="24"/>
        </w:rPr>
      </w:pPr>
      <w:r w:rsidRPr="00AA5D7E">
        <w:rPr>
          <w:rFonts w:ascii="Helvetica" w:hAnsi="Helvetica" w:cs="Helvetica"/>
          <w:color w:val="2B3A42"/>
          <w:sz w:val="24"/>
          <w:szCs w:val="24"/>
          <w:shd w:val="clear" w:color="auto" w:fill="FFFFFF"/>
        </w:rPr>
        <w:t>Teaching children to read is fundamental to all other activity that takes place in the classroom. It demands our time, energy, and commitment. </w:t>
      </w:r>
    </w:p>
    <w:tbl>
      <w:tblPr>
        <w:tblStyle w:val="TableGrid"/>
        <w:tblW w:w="0" w:type="auto"/>
        <w:tblLook w:val="04A0" w:firstRow="1" w:lastRow="0" w:firstColumn="1" w:lastColumn="0" w:noHBand="0" w:noVBand="1"/>
      </w:tblPr>
      <w:tblGrid>
        <w:gridCol w:w="10201"/>
      </w:tblGrid>
      <w:tr w:rsidR="001D4C00" w:rsidTr="00695E7B" w14:paraId="46C3E492" w14:textId="77777777">
        <w:tc>
          <w:tcPr>
            <w:tcW w:w="10201" w:type="dxa"/>
            <w:shd w:val="clear" w:color="auto" w:fill="E8A0F4"/>
          </w:tcPr>
          <w:p w:rsidR="001D4C00" w:rsidP="00695E7B" w:rsidRDefault="001D4C00" w14:paraId="3E510F47" w14:textId="77777777">
            <w:pPr>
              <w:jc w:val="center"/>
              <w:rPr>
                <w:rFonts w:ascii="Comic Sans MS" w:hAnsi="Comic Sans MS"/>
                <w:b/>
                <w:sz w:val="24"/>
                <w:szCs w:val="24"/>
                <w:u w:val="single"/>
              </w:rPr>
            </w:pPr>
            <w:r w:rsidRPr="001D4C00">
              <w:rPr>
                <w:b/>
                <w:sz w:val="24"/>
                <w:szCs w:val="24"/>
              </w:rPr>
              <w:t>A teacher who loves reading</w:t>
            </w:r>
          </w:p>
        </w:tc>
      </w:tr>
      <w:tr w:rsidR="001D4C00" w:rsidTr="00695E7B" w14:paraId="66E97DAC" w14:textId="77777777">
        <w:tc>
          <w:tcPr>
            <w:tcW w:w="10201" w:type="dxa"/>
          </w:tcPr>
          <w:p w:rsidRPr="000E34BE" w:rsidR="001D4C00" w:rsidP="000E34BE" w:rsidRDefault="001D4C00" w14:paraId="64247D58" w14:textId="77777777">
            <w:pPr>
              <w:spacing w:after="150"/>
              <w:rPr>
                <w:rFonts w:ascii="Calibri" w:hAnsi="Calibri" w:eastAsia="Times New Roman" w:cs="Times New Roman"/>
                <w:color w:val="222222"/>
                <w:sz w:val="20"/>
                <w:szCs w:val="20"/>
                <w:lang w:eastAsia="en-GB"/>
              </w:rPr>
            </w:pPr>
            <w:r w:rsidRPr="00CF52F4">
              <w:rPr>
                <w:rFonts w:ascii="Calibri" w:hAnsi="Calibri" w:eastAsia="Times New Roman" w:cs="Times New Roman"/>
                <w:color w:val="222222"/>
                <w:sz w:val="20"/>
                <w:szCs w:val="20"/>
                <w:lang w:eastAsia="en-GB"/>
              </w:rPr>
              <w:t xml:space="preserve">Even the most finely-crafted reading lesson will miss the mark if the teacher is not enthusiastic about reading. All this will come more naturally to someone who reads and understands books themselves. </w:t>
            </w:r>
            <w:r w:rsidRPr="000E34BE" w:rsidR="0097698A">
              <w:rPr>
                <w:rFonts w:ascii="Calibri" w:hAnsi="Calibri" w:eastAsia="Times New Roman" w:cs="Times New Roman"/>
                <w:color w:val="222222"/>
                <w:sz w:val="20"/>
                <w:szCs w:val="20"/>
                <w:lang w:eastAsia="en-GB"/>
              </w:rPr>
              <w:t xml:space="preserve">A national project based on ‘Teachers as Readers’ </w:t>
            </w:r>
            <w:r w:rsidRPr="00CF52F4">
              <w:rPr>
                <w:rFonts w:ascii="Calibri" w:hAnsi="Calibri" w:eastAsia="Times New Roman" w:cs="Times New Roman"/>
                <w:color w:val="222222"/>
                <w:sz w:val="20"/>
                <w:szCs w:val="20"/>
                <w:lang w:eastAsia="en-GB"/>
              </w:rPr>
              <w:t>revealed that teachers who were readers “made a positive impact on children's desire to read and frequency of reading at home and at school” and showed that attainment was positively impacted as a result.</w:t>
            </w:r>
          </w:p>
        </w:tc>
      </w:tr>
    </w:tbl>
    <w:p w:rsidR="00CA3711" w:rsidP="001D4C00" w:rsidRDefault="00AA5D7E" w14:paraId="26870E1F" w14:textId="77777777">
      <w:pPr>
        <w:rPr>
          <w:sz w:val="20"/>
          <w:szCs w:val="20"/>
          <w:u w:val="single"/>
        </w:rPr>
      </w:pPr>
      <w:r>
        <w:rPr>
          <w:rFonts w:ascii="Times New Roman" w:hAnsi="Times New Roman"/>
          <w:noProof/>
          <w:sz w:val="24"/>
          <w:szCs w:val="24"/>
          <w:lang w:eastAsia="en-GB"/>
        </w:rPr>
        <w:drawing>
          <wp:anchor distT="0" distB="0" distL="114300" distR="114300" simplePos="0" relativeHeight="251658260" behindDoc="0" locked="0" layoutInCell="1" allowOverlap="1" wp14:anchorId="0B4B1237" wp14:editId="56F8C208">
            <wp:simplePos x="0" y="0"/>
            <wp:positionH relativeFrom="column">
              <wp:posOffset>4162425</wp:posOffset>
            </wp:positionH>
            <wp:positionV relativeFrom="paragraph">
              <wp:posOffset>156210</wp:posOffset>
            </wp:positionV>
            <wp:extent cx="1371600" cy="1026795"/>
            <wp:effectExtent l="76200" t="95250" r="76200" b="97155"/>
            <wp:wrapNone/>
            <wp:docPr id="13" name="Picture 11" descr="DSCN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SCN163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423217">
                      <a:off x="0" y="0"/>
                      <a:ext cx="1371600" cy="102679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lang w:eastAsia="en-GB"/>
        </w:rPr>
        <w:drawing>
          <wp:anchor distT="36576" distB="36576" distL="36576" distR="36576" simplePos="0" relativeHeight="251658259" behindDoc="0" locked="0" layoutInCell="1" allowOverlap="1" wp14:anchorId="1FBA69B8" wp14:editId="5154BF02">
            <wp:simplePos x="0" y="0"/>
            <wp:positionH relativeFrom="column">
              <wp:posOffset>1112214</wp:posOffset>
            </wp:positionH>
            <wp:positionV relativeFrom="paragraph">
              <wp:posOffset>133545</wp:posOffset>
            </wp:positionV>
            <wp:extent cx="1424347" cy="1066647"/>
            <wp:effectExtent l="38100" t="57150" r="42545" b="57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229378">
                      <a:off x="0" y="0"/>
                      <a:ext cx="1427923" cy="10693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lang w:eastAsia="en-GB"/>
        </w:rPr>
        <w:drawing>
          <wp:anchor distT="0" distB="0" distL="114300" distR="114300" simplePos="0" relativeHeight="251658261" behindDoc="0" locked="0" layoutInCell="1" allowOverlap="1" wp14:anchorId="6F04B201" wp14:editId="588BC127">
            <wp:simplePos x="0" y="0"/>
            <wp:positionH relativeFrom="page">
              <wp:posOffset>3301224</wp:posOffset>
            </wp:positionH>
            <wp:positionV relativeFrom="paragraph">
              <wp:posOffset>259019</wp:posOffset>
            </wp:positionV>
            <wp:extent cx="1158506" cy="867435"/>
            <wp:effectExtent l="76200" t="95250" r="60960" b="104140"/>
            <wp:wrapNone/>
            <wp:docPr id="14" name="Picture 10" descr="DSCN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SCN162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21016480">
                      <a:off x="0" y="0"/>
                      <a:ext cx="1161131" cy="869400"/>
                    </a:xfrm>
                    <a:prstGeom prst="rect">
                      <a:avLst/>
                    </a:prstGeom>
                    <a:noFill/>
                  </pic:spPr>
                </pic:pic>
              </a:graphicData>
            </a:graphic>
            <wp14:sizeRelH relativeFrom="page">
              <wp14:pctWidth>0</wp14:pctWidth>
            </wp14:sizeRelH>
            <wp14:sizeRelV relativeFrom="page">
              <wp14:pctHeight>0</wp14:pctHeight>
            </wp14:sizeRelV>
          </wp:anchor>
        </w:drawing>
      </w:r>
    </w:p>
    <w:p w:rsidR="00F625BC" w:rsidP="001D4C00" w:rsidRDefault="00F625BC" w14:paraId="26357E8D" w14:textId="77777777">
      <w:pPr>
        <w:rPr>
          <w:sz w:val="20"/>
          <w:szCs w:val="20"/>
          <w:u w:val="single"/>
        </w:rPr>
      </w:pPr>
    </w:p>
    <w:p w:rsidR="00F625BC" w:rsidP="001D4C00" w:rsidRDefault="00F625BC" w14:paraId="6D449F0B" w14:textId="77777777">
      <w:pPr>
        <w:rPr>
          <w:sz w:val="20"/>
          <w:szCs w:val="20"/>
          <w:u w:val="single"/>
        </w:rPr>
      </w:pPr>
    </w:p>
    <w:p w:rsidR="00F625BC" w:rsidP="001D4C00" w:rsidRDefault="00F625BC" w14:paraId="7C964F32" w14:textId="77777777">
      <w:pPr>
        <w:rPr>
          <w:sz w:val="20"/>
          <w:szCs w:val="20"/>
          <w:u w:val="single"/>
        </w:rPr>
      </w:pPr>
    </w:p>
    <w:p w:rsidR="00E81255" w:rsidP="001D4C00" w:rsidRDefault="00E81255" w14:paraId="2D692814" w14:textId="77777777">
      <w:pPr>
        <w:rPr>
          <w:sz w:val="20"/>
          <w:szCs w:val="20"/>
          <w:u w:val="single"/>
        </w:rPr>
      </w:pPr>
    </w:p>
    <w:tbl>
      <w:tblPr>
        <w:tblStyle w:val="TableGrid"/>
        <w:tblW w:w="0" w:type="auto"/>
        <w:tblLook w:val="04A0" w:firstRow="1" w:lastRow="0" w:firstColumn="1" w:lastColumn="0" w:noHBand="0" w:noVBand="1"/>
      </w:tblPr>
      <w:tblGrid>
        <w:gridCol w:w="10621"/>
      </w:tblGrid>
      <w:tr w:rsidR="00E81255" w:rsidTr="005503E1" w14:paraId="67E84B1B" w14:textId="77777777">
        <w:tc>
          <w:tcPr>
            <w:tcW w:w="10201" w:type="dxa"/>
            <w:shd w:val="clear" w:color="auto" w:fill="5B9BD5" w:themeFill="accent1"/>
          </w:tcPr>
          <w:p w:rsidR="00E81255" w:rsidP="00B81FB8" w:rsidRDefault="00E81255" w14:paraId="363344EF" w14:textId="77777777">
            <w:pPr>
              <w:jc w:val="center"/>
              <w:rPr>
                <w:rFonts w:ascii="Comic Sans MS" w:hAnsi="Comic Sans MS"/>
                <w:b/>
                <w:sz w:val="24"/>
                <w:szCs w:val="24"/>
                <w:u w:val="single"/>
              </w:rPr>
            </w:pPr>
            <w:r>
              <w:rPr>
                <w:b/>
                <w:sz w:val="24"/>
                <w:szCs w:val="24"/>
              </w:rPr>
              <w:t>Principles of the teaching of reading at Thameside</w:t>
            </w:r>
          </w:p>
        </w:tc>
      </w:tr>
      <w:tr w:rsidRPr="001B4F71" w:rsidR="00E81255" w:rsidTr="00B81FB8" w14:paraId="55E88813" w14:textId="77777777">
        <w:tc>
          <w:tcPr>
            <w:tcW w:w="10201" w:type="dxa"/>
          </w:tcPr>
          <w:p w:rsidR="002F1BC5" w:rsidP="002F1BC5" w:rsidRDefault="002F1BC5" w14:paraId="5596332F" w14:textId="77777777">
            <w:pPr>
              <w:rPr>
                <w:rFonts w:cs="Arial"/>
                <w:sz w:val="20"/>
                <w:szCs w:val="20"/>
              </w:rPr>
            </w:pPr>
            <w:r w:rsidRPr="002F1BC5">
              <w:rPr>
                <w:rFonts w:cs="Arial"/>
                <w:sz w:val="20"/>
                <w:szCs w:val="20"/>
              </w:rPr>
              <w:t>These guidelines have been written to ensure that every child within the school becomes a reader.</w:t>
            </w:r>
          </w:p>
          <w:p w:rsidR="00B408A8" w:rsidP="002F1BC5" w:rsidRDefault="00B408A8" w14:paraId="7E366CE2" w14:textId="77777777">
            <w:pPr>
              <w:rPr>
                <w:rFonts w:cs="Arial"/>
                <w:sz w:val="20"/>
                <w:szCs w:val="20"/>
              </w:rPr>
            </w:pPr>
          </w:p>
          <w:p w:rsidR="00B408A8" w:rsidP="005A2ABF" w:rsidRDefault="00B408A8" w14:paraId="08FC2001" w14:textId="77777777">
            <w:pPr>
              <w:rPr>
                <w:rFonts w:cs="Arial"/>
                <w:sz w:val="20"/>
                <w:szCs w:val="20"/>
              </w:rPr>
            </w:pPr>
            <w:r w:rsidRPr="005A2ABF">
              <w:rPr>
                <w:rFonts w:cs="Arial"/>
                <w:sz w:val="20"/>
                <w:szCs w:val="20"/>
              </w:rPr>
              <w:t>Teaching a child to read is a simple ask, but a complex undertaking.</w:t>
            </w:r>
          </w:p>
          <w:p w:rsidRPr="005A2ABF" w:rsidR="005A2ABF" w:rsidP="005A2ABF" w:rsidRDefault="005A2ABF" w14:paraId="4B646A41" w14:textId="77777777">
            <w:pPr>
              <w:rPr>
                <w:rFonts w:cs="Arial"/>
                <w:sz w:val="20"/>
                <w:szCs w:val="20"/>
              </w:rPr>
            </w:pPr>
          </w:p>
          <w:p w:rsidRPr="005A2ABF" w:rsidR="00B408A8" w:rsidP="00B408A8" w:rsidRDefault="00B408A8" w14:paraId="664D19AD" w14:textId="77777777">
            <w:pPr>
              <w:shd w:val="clear" w:color="auto" w:fill="FFFFFF"/>
              <w:spacing w:after="288"/>
              <w:rPr>
                <w:rFonts w:eastAsia="Times New Roman" w:cstheme="minorHAnsi"/>
                <w:color w:val="2B3A42"/>
                <w:sz w:val="20"/>
                <w:szCs w:val="20"/>
                <w:lang w:eastAsia="en-GB"/>
              </w:rPr>
            </w:pPr>
            <w:r w:rsidRPr="005A2ABF">
              <w:rPr>
                <w:rFonts w:eastAsia="Times New Roman" w:cstheme="minorHAnsi"/>
                <w:color w:val="2B3A42"/>
                <w:sz w:val="20"/>
                <w:szCs w:val="20"/>
                <w:lang w:eastAsia="en-GB"/>
              </w:rPr>
              <w:t>The </w:t>
            </w:r>
            <w:hyperlink w:history="1" r:id="rId15">
              <w:r w:rsidRPr="005A2ABF">
                <w:rPr>
                  <w:rFonts w:eastAsia="Times New Roman" w:cstheme="minorHAnsi"/>
                  <w:color w:val="F34600"/>
                  <w:sz w:val="20"/>
                  <w:szCs w:val="20"/>
                  <w:u w:val="single"/>
                  <w:lang w:eastAsia="en-GB"/>
                </w:rPr>
                <w:t>Simple View of Reading</w:t>
              </w:r>
            </w:hyperlink>
            <w:r w:rsidRPr="005A2ABF">
              <w:rPr>
                <w:rFonts w:eastAsia="Times New Roman" w:cstheme="minorHAnsi"/>
                <w:color w:val="2B3A42"/>
                <w:sz w:val="20"/>
                <w:szCs w:val="20"/>
                <w:lang w:eastAsia="en-GB"/>
              </w:rPr>
              <w:t> </w:t>
            </w:r>
            <w:r w:rsidR="005A2ABF">
              <w:rPr>
                <w:rFonts w:eastAsia="Times New Roman" w:cstheme="minorHAnsi"/>
                <w:color w:val="2B3A42"/>
                <w:sz w:val="20"/>
                <w:szCs w:val="20"/>
                <w:lang w:eastAsia="en-GB"/>
              </w:rPr>
              <w:t xml:space="preserve">(from the EEF) </w:t>
            </w:r>
            <w:r w:rsidRPr="005A2ABF">
              <w:rPr>
                <w:rFonts w:eastAsia="Times New Roman" w:cstheme="minorHAnsi"/>
                <w:color w:val="2B3A42"/>
                <w:sz w:val="20"/>
                <w:szCs w:val="20"/>
                <w:lang w:eastAsia="en-GB"/>
              </w:rPr>
              <w:t>provides a helpful point from which to understand that complexity. Breaking down to its component parts, the model highlights that successful reading is a product of two complex, but separable processes:</w:t>
            </w:r>
          </w:p>
          <w:p w:rsidRPr="005A2ABF" w:rsidR="005A2ABF" w:rsidP="00190354" w:rsidRDefault="005A2ABF" w14:paraId="36DEE86D" w14:textId="77777777">
            <w:pPr>
              <w:numPr>
                <w:ilvl w:val="0"/>
                <w:numId w:val="20"/>
              </w:numPr>
              <w:shd w:val="clear" w:color="auto" w:fill="FFFFFF"/>
              <w:spacing w:before="100" w:beforeAutospacing="1" w:after="100" w:afterAutospacing="1"/>
              <w:rPr>
                <w:rFonts w:eastAsia="Times New Roman" w:cstheme="minorHAnsi"/>
                <w:color w:val="2B3A42"/>
                <w:sz w:val="20"/>
                <w:szCs w:val="20"/>
                <w:lang w:eastAsia="en-GB"/>
              </w:rPr>
            </w:pPr>
            <w:r w:rsidRPr="005A2ABF">
              <w:rPr>
                <w:rFonts w:eastAsia="Times New Roman" w:cstheme="minorHAnsi"/>
                <w:b/>
                <w:bCs/>
                <w:color w:val="3F5765"/>
                <w:sz w:val="20"/>
                <w:szCs w:val="20"/>
                <w:lang w:eastAsia="en-GB"/>
              </w:rPr>
              <w:t>Word reading</w:t>
            </w:r>
            <w:r w:rsidRPr="005A2ABF">
              <w:rPr>
                <w:rFonts w:eastAsia="Times New Roman" w:cstheme="minorHAnsi"/>
                <w:color w:val="2B3A42"/>
                <w:sz w:val="20"/>
                <w:szCs w:val="20"/>
                <w:lang w:eastAsia="en-GB"/>
              </w:rPr>
              <w:t>: The ability to recognise, decode and understand the meaning of individual written words.</w:t>
            </w:r>
          </w:p>
          <w:p w:rsidRPr="005A2ABF" w:rsidR="00B408A8" w:rsidP="00190354" w:rsidRDefault="005A2ABF" w14:paraId="20876AA0" w14:textId="77777777">
            <w:pPr>
              <w:numPr>
                <w:ilvl w:val="0"/>
                <w:numId w:val="20"/>
              </w:numPr>
              <w:shd w:val="clear" w:color="auto" w:fill="FFFFFF"/>
              <w:spacing w:before="100" w:beforeAutospacing="1" w:after="100" w:afterAutospacing="1"/>
              <w:rPr>
                <w:rFonts w:eastAsia="Times New Roman" w:cstheme="minorHAnsi"/>
                <w:color w:val="2B3A42"/>
                <w:sz w:val="20"/>
                <w:szCs w:val="20"/>
                <w:lang w:eastAsia="en-GB"/>
              </w:rPr>
            </w:pPr>
            <w:r w:rsidRPr="005A2ABF">
              <w:rPr>
                <w:rFonts w:eastAsia="Times New Roman" w:cstheme="minorHAnsi"/>
                <w:b/>
                <w:bCs/>
                <w:color w:val="3F5765"/>
                <w:sz w:val="20"/>
                <w:szCs w:val="20"/>
                <w:lang w:eastAsia="en-GB"/>
              </w:rPr>
              <w:t>Language comprehension</w:t>
            </w:r>
            <w:r w:rsidRPr="005A2ABF">
              <w:rPr>
                <w:rFonts w:eastAsia="Times New Roman" w:cstheme="minorHAnsi"/>
                <w:color w:val="2B3A42"/>
                <w:sz w:val="20"/>
                <w:szCs w:val="20"/>
                <w:lang w:eastAsia="en-GB"/>
              </w:rPr>
              <w:t>: A multidimensional process that is used to access the underlying meaning of spoken and written language. This involves the integration of multiple sources of knowledge and skills, including knowledge of word meanings and syntax, and making inferences (for example, drawing on background knowledge as we listen and read).</w:t>
            </w:r>
          </w:p>
          <w:p w:rsidR="00AA5D7E" w:rsidP="00AA5D7E" w:rsidRDefault="005A2ABF" w14:paraId="06124B7A" w14:textId="77777777">
            <w:pPr>
              <w:shd w:val="clear" w:color="auto" w:fill="FFFFFF"/>
              <w:spacing w:before="100" w:beforeAutospacing="1" w:after="100" w:afterAutospacing="1"/>
              <w:rPr>
                <w:rFonts w:ascii="Helvetica" w:hAnsi="Helvetica" w:eastAsia="Times New Roman" w:cs="Helvetica"/>
                <w:noProof/>
                <w:color w:val="2B3A42"/>
                <w:sz w:val="24"/>
                <w:szCs w:val="24"/>
                <w:lang w:eastAsia="en-GB"/>
              </w:rPr>
            </w:pPr>
            <w:r w:rsidRPr="005A2ABF">
              <w:rPr>
                <w:rFonts w:cstheme="minorHAnsi"/>
                <w:color w:val="2B3A42"/>
                <w:sz w:val="20"/>
                <w:szCs w:val="20"/>
                <w:shd w:val="clear" w:color="auto" w:fill="FFFFFF"/>
              </w:rPr>
              <w:t>Th</w:t>
            </w:r>
            <w:r>
              <w:rPr>
                <w:rFonts w:cstheme="minorHAnsi"/>
                <w:color w:val="2B3A42"/>
                <w:sz w:val="20"/>
                <w:szCs w:val="20"/>
                <w:shd w:val="clear" w:color="auto" w:fill="FFFFFF"/>
              </w:rPr>
              <w:t xml:space="preserve">ere is </w:t>
            </w:r>
            <w:r w:rsidRPr="005A2ABF">
              <w:rPr>
                <w:rFonts w:cstheme="minorHAnsi"/>
                <w:color w:val="2B3A42"/>
                <w:sz w:val="20"/>
                <w:szCs w:val="20"/>
                <w:shd w:val="clear" w:color="auto" w:fill="FFFFFF"/>
              </w:rPr>
              <w:t>the need for a </w:t>
            </w:r>
            <w:hyperlink w:history="1" r:id="rId16">
              <w:r w:rsidRPr="005A2ABF">
                <w:rPr>
                  <w:rFonts w:cstheme="minorHAnsi"/>
                  <w:color w:val="2B3A42"/>
                  <w:sz w:val="20"/>
                  <w:szCs w:val="20"/>
                  <w:shd w:val="clear" w:color="auto" w:fill="FFFFFF"/>
                </w:rPr>
                <w:t>balanced approach</w:t>
              </w:r>
            </w:hyperlink>
            <w:r w:rsidRPr="005A2ABF">
              <w:rPr>
                <w:rFonts w:cstheme="minorHAnsi"/>
                <w:color w:val="2B3A42"/>
                <w:sz w:val="20"/>
                <w:szCs w:val="20"/>
                <w:shd w:val="clear" w:color="auto" w:fill="FFFFFF"/>
              </w:rPr>
              <w:t> </w:t>
            </w:r>
            <w:r>
              <w:rPr>
                <w:rFonts w:cstheme="minorHAnsi"/>
                <w:color w:val="2B3A42"/>
                <w:sz w:val="20"/>
                <w:szCs w:val="20"/>
                <w:shd w:val="clear" w:color="auto" w:fill="FFFFFF"/>
              </w:rPr>
              <w:t xml:space="preserve">to the teaching of </w:t>
            </w:r>
            <w:r w:rsidR="00B70918">
              <w:rPr>
                <w:rFonts w:cstheme="minorHAnsi"/>
                <w:color w:val="2B3A42"/>
                <w:sz w:val="20"/>
                <w:szCs w:val="20"/>
                <w:shd w:val="clear" w:color="auto" w:fill="FFFFFF"/>
              </w:rPr>
              <w:t>reading</w:t>
            </w:r>
            <w:r>
              <w:rPr>
                <w:rFonts w:cstheme="minorHAnsi"/>
                <w:color w:val="2B3A42"/>
                <w:sz w:val="20"/>
                <w:szCs w:val="20"/>
                <w:shd w:val="clear" w:color="auto" w:fill="FFFFFF"/>
              </w:rPr>
              <w:t xml:space="preserve">. At Thameside, we understand </w:t>
            </w:r>
            <w:r w:rsidRPr="005A2ABF">
              <w:rPr>
                <w:rFonts w:cstheme="minorHAnsi"/>
                <w:color w:val="2B3A42"/>
                <w:sz w:val="20"/>
                <w:szCs w:val="20"/>
                <w:shd w:val="clear" w:color="auto" w:fill="FFFFFF"/>
              </w:rPr>
              <w:t>the importance of word reading through systematic teaching of </w:t>
            </w:r>
            <w:hyperlink w:history="1" r:id="rId17">
              <w:r w:rsidRPr="00AA5D7E">
                <w:rPr>
                  <w:rFonts w:cstheme="minorHAnsi"/>
                  <w:b/>
                  <w:color w:val="2B3A42"/>
                  <w:sz w:val="20"/>
                  <w:szCs w:val="20"/>
                  <w:shd w:val="clear" w:color="auto" w:fill="FFFFFF"/>
                </w:rPr>
                <w:t>phonics</w:t>
              </w:r>
            </w:hyperlink>
            <w:r>
              <w:rPr>
                <w:rFonts w:cstheme="minorHAnsi"/>
                <w:color w:val="2B3A42"/>
                <w:sz w:val="20"/>
                <w:szCs w:val="20"/>
                <w:shd w:val="clear" w:color="auto" w:fill="FFFFFF"/>
              </w:rPr>
              <w:t xml:space="preserve">. We also focus </w:t>
            </w:r>
            <w:r w:rsidRPr="005A2ABF">
              <w:rPr>
                <w:rFonts w:cstheme="minorHAnsi"/>
                <w:color w:val="2B3A42"/>
                <w:sz w:val="20"/>
                <w:szCs w:val="20"/>
                <w:shd w:val="clear" w:color="auto" w:fill="FFFFFF"/>
              </w:rPr>
              <w:t xml:space="preserve">our attention to the development of </w:t>
            </w:r>
            <w:r w:rsidRPr="00AA5D7E">
              <w:rPr>
                <w:rFonts w:cstheme="minorHAnsi"/>
                <w:b/>
                <w:color w:val="2B3A42"/>
                <w:sz w:val="20"/>
                <w:szCs w:val="20"/>
                <w:shd w:val="clear" w:color="auto" w:fill="FFFFFF"/>
              </w:rPr>
              <w:t>comprehension of the spoken and written word</w:t>
            </w:r>
            <w:r w:rsidRPr="005A2ABF">
              <w:rPr>
                <w:rFonts w:cstheme="minorHAnsi"/>
                <w:color w:val="2B3A42"/>
                <w:sz w:val="20"/>
                <w:szCs w:val="20"/>
                <w:shd w:val="clear" w:color="auto" w:fill="FFFFFF"/>
              </w:rPr>
              <w:t>.</w:t>
            </w:r>
            <w:r w:rsidR="00AA5D7E">
              <w:rPr>
                <w:rFonts w:cstheme="minorHAnsi"/>
                <w:color w:val="2B3A42"/>
                <w:sz w:val="20"/>
                <w:szCs w:val="20"/>
                <w:shd w:val="clear" w:color="auto" w:fill="FFFFFF"/>
              </w:rPr>
              <w:t xml:space="preserve">                                                                           </w:t>
            </w:r>
            <w:r w:rsidR="00AA5D7E">
              <w:rPr>
                <w:rFonts w:ascii="Helvetica" w:hAnsi="Helvetica" w:eastAsia="Times New Roman" w:cs="Helvetica"/>
                <w:noProof/>
                <w:color w:val="2B3A42"/>
                <w:sz w:val="24"/>
                <w:szCs w:val="24"/>
                <w:lang w:eastAsia="en-GB"/>
              </w:rPr>
              <w:t xml:space="preserve"> </w:t>
            </w:r>
            <w:r w:rsidR="00AA5D7E">
              <w:rPr>
                <w:rFonts w:ascii="Helvetica" w:hAnsi="Helvetica" w:eastAsia="Times New Roman" w:cs="Helvetica"/>
                <w:noProof/>
                <w:color w:val="2B3A42"/>
                <w:sz w:val="24"/>
                <w:szCs w:val="24"/>
                <w:lang w:eastAsia="en-GB"/>
              </w:rPr>
              <w:drawing>
                <wp:inline distT="0" distB="0" distL="0" distR="0" wp14:anchorId="6248C4D5" wp14:editId="1CB40150">
                  <wp:extent cx="3111424" cy="2397130"/>
                  <wp:effectExtent l="0" t="0" r="0" b="317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91C5262.tmp"/>
                          <pic:cNvPicPr/>
                        </pic:nvPicPr>
                        <pic:blipFill>
                          <a:blip r:embed="rId18">
                            <a:extLst>
                              <a:ext uri="{28A0092B-C50C-407E-A947-70E740481C1C}">
                                <a14:useLocalDpi xmlns:a14="http://schemas.microsoft.com/office/drawing/2010/main" val="0"/>
                              </a:ext>
                            </a:extLst>
                          </a:blip>
                          <a:stretch>
                            <a:fillRect/>
                          </a:stretch>
                        </pic:blipFill>
                        <pic:spPr>
                          <a:xfrm>
                            <a:off x="0" y="0"/>
                            <a:ext cx="3114103" cy="2399194"/>
                          </a:xfrm>
                          <a:prstGeom prst="rect">
                            <a:avLst/>
                          </a:prstGeom>
                        </pic:spPr>
                      </pic:pic>
                    </a:graphicData>
                  </a:graphic>
                </wp:inline>
              </w:drawing>
            </w:r>
          </w:p>
          <w:p w:rsidR="007E3C34" w:rsidP="00AA5D7E" w:rsidRDefault="007E3C34" w14:paraId="06E64883" w14:textId="77777777">
            <w:pPr>
              <w:shd w:val="clear" w:color="auto" w:fill="FFFFFF"/>
              <w:spacing w:before="100" w:beforeAutospacing="1" w:after="100" w:afterAutospacing="1"/>
              <w:rPr>
                <w:rFonts w:ascii="Helvetica" w:hAnsi="Helvetica" w:eastAsia="Times New Roman" w:cs="Helvetica"/>
                <w:noProof/>
                <w:color w:val="2B3A42"/>
                <w:sz w:val="24"/>
                <w:szCs w:val="24"/>
                <w:lang w:eastAsia="en-GB"/>
              </w:rPr>
            </w:pPr>
          </w:p>
          <w:p w:rsidR="007E3C34" w:rsidP="00AA5D7E" w:rsidRDefault="007E3C34" w14:paraId="4B787E1D" w14:textId="77777777">
            <w:pPr>
              <w:shd w:val="clear" w:color="auto" w:fill="FFFFFF"/>
              <w:spacing w:before="100" w:beforeAutospacing="1" w:after="100" w:afterAutospacing="1"/>
              <w:rPr>
                <w:rFonts w:cstheme="minorHAnsi"/>
                <w:color w:val="2B3A42"/>
                <w:sz w:val="20"/>
                <w:szCs w:val="20"/>
                <w:shd w:val="clear" w:color="auto" w:fill="FFFFFF"/>
              </w:rPr>
            </w:pPr>
          </w:p>
          <w:p w:rsidRPr="005A2ABF" w:rsidR="005A2ABF" w:rsidP="005A2ABF" w:rsidRDefault="00AA5D7E" w14:paraId="688B0509" w14:textId="77777777">
            <w:pPr>
              <w:shd w:val="clear" w:color="auto" w:fill="FFFFFF"/>
              <w:spacing w:after="288"/>
              <w:rPr>
                <w:rFonts w:eastAsia="Times New Roman" w:cstheme="minorHAnsi"/>
                <w:color w:val="2B3A42"/>
                <w:sz w:val="20"/>
                <w:szCs w:val="20"/>
                <w:lang w:eastAsia="en-GB"/>
              </w:rPr>
            </w:pPr>
            <w:r>
              <w:rPr>
                <w:rFonts w:eastAsia="Times New Roman" w:cstheme="minorHAnsi"/>
                <w:color w:val="2B3A42"/>
                <w:sz w:val="20"/>
                <w:szCs w:val="20"/>
                <w:lang w:eastAsia="en-GB"/>
              </w:rPr>
              <w:t xml:space="preserve">Like in most primary schools, the </w:t>
            </w:r>
            <w:r w:rsidRPr="005A2ABF" w:rsidR="005A2ABF">
              <w:rPr>
                <w:rFonts w:eastAsia="Times New Roman" w:cstheme="minorHAnsi"/>
                <w:color w:val="2B3A42"/>
                <w:sz w:val="20"/>
                <w:szCs w:val="20"/>
                <w:lang w:eastAsia="en-GB"/>
              </w:rPr>
              <w:t>teaching of</w:t>
            </w:r>
            <w:r w:rsidRPr="005A2ABF" w:rsidR="005A2ABF">
              <w:rPr>
                <w:rFonts w:eastAsia="Times New Roman" w:cstheme="minorHAnsi"/>
                <w:b/>
                <w:color w:val="2B3A42"/>
                <w:sz w:val="20"/>
                <w:szCs w:val="20"/>
                <w:lang w:eastAsia="en-GB"/>
              </w:rPr>
              <w:t xml:space="preserve"> phonics</w:t>
            </w:r>
            <w:r w:rsidRPr="005A2ABF" w:rsidR="005A2ABF">
              <w:rPr>
                <w:rFonts w:eastAsia="Times New Roman" w:cstheme="minorHAnsi"/>
                <w:color w:val="2B3A42"/>
                <w:sz w:val="20"/>
                <w:szCs w:val="20"/>
                <w:lang w:eastAsia="en-GB"/>
              </w:rPr>
              <w:t xml:space="preserve"> </w:t>
            </w:r>
            <w:r>
              <w:rPr>
                <w:rFonts w:eastAsia="Times New Roman" w:cstheme="minorHAnsi"/>
                <w:color w:val="2B3A42"/>
                <w:sz w:val="20"/>
                <w:szCs w:val="20"/>
                <w:lang w:eastAsia="en-GB"/>
              </w:rPr>
              <w:t>at Thameside is</w:t>
            </w:r>
            <w:r w:rsidRPr="005A2ABF" w:rsidR="005A2ABF">
              <w:rPr>
                <w:rFonts w:eastAsia="Times New Roman" w:cstheme="minorHAnsi"/>
                <w:color w:val="2B3A42"/>
                <w:sz w:val="20"/>
                <w:szCs w:val="20"/>
                <w:lang w:eastAsia="en-GB"/>
              </w:rPr>
              <w:t xml:space="preserve"> a priority. Without the foundation of decoding, reading simply doesn’t develop. </w:t>
            </w:r>
          </w:p>
          <w:p w:rsidRPr="005A2ABF" w:rsidR="005A2ABF" w:rsidP="005A2ABF" w:rsidRDefault="00AA5D7E" w14:paraId="384D16B1" w14:textId="77777777">
            <w:pPr>
              <w:shd w:val="clear" w:color="auto" w:fill="FFFFFF"/>
              <w:spacing w:after="288"/>
              <w:rPr>
                <w:rFonts w:eastAsia="Times New Roman" w:cstheme="minorHAnsi"/>
                <w:color w:val="2B3A42"/>
                <w:sz w:val="20"/>
                <w:szCs w:val="20"/>
                <w:lang w:eastAsia="en-GB"/>
              </w:rPr>
            </w:pPr>
            <w:r>
              <w:rPr>
                <w:rFonts w:eastAsia="Times New Roman" w:cstheme="minorHAnsi"/>
                <w:color w:val="2B3A42"/>
                <w:sz w:val="20"/>
                <w:szCs w:val="20"/>
                <w:lang w:eastAsia="en-GB"/>
              </w:rPr>
              <w:t>However,</w:t>
            </w:r>
            <w:r w:rsidRPr="005A2ABF" w:rsidR="005A2ABF">
              <w:rPr>
                <w:rFonts w:eastAsia="Times New Roman" w:cstheme="minorHAnsi"/>
                <w:color w:val="2B3A42"/>
                <w:sz w:val="20"/>
                <w:szCs w:val="20"/>
                <w:lang w:eastAsia="en-GB"/>
              </w:rPr>
              <w:t xml:space="preserve"> the goal of reading is to comprehend w</w:t>
            </w:r>
            <w:r>
              <w:rPr>
                <w:rFonts w:eastAsia="Times New Roman" w:cstheme="minorHAnsi"/>
                <w:color w:val="2B3A42"/>
                <w:sz w:val="20"/>
                <w:szCs w:val="20"/>
                <w:lang w:eastAsia="en-GB"/>
              </w:rPr>
              <w:t>hat we read, so we also have to develop</w:t>
            </w:r>
            <w:r w:rsidRPr="005A2ABF" w:rsidR="005A2ABF">
              <w:rPr>
                <w:rFonts w:eastAsia="Times New Roman" w:cstheme="minorHAnsi"/>
                <w:color w:val="2B3A42"/>
                <w:sz w:val="20"/>
                <w:szCs w:val="20"/>
                <w:lang w:eastAsia="en-GB"/>
              </w:rPr>
              <w:t xml:space="preserve"> our pupils’ </w:t>
            </w:r>
            <w:r w:rsidRPr="005A2ABF" w:rsidR="005A2ABF">
              <w:rPr>
                <w:rFonts w:eastAsia="Times New Roman" w:cstheme="minorHAnsi"/>
                <w:b/>
                <w:color w:val="2B3A42"/>
                <w:sz w:val="20"/>
                <w:szCs w:val="20"/>
                <w:lang w:eastAsia="en-GB"/>
              </w:rPr>
              <w:t>reading fluency</w:t>
            </w:r>
            <w:r w:rsidRPr="005A2ABF" w:rsidR="005A2ABF">
              <w:rPr>
                <w:rFonts w:eastAsia="Times New Roman" w:cstheme="minorHAnsi"/>
                <w:color w:val="2B3A42"/>
                <w:sz w:val="20"/>
                <w:szCs w:val="20"/>
                <w:lang w:eastAsia="en-GB"/>
              </w:rPr>
              <w:t>. Additionally, </w:t>
            </w:r>
            <w:hyperlink w:history="1" r:id="rId19">
              <w:r w:rsidRPr="00AA5D7E" w:rsidR="005A2ABF">
                <w:rPr>
                  <w:rFonts w:eastAsia="Times New Roman" w:cstheme="minorHAnsi"/>
                  <w:b/>
                  <w:color w:val="2B3A42"/>
                  <w:sz w:val="20"/>
                  <w:szCs w:val="20"/>
                  <w:lang w:eastAsia="en-GB"/>
                </w:rPr>
                <w:t>reading comprehension</w:t>
              </w:r>
              <w:r w:rsidRPr="00AA5D7E" w:rsidR="005A2ABF">
                <w:rPr>
                  <w:rFonts w:eastAsia="Times New Roman" w:cstheme="minorHAnsi"/>
                  <w:color w:val="2B3A42"/>
                  <w:sz w:val="20"/>
                  <w:szCs w:val="20"/>
                  <w:lang w:eastAsia="en-GB"/>
                </w:rPr>
                <w:t xml:space="preserve"> strategies</w:t>
              </w:r>
            </w:hyperlink>
            <w:r w:rsidRPr="005A2ABF" w:rsidR="005A2ABF">
              <w:rPr>
                <w:rFonts w:eastAsia="Times New Roman" w:cstheme="minorHAnsi"/>
                <w:color w:val="2B3A42"/>
                <w:sz w:val="20"/>
                <w:szCs w:val="20"/>
                <w:lang w:eastAsia="en-GB"/>
              </w:rPr>
              <w:t> offer a further thread to strengthen our pupils’ ability to go on to confidently comprehend what they read.</w:t>
            </w:r>
          </w:p>
          <w:p w:rsidRPr="00AA5D7E" w:rsidR="005A2ABF" w:rsidP="00AA5D7E" w:rsidRDefault="005A2ABF" w14:paraId="006C57C6" w14:textId="77777777">
            <w:pPr>
              <w:shd w:val="clear" w:color="auto" w:fill="FFFFFF"/>
              <w:spacing w:after="288"/>
              <w:rPr>
                <w:rFonts w:eastAsia="Times New Roman" w:cstheme="minorHAnsi"/>
                <w:color w:val="2B3A42"/>
                <w:sz w:val="20"/>
                <w:szCs w:val="20"/>
                <w:lang w:eastAsia="en-GB"/>
              </w:rPr>
            </w:pPr>
            <w:r w:rsidRPr="005A2ABF">
              <w:rPr>
                <w:rFonts w:eastAsia="Times New Roman" w:cstheme="minorHAnsi"/>
                <w:color w:val="2B3A42"/>
                <w:sz w:val="20"/>
                <w:szCs w:val="20"/>
                <w:lang w:eastAsia="en-GB"/>
              </w:rPr>
              <w:t xml:space="preserve">Hollis Scarborough’s </w:t>
            </w:r>
            <w:r w:rsidRPr="005A2ABF">
              <w:rPr>
                <w:rFonts w:eastAsia="Times New Roman" w:cstheme="minorHAnsi"/>
                <w:b/>
                <w:color w:val="2B3A42"/>
                <w:sz w:val="20"/>
                <w:szCs w:val="20"/>
                <w:lang w:eastAsia="en-GB"/>
              </w:rPr>
              <w:t>‘reading rope’</w:t>
            </w:r>
            <w:r w:rsidR="00AA5D7E">
              <w:rPr>
                <w:rFonts w:eastAsia="Times New Roman" w:cstheme="minorHAnsi"/>
                <w:color w:val="2B3A42"/>
                <w:sz w:val="20"/>
                <w:szCs w:val="20"/>
                <w:lang w:eastAsia="en-GB"/>
              </w:rPr>
              <w:t xml:space="preserve"> (below)</w:t>
            </w:r>
            <w:r w:rsidRPr="005A2ABF">
              <w:rPr>
                <w:rFonts w:eastAsia="Times New Roman" w:cstheme="minorHAnsi"/>
                <w:color w:val="2B3A42"/>
                <w:sz w:val="20"/>
                <w:szCs w:val="20"/>
                <w:lang w:eastAsia="en-GB"/>
              </w:rPr>
              <w:t xml:space="preserve"> helps remind us of the many different threads that are essential to develop our pupils as skilled readers at all key stages. Tending carefully to each thread in the rope matters if we are to weave a strong reading rope in every classroom. </w:t>
            </w:r>
          </w:p>
          <w:p w:rsidR="005A2ABF" w:rsidP="002F1BC5" w:rsidRDefault="005A2ABF" w14:paraId="577007BE" w14:textId="77777777">
            <w:pPr>
              <w:rPr>
                <w:rFonts w:cs="Arial"/>
                <w:sz w:val="20"/>
                <w:szCs w:val="20"/>
              </w:rPr>
            </w:pPr>
          </w:p>
          <w:p w:rsidRPr="002F1BC5" w:rsidR="005A2ABF" w:rsidP="002F1BC5" w:rsidRDefault="005A2ABF" w14:paraId="7FE5E26E" w14:textId="77777777">
            <w:pPr>
              <w:rPr>
                <w:rFonts w:cs="Arial"/>
                <w:sz w:val="20"/>
                <w:szCs w:val="20"/>
              </w:rPr>
            </w:pPr>
            <w:r>
              <w:rPr>
                <w:rFonts w:cs="Arial"/>
                <w:noProof/>
                <w:sz w:val="20"/>
                <w:szCs w:val="20"/>
                <w:lang w:eastAsia="en-GB"/>
              </w:rPr>
              <w:drawing>
                <wp:inline distT="0" distB="0" distL="0" distR="0" wp14:anchorId="2344441E" wp14:editId="0CF5FD61">
                  <wp:extent cx="6750685" cy="339788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91CD85C.tmp"/>
                          <pic:cNvPicPr/>
                        </pic:nvPicPr>
                        <pic:blipFill>
                          <a:blip r:embed="rId20">
                            <a:extLst>
                              <a:ext uri="{28A0092B-C50C-407E-A947-70E740481C1C}">
                                <a14:useLocalDpi xmlns:a14="http://schemas.microsoft.com/office/drawing/2010/main" val="0"/>
                              </a:ext>
                            </a:extLst>
                          </a:blip>
                          <a:stretch>
                            <a:fillRect/>
                          </a:stretch>
                        </pic:blipFill>
                        <pic:spPr>
                          <a:xfrm>
                            <a:off x="0" y="0"/>
                            <a:ext cx="6750685" cy="3397885"/>
                          </a:xfrm>
                          <a:prstGeom prst="rect">
                            <a:avLst/>
                          </a:prstGeom>
                        </pic:spPr>
                      </pic:pic>
                    </a:graphicData>
                  </a:graphic>
                </wp:inline>
              </w:drawing>
            </w:r>
          </w:p>
          <w:p w:rsidR="00AA5D7E" w:rsidP="00AA5D7E" w:rsidRDefault="00AA5D7E" w14:paraId="312C9C89" w14:textId="77777777">
            <w:pPr>
              <w:rPr>
                <w:rFonts w:cs="Arial"/>
                <w:sz w:val="20"/>
                <w:szCs w:val="20"/>
              </w:rPr>
            </w:pPr>
          </w:p>
          <w:p w:rsidRPr="002F1BC5" w:rsidR="00AA5D7E" w:rsidP="00AA5D7E" w:rsidRDefault="00AA5D7E" w14:paraId="177DEFF1" w14:textId="77777777">
            <w:pPr>
              <w:rPr>
                <w:rFonts w:cs="Arial"/>
                <w:sz w:val="20"/>
                <w:szCs w:val="20"/>
              </w:rPr>
            </w:pPr>
            <w:r w:rsidRPr="002F1BC5">
              <w:rPr>
                <w:rFonts w:cs="Arial"/>
                <w:sz w:val="20"/>
                <w:szCs w:val="20"/>
              </w:rPr>
              <w:t xml:space="preserve">Reading should be an </w:t>
            </w:r>
            <w:r>
              <w:rPr>
                <w:rFonts w:cs="Arial"/>
                <w:sz w:val="20"/>
                <w:szCs w:val="20"/>
              </w:rPr>
              <w:t>enjoyable experience, and allow</w:t>
            </w:r>
            <w:r w:rsidRPr="002F1BC5">
              <w:rPr>
                <w:rFonts w:cs="Arial"/>
                <w:sz w:val="20"/>
                <w:szCs w:val="20"/>
              </w:rPr>
              <w:t xml:space="preserve"> children to develop both their imagination and their vocabulary.</w:t>
            </w:r>
          </w:p>
          <w:p w:rsidRPr="002F1BC5" w:rsidR="00AA5D7E" w:rsidP="00AA5D7E" w:rsidRDefault="00AA5D7E" w14:paraId="556A9E8E" w14:textId="77777777">
            <w:pPr>
              <w:rPr>
                <w:rFonts w:cs="Arial"/>
                <w:sz w:val="20"/>
                <w:szCs w:val="20"/>
              </w:rPr>
            </w:pPr>
            <w:r w:rsidRPr="002F1BC5">
              <w:rPr>
                <w:rFonts w:cs="Arial"/>
                <w:sz w:val="20"/>
                <w:szCs w:val="20"/>
              </w:rPr>
              <w:t>Independent readers should be encouraged to read for a sustained length of time allowing them to become ‘lost in a</w:t>
            </w:r>
          </w:p>
          <w:p w:rsidR="00AA5D7E" w:rsidP="00AA5D7E" w:rsidRDefault="00AA5D7E" w14:paraId="76519BA7" w14:textId="77777777">
            <w:pPr>
              <w:rPr>
                <w:rFonts w:cs="Arial"/>
                <w:sz w:val="20"/>
                <w:szCs w:val="20"/>
              </w:rPr>
            </w:pPr>
            <w:r w:rsidRPr="002F1BC5">
              <w:rPr>
                <w:rFonts w:cs="Arial"/>
                <w:sz w:val="20"/>
                <w:szCs w:val="20"/>
              </w:rPr>
              <w:t xml:space="preserve">book’. Children must also read in order to access the curriculum </w:t>
            </w:r>
            <w:r w:rsidR="00B70918">
              <w:rPr>
                <w:rFonts w:cs="Arial"/>
                <w:sz w:val="20"/>
                <w:szCs w:val="20"/>
              </w:rPr>
              <w:t>in all key stages</w:t>
            </w:r>
            <w:r w:rsidRPr="002F1BC5">
              <w:rPr>
                <w:rFonts w:cs="Arial"/>
                <w:sz w:val="20"/>
                <w:szCs w:val="20"/>
              </w:rPr>
              <w:t>. Reading is vital for future</w:t>
            </w:r>
            <w:r w:rsidR="00B70918">
              <w:rPr>
                <w:rFonts w:cs="Arial"/>
                <w:sz w:val="20"/>
                <w:szCs w:val="20"/>
              </w:rPr>
              <w:t xml:space="preserve"> </w:t>
            </w:r>
            <w:r w:rsidRPr="002F1BC5">
              <w:rPr>
                <w:rFonts w:cs="Arial"/>
                <w:sz w:val="20"/>
                <w:szCs w:val="20"/>
              </w:rPr>
              <w:t>learning.</w:t>
            </w:r>
          </w:p>
          <w:p w:rsidRPr="002F1BC5" w:rsidR="00AA5D7E" w:rsidP="00AA5D7E" w:rsidRDefault="00AA5D7E" w14:paraId="33CD4F5A" w14:textId="77777777">
            <w:pPr>
              <w:rPr>
                <w:rFonts w:cs="Arial"/>
                <w:sz w:val="20"/>
                <w:szCs w:val="20"/>
              </w:rPr>
            </w:pPr>
          </w:p>
          <w:p w:rsidRPr="002F1BC5" w:rsidR="00AA5D7E" w:rsidP="00AA5D7E" w:rsidRDefault="00AA5D7E" w14:paraId="666A08EF" w14:textId="77777777">
            <w:pPr>
              <w:rPr>
                <w:rFonts w:cs="Arial"/>
                <w:sz w:val="20"/>
                <w:szCs w:val="20"/>
              </w:rPr>
            </w:pPr>
            <w:r w:rsidRPr="002F1BC5">
              <w:rPr>
                <w:rFonts w:cs="Arial"/>
                <w:sz w:val="20"/>
                <w:szCs w:val="20"/>
              </w:rPr>
              <w:t>Baseline data shows that many children enter this school with low levels of language, phonological awareness, and</w:t>
            </w:r>
          </w:p>
          <w:p w:rsidRPr="002F1BC5" w:rsidR="00AA5D7E" w:rsidP="00AA5D7E" w:rsidRDefault="00AA5D7E" w14:paraId="0CE59F7B" w14:textId="77777777">
            <w:pPr>
              <w:rPr>
                <w:rFonts w:cs="Arial"/>
                <w:sz w:val="20"/>
                <w:szCs w:val="20"/>
              </w:rPr>
            </w:pPr>
            <w:r w:rsidRPr="002F1BC5">
              <w:rPr>
                <w:rFonts w:cs="Arial"/>
                <w:sz w:val="20"/>
                <w:szCs w:val="20"/>
              </w:rPr>
              <w:t>independence. They can present as passive children who are not involved in their own learning. Therefore, we have to find</w:t>
            </w:r>
          </w:p>
          <w:p w:rsidRPr="002F1BC5" w:rsidR="00AA5D7E" w:rsidP="00AA5D7E" w:rsidRDefault="00AA5D7E" w14:paraId="6023DF50" w14:textId="77777777">
            <w:pPr>
              <w:rPr>
                <w:rFonts w:cs="Arial"/>
                <w:sz w:val="20"/>
                <w:szCs w:val="20"/>
              </w:rPr>
            </w:pPr>
            <w:r w:rsidRPr="002F1BC5">
              <w:rPr>
                <w:rFonts w:cs="Arial"/>
                <w:sz w:val="20"/>
                <w:szCs w:val="20"/>
              </w:rPr>
              <w:t>a way of reaching these children, as there is no real reason why they shouldn’t learn to read. School ethos, expectations</w:t>
            </w:r>
          </w:p>
          <w:p w:rsidRPr="002F1BC5" w:rsidR="00AA5D7E" w:rsidP="00AA5D7E" w:rsidRDefault="00AA5D7E" w14:paraId="5B3AF1A7" w14:textId="77777777">
            <w:pPr>
              <w:rPr>
                <w:rFonts w:cs="Arial"/>
                <w:sz w:val="20"/>
                <w:szCs w:val="20"/>
              </w:rPr>
            </w:pPr>
            <w:r w:rsidRPr="002F1BC5">
              <w:rPr>
                <w:rFonts w:cs="Arial"/>
                <w:sz w:val="20"/>
                <w:szCs w:val="20"/>
              </w:rPr>
              <w:t>and commitment to Assessment for Learning, ensures that children can become independent and motivated. Success</w:t>
            </w:r>
          </w:p>
          <w:p w:rsidR="00AA5D7E" w:rsidP="00AA5D7E" w:rsidRDefault="00AA5D7E" w14:paraId="7F557B97" w14:textId="77777777">
            <w:pPr>
              <w:rPr>
                <w:rFonts w:cs="Arial"/>
                <w:sz w:val="20"/>
                <w:szCs w:val="20"/>
              </w:rPr>
            </w:pPr>
            <w:r w:rsidRPr="002F1BC5">
              <w:rPr>
                <w:rFonts w:cs="Arial"/>
                <w:sz w:val="20"/>
                <w:szCs w:val="20"/>
              </w:rPr>
              <w:t>through reading is the greatest motivator of all.</w:t>
            </w:r>
          </w:p>
          <w:p w:rsidRPr="002F1BC5" w:rsidR="00AA5D7E" w:rsidP="00AA5D7E" w:rsidRDefault="00AA5D7E" w14:paraId="0D734D97" w14:textId="77777777">
            <w:pPr>
              <w:rPr>
                <w:rFonts w:cs="Arial"/>
                <w:sz w:val="20"/>
                <w:szCs w:val="20"/>
              </w:rPr>
            </w:pPr>
          </w:p>
          <w:p w:rsidR="00AA5D7E" w:rsidP="00AA5D7E" w:rsidRDefault="00AA5D7E" w14:paraId="1B74458B" w14:textId="77777777">
            <w:pPr>
              <w:rPr>
                <w:rFonts w:cs="Arial"/>
                <w:sz w:val="20"/>
                <w:szCs w:val="20"/>
              </w:rPr>
            </w:pPr>
            <w:r w:rsidRPr="002F1BC5">
              <w:rPr>
                <w:rFonts w:cs="Arial"/>
                <w:sz w:val="20"/>
                <w:szCs w:val="20"/>
              </w:rPr>
              <w:t xml:space="preserve">The programme for early readers is almost entirely based on </w:t>
            </w:r>
            <w:r w:rsidR="000F037F">
              <w:rPr>
                <w:rFonts w:cs="Arial"/>
                <w:sz w:val="20"/>
                <w:szCs w:val="20"/>
              </w:rPr>
              <w:t>phonics using the Read Write Inc programme to develop phonic knowledge and fluency.</w:t>
            </w:r>
            <w:r w:rsidR="008E4635">
              <w:rPr>
                <w:rFonts w:cs="Arial"/>
                <w:sz w:val="20"/>
                <w:szCs w:val="20"/>
              </w:rPr>
              <w:t xml:space="preserve"> In Read Write Inc. phonics lessons, children learn to read accurately and fluently with good comprehension.</w:t>
            </w:r>
          </w:p>
          <w:p w:rsidRPr="002F1BC5" w:rsidR="00AA5D7E" w:rsidP="00AA5D7E" w:rsidRDefault="00AA5D7E" w14:paraId="569C9500" w14:textId="77777777">
            <w:pPr>
              <w:rPr>
                <w:rFonts w:cs="Arial"/>
                <w:sz w:val="20"/>
                <w:szCs w:val="20"/>
              </w:rPr>
            </w:pPr>
          </w:p>
          <w:p w:rsidR="00AA5D7E" w:rsidP="000F037F" w:rsidRDefault="000F037F" w14:paraId="500D00FC" w14:textId="77777777">
            <w:pPr>
              <w:rPr>
                <w:rFonts w:cs="Arial"/>
                <w:sz w:val="20"/>
                <w:szCs w:val="20"/>
              </w:rPr>
            </w:pPr>
            <w:r>
              <w:rPr>
                <w:rFonts w:cs="Arial"/>
                <w:sz w:val="20"/>
                <w:szCs w:val="20"/>
              </w:rPr>
              <w:t xml:space="preserve">Reading in groups </w:t>
            </w:r>
            <w:r w:rsidRPr="002F1BC5" w:rsidR="00AA5D7E">
              <w:rPr>
                <w:rFonts w:cs="Arial"/>
                <w:sz w:val="20"/>
                <w:szCs w:val="20"/>
              </w:rPr>
              <w:t>is based on continuous asses</w:t>
            </w:r>
            <w:r w:rsidR="008E4635">
              <w:rPr>
                <w:rFonts w:cs="Arial"/>
                <w:sz w:val="20"/>
                <w:szCs w:val="20"/>
              </w:rPr>
              <w:t>sment of need, phonic books are closely matched to children’s increasing knowledge of phonics and ‘tricky’ words so that, early on, they experience plenty of success. Repeated readings of the texts support their increasingly fluent decoding.</w:t>
            </w:r>
          </w:p>
          <w:p w:rsidRPr="002F1BC5" w:rsidR="00AA5D7E" w:rsidP="00AA5D7E" w:rsidRDefault="00AA5D7E" w14:paraId="1DEB912D" w14:textId="77777777">
            <w:pPr>
              <w:rPr>
                <w:rFonts w:cs="Arial"/>
                <w:sz w:val="20"/>
                <w:szCs w:val="20"/>
              </w:rPr>
            </w:pPr>
          </w:p>
          <w:p w:rsidR="00B70918" w:rsidP="00B70918" w:rsidRDefault="00AA5D7E" w14:paraId="712D25B7" w14:textId="77777777">
            <w:pPr>
              <w:rPr>
                <w:rFonts w:cs="Arial"/>
                <w:sz w:val="20"/>
                <w:szCs w:val="20"/>
              </w:rPr>
            </w:pPr>
            <w:r>
              <w:rPr>
                <w:rFonts w:cs="Arial"/>
                <w:sz w:val="20"/>
                <w:szCs w:val="20"/>
              </w:rPr>
              <w:t>C</w:t>
            </w:r>
            <w:r w:rsidRPr="002F1BC5">
              <w:rPr>
                <w:rFonts w:cs="Arial"/>
                <w:sz w:val="20"/>
                <w:szCs w:val="20"/>
              </w:rPr>
              <w:t xml:space="preserve">hildren </w:t>
            </w:r>
            <w:r w:rsidR="00B70918">
              <w:rPr>
                <w:rFonts w:cs="Arial"/>
                <w:sz w:val="20"/>
                <w:szCs w:val="20"/>
              </w:rPr>
              <w:t>should be taught to</w:t>
            </w:r>
            <w:r w:rsidR="00910211">
              <w:rPr>
                <w:rFonts w:cs="Arial"/>
                <w:sz w:val="20"/>
                <w:szCs w:val="20"/>
              </w:rPr>
              <w:t xml:space="preserve"> both comprehend and love books at Thameside. </w:t>
            </w:r>
          </w:p>
          <w:p w:rsidR="008E4635" w:rsidP="00B70918" w:rsidRDefault="008E4635" w14:paraId="6C0CCA6D" w14:textId="77777777">
            <w:pPr>
              <w:rPr>
                <w:rFonts w:cs="Arial"/>
                <w:sz w:val="20"/>
                <w:szCs w:val="20"/>
              </w:rPr>
            </w:pPr>
          </w:p>
          <w:p w:rsidR="008E4635" w:rsidP="00B70918" w:rsidRDefault="008E4635" w14:paraId="41BE95A2" w14:textId="77777777">
            <w:pPr>
              <w:rPr>
                <w:rFonts w:cs="Arial"/>
                <w:sz w:val="20"/>
                <w:szCs w:val="20"/>
              </w:rPr>
            </w:pPr>
          </w:p>
          <w:p w:rsidR="008E4635" w:rsidP="00B70918" w:rsidRDefault="008E4635" w14:paraId="477F4031" w14:textId="77777777">
            <w:pPr>
              <w:rPr>
                <w:rFonts w:cs="Arial"/>
                <w:sz w:val="20"/>
                <w:szCs w:val="20"/>
              </w:rPr>
            </w:pPr>
          </w:p>
          <w:p w:rsidR="008E4635" w:rsidP="00B70918" w:rsidRDefault="008E4635" w14:paraId="77CE778E" w14:textId="77777777">
            <w:pPr>
              <w:rPr>
                <w:rFonts w:cs="Arial"/>
                <w:sz w:val="20"/>
                <w:szCs w:val="20"/>
              </w:rPr>
            </w:pPr>
          </w:p>
          <w:p w:rsidRPr="002F1BC5" w:rsidR="00E81255" w:rsidP="00B70918" w:rsidRDefault="003731B7" w14:paraId="46CD8808" w14:textId="77777777">
            <w:pPr>
              <w:rPr>
                <w:rFonts w:cs="Arial"/>
                <w:sz w:val="20"/>
                <w:szCs w:val="20"/>
              </w:rPr>
            </w:pPr>
            <w:r>
              <w:rPr>
                <w:rFonts w:cs="Arial"/>
                <w:sz w:val="20"/>
                <w:szCs w:val="20"/>
              </w:rPr>
              <w:t xml:space="preserve"> </w:t>
            </w:r>
          </w:p>
        </w:tc>
      </w:tr>
    </w:tbl>
    <w:p w:rsidR="006B7AF5" w:rsidP="001D4C00" w:rsidRDefault="006B7AF5" w14:paraId="54B933B1" w14:textId="77777777">
      <w:pPr>
        <w:rPr>
          <w:sz w:val="20"/>
          <w:szCs w:val="20"/>
          <w:u w:val="single"/>
        </w:rPr>
      </w:pPr>
    </w:p>
    <w:p w:rsidR="00BE6958" w:rsidP="001D4C00" w:rsidRDefault="00BE6958" w14:paraId="6000F1A1" w14:textId="77777777">
      <w:pPr>
        <w:rPr>
          <w:sz w:val="20"/>
          <w:szCs w:val="20"/>
          <w:u w:val="single"/>
        </w:rPr>
      </w:pPr>
      <w:r w:rsidRPr="00BE6958">
        <w:rPr>
          <w:noProof/>
          <w:sz w:val="20"/>
          <w:szCs w:val="20"/>
          <w:lang w:eastAsia="en-GB"/>
        </w:rPr>
        <w:drawing>
          <wp:inline distT="0" distB="0" distL="0" distR="0" wp14:anchorId="54063AD8" wp14:editId="0E0C4AB0">
            <wp:extent cx="6362700" cy="963295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7E4367F.tmp"/>
                    <pic:cNvPicPr/>
                  </pic:nvPicPr>
                  <pic:blipFill rotWithShape="1">
                    <a:blip r:embed="rId21">
                      <a:extLst>
                        <a:ext uri="{28A0092B-C50C-407E-A947-70E740481C1C}">
                          <a14:useLocalDpi xmlns:a14="http://schemas.microsoft.com/office/drawing/2010/main" val="0"/>
                        </a:ext>
                      </a:extLst>
                    </a:blip>
                    <a:srcRect r="1473"/>
                    <a:stretch/>
                  </pic:blipFill>
                  <pic:spPr bwMode="auto">
                    <a:xfrm>
                      <a:off x="0" y="0"/>
                      <a:ext cx="6365692" cy="9637480"/>
                    </a:xfrm>
                    <a:prstGeom prst="rect">
                      <a:avLst/>
                    </a:prstGeom>
                    <a:ln>
                      <a:noFill/>
                    </a:ln>
                    <a:extLst>
                      <a:ext uri="{53640926-AAD7-44D8-BBD7-CCE9431645EC}">
                        <a14:shadowObscured xmlns:a14="http://schemas.microsoft.com/office/drawing/2010/main"/>
                      </a:ext>
                    </a:extLst>
                  </pic:spPr>
                </pic:pic>
              </a:graphicData>
            </a:graphic>
          </wp:inline>
        </w:drawing>
      </w:r>
    </w:p>
    <w:p w:rsidR="00BE6958" w:rsidP="001D4C00" w:rsidRDefault="00BE6958" w14:paraId="1F428FA6" w14:textId="77777777">
      <w:pPr>
        <w:rPr>
          <w:noProof/>
          <w:sz w:val="20"/>
          <w:szCs w:val="20"/>
          <w:lang w:eastAsia="en-GB"/>
        </w:rPr>
      </w:pPr>
    </w:p>
    <w:p w:rsidR="006B7AF5" w:rsidP="001D4C00" w:rsidRDefault="006B7AF5" w14:paraId="578D84D5" w14:textId="77777777">
      <w:pPr>
        <w:rPr>
          <w:noProof/>
          <w:sz w:val="20"/>
          <w:szCs w:val="20"/>
          <w:lang w:eastAsia="en-GB"/>
        </w:rPr>
      </w:pPr>
    </w:p>
    <w:p w:rsidR="00BE6958" w:rsidP="001D4C00" w:rsidRDefault="00BE6958" w14:paraId="6B2DBBB0" w14:textId="77777777">
      <w:pPr>
        <w:rPr>
          <w:sz w:val="20"/>
          <w:szCs w:val="20"/>
          <w:u w:val="single"/>
        </w:rPr>
      </w:pPr>
      <w:r w:rsidRPr="00BE6958">
        <w:rPr>
          <w:noProof/>
          <w:sz w:val="20"/>
          <w:szCs w:val="20"/>
          <w:lang w:eastAsia="en-GB"/>
        </w:rPr>
        <w:drawing>
          <wp:inline distT="0" distB="0" distL="0" distR="0" wp14:anchorId="0899E9BA" wp14:editId="13A8495C">
            <wp:extent cx="6500057" cy="82867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7E4CCC5.tmp"/>
                    <pic:cNvPicPr/>
                  </pic:nvPicPr>
                  <pic:blipFill>
                    <a:blip r:embed="rId22">
                      <a:extLst>
                        <a:ext uri="{28A0092B-C50C-407E-A947-70E740481C1C}">
                          <a14:useLocalDpi xmlns:a14="http://schemas.microsoft.com/office/drawing/2010/main" val="0"/>
                        </a:ext>
                      </a:extLst>
                    </a:blip>
                    <a:stretch>
                      <a:fillRect/>
                    </a:stretch>
                  </pic:blipFill>
                  <pic:spPr>
                    <a:xfrm>
                      <a:off x="0" y="0"/>
                      <a:ext cx="6507824" cy="8296652"/>
                    </a:xfrm>
                    <a:prstGeom prst="rect">
                      <a:avLst/>
                    </a:prstGeom>
                  </pic:spPr>
                </pic:pic>
              </a:graphicData>
            </a:graphic>
          </wp:inline>
        </w:drawing>
      </w:r>
    </w:p>
    <w:p w:rsidR="00BE6958" w:rsidP="001D4C00" w:rsidRDefault="00BE6958" w14:paraId="548646BF" w14:textId="77777777">
      <w:pPr>
        <w:rPr>
          <w:sz w:val="20"/>
          <w:szCs w:val="20"/>
          <w:u w:val="single"/>
        </w:rPr>
      </w:pPr>
    </w:p>
    <w:p w:rsidR="00BE6958" w:rsidP="001D4C00" w:rsidRDefault="00BE6958" w14:paraId="3E54F84F" w14:textId="77777777">
      <w:pPr>
        <w:rPr>
          <w:sz w:val="20"/>
          <w:szCs w:val="20"/>
          <w:u w:val="single"/>
        </w:rPr>
      </w:pPr>
    </w:p>
    <w:p w:rsidR="00BE6958" w:rsidP="001D4C00" w:rsidRDefault="00BE6958" w14:paraId="5CC6D041" w14:textId="77777777">
      <w:pPr>
        <w:rPr>
          <w:sz w:val="20"/>
          <w:szCs w:val="20"/>
          <w:u w:val="single"/>
        </w:rPr>
      </w:pPr>
    </w:p>
    <w:p w:rsidR="00BE6958" w:rsidP="001D4C00" w:rsidRDefault="00BE6958" w14:paraId="52303A7C" w14:textId="77777777">
      <w:pPr>
        <w:rPr>
          <w:sz w:val="20"/>
          <w:szCs w:val="20"/>
          <w:u w:val="single"/>
        </w:rPr>
      </w:pPr>
    </w:p>
    <w:p w:rsidR="00BE6958" w:rsidP="001D4C00" w:rsidRDefault="00BE6958" w14:paraId="1F407DF7" w14:textId="77777777">
      <w:pPr>
        <w:rPr>
          <w:sz w:val="20"/>
          <w:szCs w:val="20"/>
          <w:u w:val="single"/>
        </w:rPr>
      </w:pPr>
    </w:p>
    <w:p w:rsidR="006B7AF5" w:rsidP="001D4C00" w:rsidRDefault="006B7AF5" w14:paraId="082D3B2F" w14:textId="77777777">
      <w:pPr>
        <w:rPr>
          <w:sz w:val="20"/>
          <w:szCs w:val="20"/>
          <w:u w:val="single"/>
        </w:rPr>
      </w:pPr>
    </w:p>
    <w:p w:rsidR="00BE6958" w:rsidP="001D4C00" w:rsidRDefault="00BE6958" w14:paraId="4A44345E" w14:textId="77777777">
      <w:pPr>
        <w:rPr>
          <w:sz w:val="20"/>
          <w:szCs w:val="20"/>
          <w:u w:val="single"/>
        </w:rPr>
      </w:pPr>
    </w:p>
    <w:p w:rsidR="00BE6958" w:rsidP="001D4C00" w:rsidRDefault="00BE6958" w14:paraId="3599E020" w14:textId="77777777">
      <w:pPr>
        <w:rPr>
          <w:sz w:val="20"/>
          <w:szCs w:val="20"/>
          <w:u w:val="single"/>
        </w:rPr>
      </w:pPr>
      <w:r w:rsidRPr="00BE6958">
        <w:rPr>
          <w:noProof/>
          <w:sz w:val="20"/>
          <w:szCs w:val="20"/>
          <w:lang w:eastAsia="en-GB"/>
        </w:rPr>
        <w:drawing>
          <wp:inline distT="0" distB="0" distL="0" distR="0" wp14:anchorId="3A12F828" wp14:editId="04C6F70B">
            <wp:extent cx="6623744" cy="7334250"/>
            <wp:effectExtent l="0" t="0" r="571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7E47673.tmp"/>
                    <pic:cNvPicPr/>
                  </pic:nvPicPr>
                  <pic:blipFill>
                    <a:blip r:embed="rId23">
                      <a:extLst>
                        <a:ext uri="{28A0092B-C50C-407E-A947-70E740481C1C}">
                          <a14:useLocalDpi xmlns:a14="http://schemas.microsoft.com/office/drawing/2010/main" val="0"/>
                        </a:ext>
                      </a:extLst>
                    </a:blip>
                    <a:stretch>
                      <a:fillRect/>
                    </a:stretch>
                  </pic:blipFill>
                  <pic:spPr>
                    <a:xfrm>
                      <a:off x="0" y="0"/>
                      <a:ext cx="6627148" cy="7338019"/>
                    </a:xfrm>
                    <a:prstGeom prst="rect">
                      <a:avLst/>
                    </a:prstGeom>
                  </pic:spPr>
                </pic:pic>
              </a:graphicData>
            </a:graphic>
          </wp:inline>
        </w:drawing>
      </w:r>
    </w:p>
    <w:p w:rsidR="00AE5C0D" w:rsidP="00AE5C0D" w:rsidRDefault="00AE5C0D" w14:paraId="6B380DA1" w14:textId="77777777">
      <w:pPr>
        <w:rPr>
          <w:sz w:val="20"/>
          <w:szCs w:val="20"/>
          <w:u w:val="single"/>
        </w:rPr>
      </w:pPr>
    </w:p>
    <w:p w:rsidR="00BE6958" w:rsidP="00AE5C0D" w:rsidRDefault="00BE6958" w14:paraId="606FC9CE" w14:textId="77777777">
      <w:pPr>
        <w:rPr>
          <w:sz w:val="20"/>
          <w:szCs w:val="20"/>
          <w:u w:val="single"/>
        </w:rPr>
      </w:pPr>
    </w:p>
    <w:p w:rsidR="00CB2036" w:rsidP="00AE5C0D" w:rsidRDefault="00CB2036" w14:paraId="3B9DC877" w14:textId="77777777">
      <w:pPr>
        <w:rPr>
          <w:sz w:val="20"/>
          <w:szCs w:val="20"/>
          <w:u w:val="single"/>
        </w:rPr>
      </w:pPr>
    </w:p>
    <w:p w:rsidR="00BE6958" w:rsidP="00AE5C0D" w:rsidRDefault="00BE6958" w14:paraId="2F2054E6" w14:textId="77777777">
      <w:pPr>
        <w:rPr>
          <w:sz w:val="20"/>
          <w:szCs w:val="20"/>
          <w:u w:val="single"/>
        </w:rPr>
      </w:pPr>
    </w:p>
    <w:p w:rsidR="002F1BC5" w:rsidP="00AE5C0D" w:rsidRDefault="002F1BC5" w14:paraId="0665C2F7" w14:textId="77777777">
      <w:pPr>
        <w:rPr>
          <w:sz w:val="20"/>
          <w:szCs w:val="20"/>
          <w:u w:val="single"/>
        </w:rPr>
      </w:pPr>
    </w:p>
    <w:p w:rsidR="006B7AF5" w:rsidP="006B7AF5" w:rsidRDefault="006B7AF5" w14:paraId="08F5352E" w14:textId="77777777">
      <w:r>
        <w:rPr>
          <w:noProof/>
          <w:lang w:eastAsia="en-GB"/>
        </w:rPr>
        <mc:AlternateContent>
          <mc:Choice Requires="wps">
            <w:drawing>
              <wp:anchor distT="0" distB="0" distL="114300" distR="114300" simplePos="0" relativeHeight="251658287" behindDoc="0" locked="0" layoutInCell="1" allowOverlap="1" wp14:anchorId="1DD19BC8" wp14:editId="0D51FA89">
                <wp:simplePos x="0" y="0"/>
                <wp:positionH relativeFrom="margin">
                  <wp:posOffset>1301115</wp:posOffset>
                </wp:positionH>
                <wp:positionV relativeFrom="paragraph">
                  <wp:posOffset>213360</wp:posOffset>
                </wp:positionV>
                <wp:extent cx="4819650" cy="1828800"/>
                <wp:effectExtent l="0" t="0" r="0" b="5080"/>
                <wp:wrapNone/>
                <wp:docPr id="21534" name="Text Box 21534"/>
                <wp:cNvGraphicFramePr/>
                <a:graphic xmlns:a="http://schemas.openxmlformats.org/drawingml/2006/main">
                  <a:graphicData uri="http://schemas.microsoft.com/office/word/2010/wordprocessingShape">
                    <wps:wsp>
                      <wps:cNvSpPr txBox="1"/>
                      <wps:spPr>
                        <a:xfrm>
                          <a:off x="0" y="0"/>
                          <a:ext cx="4819650" cy="1828800"/>
                        </a:xfrm>
                        <a:prstGeom prst="rect">
                          <a:avLst/>
                        </a:prstGeom>
                        <a:noFill/>
                        <a:ln>
                          <a:noFill/>
                        </a:ln>
                      </wps:spPr>
                      <wps:txbx>
                        <w:txbxContent>
                          <w:p w:rsidRPr="00C64ADA" w:rsidR="00F363E5" w:rsidP="006B7AF5" w:rsidRDefault="00F363E5" w14:paraId="2FBA649A" w14:textId="77777777">
                            <w:pPr>
                              <w:jc w:val="center"/>
                              <w:rPr>
                                <w:b/>
                                <w:noProof/>
                                <w:color w:val="0070C0"/>
                                <w:sz w:val="56"/>
                                <w:szCs w:val="72"/>
                                <w14:textOutline w14:w="11112" w14:cap="flat" w14:cmpd="sng" w14:algn="ctr">
                                  <w14:solidFill>
                                    <w14:srgbClr w14:val="00B0F0"/>
                                  </w14:solidFill>
                                  <w14:prstDash w14:val="solid"/>
                                  <w14:round/>
                                </w14:textOutline>
                              </w:rPr>
                            </w:pPr>
                            <w:r>
                              <w:rPr>
                                <w:b/>
                                <w:noProof/>
                                <w:color w:val="0070C0"/>
                                <w:sz w:val="56"/>
                                <w:szCs w:val="72"/>
                                <w14:textOutline w14:w="11112" w14:cap="flat" w14:cmpd="sng" w14:algn="ctr">
                                  <w14:solidFill>
                                    <w14:srgbClr w14:val="00B0F0"/>
                                  </w14:solidFill>
                                  <w14:prstDash w14:val="solid"/>
                                  <w14:round/>
                                </w14:textOutline>
                              </w:rPr>
                              <w:t>Phonics</w:t>
                            </w:r>
                            <w:r w:rsidRPr="00C64ADA">
                              <w:rPr>
                                <w:b/>
                                <w:noProof/>
                                <w:color w:val="0070C0"/>
                                <w:sz w:val="56"/>
                                <w:szCs w:val="72"/>
                                <w14:textOutline w14:w="11112" w14:cap="flat" w14:cmpd="sng" w14:algn="ctr">
                                  <w14:solidFill>
                                    <w14:srgbClr w14:val="00B0F0"/>
                                  </w14:solidFill>
                                  <w14:prstDash w14:val="solid"/>
                                  <w14:round/>
                                </w14:textOutline>
                              </w:rPr>
                              <w:t xml:space="preserve"> at Thameside on A4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w14:anchorId="47710BEE">
              <v:shapetype id="_x0000_t202" coordsize="21600,21600" o:spt="202" path="m,l,21600r21600,l21600,xe" w14:anchorId="1DD19BC8">
                <v:stroke joinstyle="miter"/>
                <v:path gradientshapeok="t" o:connecttype="rect"/>
              </v:shapetype>
              <v:shape id="Text Box 21534" style="position:absolute;margin-left:102.45pt;margin-top:16.8pt;width:379.5pt;height:2in;z-index:251658287;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YOcKwIAAFEEAAAOAAAAZHJzL2Uyb0RvYy54bWysVF1v2jAUfZ+0/2D5fYQw6CgiVKwV0yTU&#10;VoKqz8ZxSKT4Y7YhYb9+x04orNvTtBdzfe/N/TjnmPldK2tyFNZVWmU0HQwpEYrrvFL7jL5sV5+m&#10;lDjPVM5qrURGT8LRu8XHD/PGzMRIl7rOhSUootysMRktvTezJHG8FJK5gTZCIVhoK5nH1e6T3LIG&#10;1WWdjIbDm6TRNjdWc+EcvA9dkC5i/aIQ3D8VhROe1BnFbD6eNp67cCaLOZvtLTNlxfsx2D9MIVml&#10;0PSt1APzjBxs9UcpWXGrnS78gGuZ6KKouIg7YJt0+G6bTcmMiLsAHGfeYHL/ryx/PD5bUuUZHaWT&#10;z2NKFJOgaStaT77qlnReoNQYN0PyxiDdtwiB7YBe8Ds4w/JtYWX4xVoEceB9esM4FORwjqfp7c0E&#10;IY5YOh1Np8PIQnL53FjnvwktSTAyakFixJYd186jJVLPKaGb0quqriORtfrNgcTgSS4zBsu3u7Yf&#10;fKfzE/axutOFM3xVoeeaOf/MLISAOSFu/4SjqHWTUd1blJTa/vybP+SDH0QpaSCsjLofB2YFJfV3&#10;BeZu0/E4KDFexpMvI1zsdWR3HVEHea+h3RTPyPBohnxfn83CavmKN7AMXRFiiqN3Rv3ZvPed3PGG&#10;uFguYxK0Z5hfq43hoXQALSC6bV+ZNT3sHow96rME2ewd+l1u+NKZ5cGDg0hNALhDtccduo2M9W8s&#10;PIzre8y6/BMsfgEAAP//AwBQSwMEFAAGAAgAAAAhACegu87eAAAACgEAAA8AAABkcnMvZG93bnJl&#10;di54bWxMj8tOwzAQRfdI/IM1SOyo84CIpnGqiofEgg0l3U9jE0fE4yh2m/TvGVawnDtHd85U28UN&#10;4mym0HtSkK4SEIZar3vqFDSfr3ePIEJE0jh4MgouJsC2vr6qsNR+pg9z3sdOcAmFEhXYGMdSytBa&#10;4zCs/GiId19+chh5nDqpJ5y53A0yS5JCOuyJL1gczZM17ff+5BTEqHfppXlx4e2wvD/PNmkfsFHq&#10;9mbZbUBEs8Q/GH71WR1qdjr6E+kgBgVZcr9mVEGeFyAYWBc5B0cOsrQAWVfy/wv1DwAAAP//AwBQ&#10;SwECLQAUAAYACAAAACEAtoM4kv4AAADhAQAAEwAAAAAAAAAAAAAAAAAAAAAAW0NvbnRlbnRfVHlw&#10;ZXNdLnhtbFBLAQItABQABgAIAAAAIQA4/SH/1gAAAJQBAAALAAAAAAAAAAAAAAAAAC8BAABfcmVs&#10;cy8ucmVsc1BLAQItABQABgAIAAAAIQD1aYOcKwIAAFEEAAAOAAAAAAAAAAAAAAAAAC4CAABkcnMv&#10;ZTJvRG9jLnhtbFBLAQItABQABgAIAAAAIQAnoLvO3gAAAAoBAAAPAAAAAAAAAAAAAAAAAIUEAABk&#10;cnMvZG93bnJldi54bWxQSwUGAAAAAAQABADzAAAAkAUAAAAA&#10;">
                <v:textbox style="mso-fit-shape-to-text:t">
                  <w:txbxContent>
                    <w:p w:rsidRPr="00C64ADA" w:rsidR="00F363E5" w:rsidP="006B7AF5" w:rsidRDefault="00F363E5" w14:paraId="61C20B2C" w14:textId="77777777">
                      <w:pPr>
                        <w:jc w:val="center"/>
                        <w:rPr>
                          <w:b/>
                          <w:noProof/>
                          <w:color w:val="0070C0"/>
                          <w:sz w:val="56"/>
                          <w:szCs w:val="72"/>
                          <w14:textOutline w14:w="11112" w14:cap="flat" w14:cmpd="sng" w14:algn="ctr">
                            <w14:solidFill>
                              <w14:srgbClr w14:val="00B0F0"/>
                            </w14:solidFill>
                            <w14:prstDash w14:val="solid"/>
                            <w14:round/>
                          </w14:textOutline>
                        </w:rPr>
                      </w:pPr>
                      <w:r>
                        <w:rPr>
                          <w:b/>
                          <w:noProof/>
                          <w:color w:val="0070C0"/>
                          <w:sz w:val="56"/>
                          <w:szCs w:val="72"/>
                          <w14:textOutline w14:w="11112" w14:cap="flat" w14:cmpd="sng" w14:algn="ctr">
                            <w14:solidFill>
                              <w14:srgbClr w14:val="00B0F0"/>
                            </w14:solidFill>
                            <w14:prstDash w14:val="solid"/>
                            <w14:round/>
                          </w14:textOutline>
                        </w:rPr>
                        <w:t>Phonics</w:t>
                      </w:r>
                      <w:r w:rsidRPr="00C64ADA">
                        <w:rPr>
                          <w:b/>
                          <w:noProof/>
                          <w:color w:val="0070C0"/>
                          <w:sz w:val="56"/>
                          <w:szCs w:val="72"/>
                          <w14:textOutline w14:w="11112" w14:cap="flat" w14:cmpd="sng" w14:algn="ctr">
                            <w14:solidFill>
                              <w14:srgbClr w14:val="00B0F0"/>
                            </w14:solidFill>
                            <w14:prstDash w14:val="solid"/>
                            <w14:round/>
                          </w14:textOutline>
                        </w:rPr>
                        <w:t xml:space="preserve"> at Thameside on A4</w:t>
                      </w:r>
                    </w:p>
                  </w:txbxContent>
                </v:textbox>
                <w10:wrap anchorx="margin"/>
              </v:shape>
            </w:pict>
          </mc:Fallback>
        </mc:AlternateContent>
      </w:r>
      <w:r>
        <w:rPr>
          <w:noProof/>
          <w:lang w:eastAsia="en-GB"/>
        </w:rPr>
        <w:drawing>
          <wp:inline distT="0" distB="0" distL="0" distR="0" wp14:anchorId="1D051A0F" wp14:editId="67C58571">
            <wp:extent cx="1009650" cy="888776"/>
            <wp:effectExtent l="0" t="0" r="0" b="6985"/>
            <wp:docPr id="21535" name="Picture 2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13381" cy="892061"/>
                    </a:xfrm>
                    <a:prstGeom prst="rect">
                      <a:avLst/>
                    </a:prstGeom>
                    <a:noFill/>
                  </pic:spPr>
                </pic:pic>
              </a:graphicData>
            </a:graphic>
          </wp:inline>
        </w:drawing>
      </w:r>
    </w:p>
    <w:tbl>
      <w:tblPr>
        <w:tblStyle w:val="TableGrid"/>
        <w:tblW w:w="0" w:type="auto"/>
        <w:tblLook w:val="04A0" w:firstRow="1" w:lastRow="0" w:firstColumn="1" w:lastColumn="0" w:noHBand="0" w:noVBand="1"/>
      </w:tblPr>
      <w:tblGrid>
        <w:gridCol w:w="10621"/>
      </w:tblGrid>
      <w:tr w:rsidR="006B7AF5" w:rsidTr="006B7AF5" w14:paraId="6547AEE1" w14:textId="77777777">
        <w:tc>
          <w:tcPr>
            <w:tcW w:w="10904" w:type="dxa"/>
            <w:shd w:val="clear" w:color="auto" w:fill="D9D9D9" w:themeFill="background1" w:themeFillShade="D9"/>
          </w:tcPr>
          <w:p w:rsidRPr="006C0C3B" w:rsidR="006B7AF5" w:rsidP="006B7AF5" w:rsidRDefault="006B7AF5" w14:paraId="1CB228FC" w14:textId="77777777">
            <w:pPr>
              <w:jc w:val="center"/>
              <w:rPr>
                <w:b/>
                <w:color w:val="0070C0"/>
                <w:sz w:val="24"/>
                <w:szCs w:val="24"/>
              </w:rPr>
            </w:pPr>
            <w:r w:rsidRPr="006C0C3B">
              <w:rPr>
                <w:b/>
                <w:color w:val="0070C0"/>
                <w:sz w:val="24"/>
                <w:szCs w:val="24"/>
              </w:rPr>
              <w:t xml:space="preserve">Design/Intent </w:t>
            </w:r>
          </w:p>
          <w:p w:rsidRPr="00A10035" w:rsidR="006B7AF5" w:rsidP="006B7AF5" w:rsidRDefault="006B7AF5" w14:paraId="79DB187F" w14:textId="77777777">
            <w:pPr>
              <w:jc w:val="center"/>
              <w:rPr>
                <w:b/>
                <w:sz w:val="28"/>
                <w:szCs w:val="28"/>
              </w:rPr>
            </w:pPr>
            <w:r w:rsidRPr="007D62FD">
              <w:rPr>
                <w:b/>
                <w:sz w:val="18"/>
                <w:szCs w:val="18"/>
              </w:rPr>
              <w:t>(or what we’re moving towards and why)</w:t>
            </w:r>
          </w:p>
        </w:tc>
      </w:tr>
      <w:tr w:rsidR="006B7AF5" w:rsidTr="006B7AF5" w14:paraId="0ADFF229" w14:textId="77777777">
        <w:trPr>
          <w:trHeight w:val="1005"/>
        </w:trPr>
        <w:tc>
          <w:tcPr>
            <w:tcW w:w="10904" w:type="dxa"/>
          </w:tcPr>
          <w:p w:rsidRPr="005C5CA2" w:rsidR="006B7AF5" w:rsidP="006B7AF5" w:rsidRDefault="006B7AF5" w14:paraId="0A0CD990" w14:textId="77777777">
            <w:pPr>
              <w:rPr>
                <w:sz w:val="16"/>
                <w:szCs w:val="16"/>
              </w:rPr>
            </w:pPr>
            <w:r>
              <w:rPr>
                <w:rFonts w:ascii="Arial" w:hAnsi="Arial" w:cs="Arial"/>
                <w:noProof/>
                <w:sz w:val="20"/>
                <w:szCs w:val="20"/>
                <w:lang w:eastAsia="en-GB"/>
              </w:rPr>
              <w:drawing>
                <wp:anchor distT="0" distB="0" distL="114300" distR="114300" simplePos="0" relativeHeight="251658288" behindDoc="0" locked="0" layoutInCell="1" allowOverlap="1" wp14:anchorId="1F9D31A5" wp14:editId="6C864880">
                  <wp:simplePos x="0" y="0"/>
                  <wp:positionH relativeFrom="column">
                    <wp:posOffset>5239385</wp:posOffset>
                  </wp:positionH>
                  <wp:positionV relativeFrom="paragraph">
                    <wp:posOffset>95250</wp:posOffset>
                  </wp:positionV>
                  <wp:extent cx="1219200" cy="477520"/>
                  <wp:effectExtent l="0" t="0" r="0" b="0"/>
                  <wp:wrapThrough wrapText="bothSides">
                    <wp:wrapPolygon edited="0">
                      <wp:start x="0" y="0"/>
                      <wp:lineTo x="0" y="20681"/>
                      <wp:lineTo x="21263" y="20681"/>
                      <wp:lineTo x="21263" y="0"/>
                      <wp:lineTo x="0" y="0"/>
                    </wp:wrapPolygon>
                  </wp:wrapThrough>
                  <wp:docPr id="21536" name="Picture 21536" descr="Image result for READ WRITE I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AD WRITE INC"/>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219200" cy="477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42869">
              <w:t xml:space="preserve">   </w:t>
            </w:r>
          </w:p>
          <w:p w:rsidRPr="005C7F17" w:rsidR="005C7F17" w:rsidP="005C7F17" w:rsidRDefault="005C7F17" w14:paraId="2A032B67" w14:textId="77777777">
            <w:pPr>
              <w:jc w:val="both"/>
              <w:rPr>
                <w:rFonts w:ascii="Calibri" w:hAnsi="Calibri" w:eastAsia="Calibri" w:cs="Arial"/>
                <w:b/>
                <w:bCs/>
                <w:sz w:val="16"/>
                <w:szCs w:val="16"/>
                <w:lang w:val="en"/>
              </w:rPr>
            </w:pPr>
            <w:r w:rsidRPr="005C7F17">
              <w:rPr>
                <w:rFonts w:ascii="Calibri" w:hAnsi="Calibri" w:eastAsia="Calibri" w:cs="Times New Roman"/>
                <w:sz w:val="16"/>
                <w:szCs w:val="16"/>
              </w:rPr>
              <w:t xml:space="preserve">At Thameside, we believe that every child has the ability to </w:t>
            </w:r>
            <w:r w:rsidRPr="005C7F17">
              <w:rPr>
                <w:rFonts w:ascii="Calibri" w:hAnsi="Calibri" w:eastAsia="Calibri" w:cs="Arial"/>
                <w:bCs/>
                <w:sz w:val="16"/>
                <w:szCs w:val="16"/>
                <w:lang w:val="en"/>
              </w:rPr>
              <w:t xml:space="preserve">read accurately and fluently with good comprehension. RWI phonics teaches children to decode words by sounds, rather than </w:t>
            </w:r>
            <w:proofErr w:type="spellStart"/>
            <w:r w:rsidRPr="005C7F17">
              <w:rPr>
                <w:rFonts w:ascii="Calibri" w:hAnsi="Calibri" w:eastAsia="Calibri" w:cs="Arial"/>
                <w:bCs/>
                <w:sz w:val="16"/>
                <w:szCs w:val="16"/>
                <w:lang w:val="en"/>
              </w:rPr>
              <w:t>recognising</w:t>
            </w:r>
            <w:proofErr w:type="spellEnd"/>
            <w:r w:rsidRPr="005C7F17">
              <w:rPr>
                <w:rFonts w:ascii="Calibri" w:hAnsi="Calibri" w:eastAsia="Calibri" w:cs="Arial"/>
                <w:bCs/>
                <w:sz w:val="16"/>
                <w:szCs w:val="16"/>
                <w:lang w:val="en"/>
              </w:rPr>
              <w:t xml:space="preserve"> whole words.  Children are taught the letters (graphemes) that represent these phonemes and also learn to blend them into words.</w:t>
            </w:r>
          </w:p>
          <w:p w:rsidRPr="00D42869" w:rsidR="006B7AF5" w:rsidP="006B7AF5" w:rsidRDefault="006B7AF5" w14:paraId="56A4C9D6" w14:textId="77777777">
            <w:pPr>
              <w:rPr>
                <w:sz w:val="18"/>
                <w:szCs w:val="18"/>
              </w:rPr>
            </w:pPr>
          </w:p>
        </w:tc>
      </w:tr>
      <w:tr w:rsidR="006B7AF5" w:rsidTr="006B7AF5" w14:paraId="28382291" w14:textId="77777777">
        <w:tc>
          <w:tcPr>
            <w:tcW w:w="10904" w:type="dxa"/>
            <w:shd w:val="clear" w:color="auto" w:fill="D9D9D9" w:themeFill="background1" w:themeFillShade="D9"/>
          </w:tcPr>
          <w:p w:rsidRPr="00A839AD" w:rsidR="006B7AF5" w:rsidP="006B7AF5" w:rsidRDefault="006B7AF5" w14:paraId="4C59B316" w14:textId="77777777">
            <w:pPr>
              <w:jc w:val="center"/>
              <w:rPr>
                <w:b/>
                <w:sz w:val="24"/>
                <w:szCs w:val="24"/>
              </w:rPr>
            </w:pPr>
            <w:r w:rsidRPr="006C0C3B">
              <w:rPr>
                <w:b/>
                <w:color w:val="0070C0"/>
                <w:sz w:val="24"/>
                <w:szCs w:val="24"/>
              </w:rPr>
              <w:t>Implementation</w:t>
            </w:r>
          </w:p>
        </w:tc>
      </w:tr>
      <w:tr w:rsidR="006B7AF5" w:rsidTr="006B7AF5" w14:paraId="1D1BBEB3" w14:textId="77777777">
        <w:tc>
          <w:tcPr>
            <w:tcW w:w="10904" w:type="dxa"/>
          </w:tcPr>
          <w:p w:rsidR="005C7F17" w:rsidP="005C7F17" w:rsidRDefault="005C7F17" w14:paraId="0C92EAC6" w14:textId="77777777">
            <w:pPr>
              <w:rPr>
                <w:b/>
                <w:sz w:val="16"/>
                <w:szCs w:val="16"/>
              </w:rPr>
            </w:pPr>
            <w:r w:rsidRPr="00D42869">
              <w:rPr>
                <w:b/>
                <w:sz w:val="16"/>
                <w:szCs w:val="16"/>
              </w:rPr>
              <w:t>What might you typically see?</w:t>
            </w:r>
          </w:p>
          <w:p w:rsidRPr="00EE55AD" w:rsidR="005C7F17" w:rsidP="005C7F17" w:rsidRDefault="005C7F17" w14:paraId="2E0497FC" w14:textId="77777777">
            <w:pPr>
              <w:pStyle w:val="ListParagraph"/>
              <w:numPr>
                <w:ilvl w:val="0"/>
                <w:numId w:val="13"/>
              </w:numPr>
              <w:rPr>
                <w:sz w:val="16"/>
                <w:szCs w:val="16"/>
              </w:rPr>
            </w:pPr>
            <w:r w:rsidRPr="00EE55AD">
              <w:rPr>
                <w:sz w:val="16"/>
                <w:szCs w:val="16"/>
              </w:rPr>
              <w:t>In KS1, all phonics will be recorded in phonics books from the start of the year</w:t>
            </w:r>
          </w:p>
          <w:p w:rsidRPr="00EE55AD" w:rsidR="005C7F17" w:rsidP="005C7F17" w:rsidRDefault="005C7F17" w14:paraId="01475A1E" w14:textId="77777777">
            <w:pPr>
              <w:pStyle w:val="ListParagraph"/>
              <w:numPr>
                <w:ilvl w:val="0"/>
                <w:numId w:val="13"/>
              </w:numPr>
              <w:rPr>
                <w:sz w:val="16"/>
                <w:szCs w:val="16"/>
              </w:rPr>
            </w:pPr>
            <w:r w:rsidRPr="00EE55AD">
              <w:rPr>
                <w:sz w:val="16"/>
                <w:szCs w:val="16"/>
              </w:rPr>
              <w:t>In FS, children will record in books when appropriate (but all by the end of the year)</w:t>
            </w:r>
          </w:p>
          <w:p w:rsidRPr="00EE55AD" w:rsidR="005C7F17" w:rsidP="005C7F17" w:rsidRDefault="005C7F17" w14:paraId="2958F3E3" w14:textId="77777777">
            <w:pPr>
              <w:pStyle w:val="ListParagraph"/>
              <w:numPr>
                <w:ilvl w:val="0"/>
                <w:numId w:val="13"/>
              </w:numPr>
              <w:rPr>
                <w:sz w:val="16"/>
                <w:szCs w:val="16"/>
              </w:rPr>
            </w:pPr>
            <w:r w:rsidRPr="00EE55AD">
              <w:rPr>
                <w:sz w:val="16"/>
                <w:szCs w:val="16"/>
              </w:rPr>
              <w:t>Resources which are appropriate to each group e.g. green word cards, frog</w:t>
            </w:r>
            <w:r>
              <w:rPr>
                <w:sz w:val="16"/>
                <w:szCs w:val="16"/>
              </w:rPr>
              <w:t xml:space="preserve"> </w:t>
            </w:r>
            <w:r w:rsidRPr="00EE55AD">
              <w:rPr>
                <w:sz w:val="16"/>
                <w:szCs w:val="16"/>
              </w:rPr>
              <w:t>puppet</w:t>
            </w:r>
          </w:p>
          <w:p w:rsidR="005C7F17" w:rsidP="005C7F17" w:rsidRDefault="005C7F17" w14:paraId="54910DC7" w14:textId="77777777">
            <w:pPr>
              <w:pStyle w:val="ListParagraph"/>
              <w:numPr>
                <w:ilvl w:val="0"/>
                <w:numId w:val="13"/>
              </w:numPr>
              <w:rPr>
                <w:sz w:val="16"/>
                <w:szCs w:val="16"/>
              </w:rPr>
            </w:pPr>
            <w:r w:rsidRPr="00EE55AD">
              <w:rPr>
                <w:sz w:val="16"/>
                <w:szCs w:val="16"/>
              </w:rPr>
              <w:t>The RWI speed sound lesson plan</w:t>
            </w:r>
            <w:r>
              <w:rPr>
                <w:sz w:val="16"/>
                <w:szCs w:val="16"/>
              </w:rPr>
              <w:t xml:space="preserve"> pdf</w:t>
            </w:r>
            <w:r w:rsidRPr="00EE55AD">
              <w:rPr>
                <w:sz w:val="16"/>
                <w:szCs w:val="16"/>
              </w:rPr>
              <w:t xml:space="preserve"> will be followed and used as a script in each session</w:t>
            </w:r>
          </w:p>
          <w:p w:rsidR="005C7F17" w:rsidP="005C7F17" w:rsidRDefault="005C7F17" w14:paraId="5BCA671E" w14:textId="77777777">
            <w:pPr>
              <w:pStyle w:val="ListParagraph"/>
              <w:numPr>
                <w:ilvl w:val="0"/>
                <w:numId w:val="13"/>
              </w:numPr>
              <w:rPr>
                <w:sz w:val="16"/>
                <w:szCs w:val="16"/>
              </w:rPr>
            </w:pPr>
            <w:r>
              <w:rPr>
                <w:sz w:val="16"/>
                <w:szCs w:val="16"/>
              </w:rPr>
              <w:t>Children will be taught phonics in differentiated ability groups which are reviewed half termly by class teachers after a phonic assessment</w:t>
            </w:r>
          </w:p>
          <w:p w:rsidRPr="00081037" w:rsidR="005C7F17" w:rsidP="005C7F17" w:rsidRDefault="006E3A89" w14:paraId="7EE2C78E" w14:textId="110109C2">
            <w:pPr>
              <w:pStyle w:val="ListParagraph"/>
              <w:numPr>
                <w:ilvl w:val="0"/>
                <w:numId w:val="13"/>
              </w:numPr>
              <w:rPr>
                <w:sz w:val="16"/>
                <w:szCs w:val="16"/>
              </w:rPr>
            </w:pPr>
            <w:r>
              <w:rPr>
                <w:sz w:val="16"/>
                <w:szCs w:val="16"/>
              </w:rPr>
              <w:t>Experienced phonics teachers</w:t>
            </w:r>
            <w:r w:rsidR="005C7F17">
              <w:rPr>
                <w:sz w:val="16"/>
                <w:szCs w:val="16"/>
              </w:rPr>
              <w:t xml:space="preserve"> teaching the lowest 20% of the cohort in FS and KS1</w:t>
            </w:r>
          </w:p>
          <w:p w:rsidRPr="00EE55AD" w:rsidR="005C7F17" w:rsidP="005C7F17" w:rsidRDefault="005C7F17" w14:paraId="5D0E94BC" w14:textId="3BF4CC30">
            <w:pPr>
              <w:pStyle w:val="ListParagraph"/>
              <w:numPr>
                <w:ilvl w:val="0"/>
                <w:numId w:val="13"/>
              </w:numPr>
              <w:rPr>
                <w:sz w:val="16"/>
                <w:szCs w:val="16"/>
              </w:rPr>
            </w:pPr>
            <w:r w:rsidRPr="00EE55AD">
              <w:rPr>
                <w:sz w:val="16"/>
                <w:szCs w:val="16"/>
              </w:rPr>
              <w:t>When writing sounds on a whiteboard, they will always be modelled by adults in school hand</w:t>
            </w:r>
            <w:r w:rsidR="006E3A89">
              <w:rPr>
                <w:sz w:val="16"/>
                <w:szCs w:val="16"/>
              </w:rPr>
              <w:t xml:space="preserve"> (cursive from blue group)</w:t>
            </w:r>
          </w:p>
          <w:p w:rsidRPr="00EE55AD" w:rsidR="005C7F17" w:rsidP="005C7F17" w:rsidRDefault="005C7F17" w14:paraId="136CDDC5" w14:textId="77777777">
            <w:pPr>
              <w:pStyle w:val="ListParagraph"/>
              <w:numPr>
                <w:ilvl w:val="0"/>
                <w:numId w:val="13"/>
              </w:numPr>
              <w:rPr>
                <w:sz w:val="16"/>
                <w:szCs w:val="16"/>
              </w:rPr>
            </w:pPr>
            <w:r w:rsidRPr="00EE55AD">
              <w:rPr>
                <w:sz w:val="16"/>
                <w:szCs w:val="16"/>
              </w:rPr>
              <w:t xml:space="preserve">Adults using </w:t>
            </w:r>
            <w:proofErr w:type="gramStart"/>
            <w:r w:rsidRPr="00EE55AD">
              <w:rPr>
                <w:sz w:val="16"/>
                <w:szCs w:val="16"/>
              </w:rPr>
              <w:t>appropriate</w:t>
            </w:r>
            <w:proofErr w:type="gramEnd"/>
            <w:r w:rsidRPr="00EE55AD">
              <w:rPr>
                <w:sz w:val="16"/>
                <w:szCs w:val="16"/>
              </w:rPr>
              <w:t xml:space="preserve"> sized sound cards for their group </w:t>
            </w:r>
          </w:p>
          <w:p w:rsidRPr="00EE55AD" w:rsidR="005C7F17" w:rsidP="005C7F17" w:rsidRDefault="005C7F17" w14:paraId="52849081" w14:textId="494B67DB">
            <w:pPr>
              <w:pStyle w:val="ListParagraph"/>
              <w:numPr>
                <w:ilvl w:val="0"/>
                <w:numId w:val="13"/>
              </w:numPr>
              <w:rPr>
                <w:sz w:val="16"/>
                <w:szCs w:val="16"/>
              </w:rPr>
            </w:pPr>
            <w:r>
              <w:rPr>
                <w:sz w:val="16"/>
                <w:szCs w:val="16"/>
              </w:rPr>
              <w:t>Teachers will f</w:t>
            </w:r>
            <w:r w:rsidR="006E3A89">
              <w:rPr>
                <w:sz w:val="16"/>
                <w:szCs w:val="16"/>
              </w:rPr>
              <w:t xml:space="preserve">ill in their own </w:t>
            </w:r>
            <w:proofErr w:type="gramStart"/>
            <w:r w:rsidR="006E3A89">
              <w:rPr>
                <w:sz w:val="16"/>
                <w:szCs w:val="16"/>
              </w:rPr>
              <w:t>medium term</w:t>
            </w:r>
            <w:proofErr w:type="gramEnd"/>
            <w:r w:rsidR="006E3A89">
              <w:rPr>
                <w:sz w:val="16"/>
                <w:szCs w:val="16"/>
              </w:rPr>
              <w:t xml:space="preserve"> plan using the blank pro form provided from assessment information</w:t>
            </w:r>
          </w:p>
          <w:p w:rsidR="005C7F17" w:rsidP="005C7F17" w:rsidRDefault="005C7F17" w14:paraId="42A878B5" w14:textId="77777777">
            <w:pPr>
              <w:pStyle w:val="ListParagraph"/>
              <w:numPr>
                <w:ilvl w:val="0"/>
                <w:numId w:val="13"/>
              </w:numPr>
              <w:rPr>
                <w:sz w:val="16"/>
                <w:szCs w:val="16"/>
              </w:rPr>
            </w:pPr>
            <w:r w:rsidRPr="00EE55AD">
              <w:rPr>
                <w:sz w:val="16"/>
                <w:szCs w:val="16"/>
              </w:rPr>
              <w:t>Adults taking responsibility and ownership for their own phonics resources</w:t>
            </w:r>
          </w:p>
          <w:p w:rsidR="005C7F17" w:rsidP="005C7F17" w:rsidRDefault="005C7F17" w14:paraId="542B9B68" w14:textId="77777777">
            <w:pPr>
              <w:pStyle w:val="ListParagraph"/>
              <w:numPr>
                <w:ilvl w:val="0"/>
                <w:numId w:val="13"/>
              </w:numPr>
              <w:rPr>
                <w:sz w:val="16"/>
                <w:szCs w:val="16"/>
              </w:rPr>
            </w:pPr>
            <w:r>
              <w:rPr>
                <w:sz w:val="16"/>
                <w:szCs w:val="16"/>
              </w:rPr>
              <w:t>Fast paced teaching where progress is easily seen</w:t>
            </w:r>
          </w:p>
          <w:p w:rsidR="005C7F17" w:rsidP="005C7F17" w:rsidRDefault="005C7F17" w14:paraId="27F5D4F3" w14:textId="51208690">
            <w:pPr>
              <w:pStyle w:val="ListParagraph"/>
              <w:numPr>
                <w:ilvl w:val="0"/>
                <w:numId w:val="13"/>
              </w:numPr>
              <w:rPr>
                <w:sz w:val="16"/>
                <w:szCs w:val="16"/>
              </w:rPr>
            </w:pPr>
            <w:r>
              <w:rPr>
                <w:sz w:val="16"/>
                <w:szCs w:val="16"/>
              </w:rPr>
              <w:t>Sessions which include a range of activities enabling children to revise their knowledge, learn new sounds and apply and practise their skills</w:t>
            </w:r>
          </w:p>
          <w:p w:rsidR="006E3A89" w:rsidP="005C7F17" w:rsidRDefault="006E3A89" w14:paraId="67D72EBB" w14:textId="1A4F7221">
            <w:pPr>
              <w:pStyle w:val="ListParagraph"/>
              <w:numPr>
                <w:ilvl w:val="0"/>
                <w:numId w:val="13"/>
              </w:numPr>
              <w:rPr>
                <w:sz w:val="16"/>
                <w:szCs w:val="16"/>
              </w:rPr>
            </w:pPr>
            <w:r>
              <w:rPr>
                <w:sz w:val="16"/>
                <w:szCs w:val="16"/>
              </w:rPr>
              <w:t>Use of silent signal to li</w:t>
            </w:r>
            <w:r w:rsidR="00C6499D">
              <w:rPr>
                <w:sz w:val="16"/>
                <w:szCs w:val="16"/>
              </w:rPr>
              <w:t>m</w:t>
            </w:r>
            <w:r>
              <w:rPr>
                <w:sz w:val="16"/>
                <w:szCs w:val="16"/>
              </w:rPr>
              <w:t>it teacher talk</w:t>
            </w:r>
          </w:p>
          <w:p w:rsidRPr="00C6499D" w:rsidR="005C7F17" w:rsidP="005C7F17" w:rsidRDefault="00C6499D" w14:paraId="551ADE21" w14:textId="42B35FB1">
            <w:pPr>
              <w:pStyle w:val="ListParagraph"/>
              <w:numPr>
                <w:ilvl w:val="0"/>
                <w:numId w:val="13"/>
              </w:numPr>
              <w:rPr>
                <w:sz w:val="16"/>
                <w:szCs w:val="16"/>
              </w:rPr>
            </w:pPr>
            <w:r>
              <w:rPr>
                <w:sz w:val="16"/>
                <w:szCs w:val="16"/>
              </w:rPr>
              <w:t>Resources set up and prepared for the lesson</w:t>
            </w:r>
          </w:p>
          <w:p w:rsidRPr="00D42869" w:rsidR="005C7F17" w:rsidP="005C7F17" w:rsidRDefault="005C7F17" w14:paraId="02C88922" w14:textId="77777777">
            <w:pPr>
              <w:rPr>
                <w:b/>
                <w:sz w:val="16"/>
                <w:szCs w:val="16"/>
                <w:u w:val="single"/>
              </w:rPr>
            </w:pPr>
            <w:r w:rsidRPr="00D42869">
              <w:rPr>
                <w:b/>
                <w:sz w:val="16"/>
                <w:szCs w:val="16"/>
                <w:u w:val="single"/>
              </w:rPr>
              <w:t>How the school intervenes swiftly to help those having difficulty to make sure they keep up, and to stretch and deepen the learning of the ‘rapid-graspers’:</w:t>
            </w:r>
          </w:p>
          <w:p w:rsidR="00C6499D" w:rsidP="005C7F17" w:rsidRDefault="00C6499D" w14:paraId="1AD19F4D" w14:textId="48D54D5D">
            <w:pPr>
              <w:pStyle w:val="ListParagraph"/>
              <w:numPr>
                <w:ilvl w:val="0"/>
                <w:numId w:val="13"/>
              </w:numPr>
              <w:rPr>
                <w:sz w:val="16"/>
                <w:szCs w:val="16"/>
              </w:rPr>
            </w:pPr>
            <w:r>
              <w:rPr>
                <w:sz w:val="16"/>
                <w:szCs w:val="16"/>
              </w:rPr>
              <w:t>All children should access 45 minutes or more of phonics daily (this may be split into smaller chunks throughout the day)</w:t>
            </w:r>
          </w:p>
          <w:p w:rsidR="005C7F17" w:rsidP="005C7F17" w:rsidRDefault="005C7F17" w14:paraId="09F61454" w14:textId="697724F4">
            <w:pPr>
              <w:pStyle w:val="ListParagraph"/>
              <w:numPr>
                <w:ilvl w:val="0"/>
                <w:numId w:val="13"/>
              </w:numPr>
              <w:rPr>
                <w:sz w:val="16"/>
                <w:szCs w:val="16"/>
              </w:rPr>
            </w:pPr>
            <w:r>
              <w:rPr>
                <w:sz w:val="16"/>
                <w:szCs w:val="16"/>
              </w:rPr>
              <w:t>All children in the Foundation Stage have a phonics input every day</w:t>
            </w:r>
          </w:p>
          <w:p w:rsidRPr="00491764" w:rsidR="005C7F17" w:rsidP="005C7F17" w:rsidRDefault="005C7F17" w14:paraId="40769ACE" w14:textId="77777777">
            <w:pPr>
              <w:numPr>
                <w:ilvl w:val="0"/>
                <w:numId w:val="13"/>
              </w:numPr>
              <w:textAlignment w:val="baseline"/>
              <w:rPr>
                <w:rFonts w:ascii="Calibri" w:hAnsi="Calibri" w:eastAsia="Times New Roman" w:cs="Calibri"/>
                <w:sz w:val="16"/>
                <w:szCs w:val="16"/>
                <w:lang w:eastAsia="en-GB"/>
              </w:rPr>
            </w:pPr>
            <w:r w:rsidRPr="00491764">
              <w:rPr>
                <w:rFonts w:ascii="Calibri" w:hAnsi="Calibri" w:eastAsia="Times New Roman" w:cs="Calibri"/>
                <w:sz w:val="16"/>
                <w:szCs w:val="16"/>
                <w:lang w:eastAsia="en-GB"/>
              </w:rPr>
              <w:t>All children in Year 1 have a daily phonics input until they reach the comprehension group where they will go on AR and do daily Guided Reading </w:t>
            </w:r>
          </w:p>
          <w:p w:rsidRPr="00491764" w:rsidR="005C7F17" w:rsidP="005C7F17" w:rsidRDefault="005C7F17" w14:paraId="211DA4D5" w14:textId="77777777">
            <w:pPr>
              <w:numPr>
                <w:ilvl w:val="0"/>
                <w:numId w:val="13"/>
              </w:numPr>
              <w:textAlignment w:val="baseline"/>
              <w:rPr>
                <w:rFonts w:ascii="Calibri" w:hAnsi="Calibri" w:eastAsia="Times New Roman" w:cs="Calibri"/>
                <w:sz w:val="16"/>
                <w:szCs w:val="16"/>
                <w:lang w:eastAsia="en-GB"/>
              </w:rPr>
            </w:pPr>
            <w:r w:rsidRPr="00491764">
              <w:rPr>
                <w:rFonts w:ascii="Calibri" w:hAnsi="Calibri" w:eastAsia="Times New Roman" w:cs="Calibri"/>
                <w:sz w:val="16"/>
                <w:szCs w:val="16"/>
                <w:lang w:eastAsia="en-GB"/>
              </w:rPr>
              <w:t>All children in Year 2 who did not pass the phonics screening in Year 1, join a phonics group for a daily input </w:t>
            </w:r>
          </w:p>
          <w:p w:rsidRPr="00491764" w:rsidR="005C7F17" w:rsidP="005C7F17" w:rsidRDefault="005C7F17" w14:paraId="09494A9C" w14:textId="77777777">
            <w:pPr>
              <w:numPr>
                <w:ilvl w:val="0"/>
                <w:numId w:val="13"/>
              </w:numPr>
              <w:textAlignment w:val="baseline"/>
              <w:rPr>
                <w:rFonts w:ascii="Calibri" w:hAnsi="Calibri" w:eastAsia="Times New Roman" w:cs="Calibri"/>
                <w:sz w:val="16"/>
                <w:szCs w:val="16"/>
                <w:lang w:eastAsia="en-GB"/>
              </w:rPr>
            </w:pPr>
            <w:r w:rsidRPr="00491764">
              <w:rPr>
                <w:rFonts w:ascii="Calibri" w:hAnsi="Calibri" w:eastAsia="Times New Roman" w:cs="Calibri"/>
                <w:sz w:val="16"/>
                <w:szCs w:val="16"/>
                <w:lang w:eastAsia="en-GB"/>
              </w:rPr>
              <w:t>Children in KS2 who need to can still access phonics sessions as well as 1:1 tutoring or Fast Track Tutoring </w:t>
            </w:r>
          </w:p>
          <w:p w:rsidRPr="00491764" w:rsidR="005C7F17" w:rsidP="005C7F17" w:rsidRDefault="005C7F17" w14:paraId="5BC0043C" w14:textId="10B98AA8">
            <w:pPr>
              <w:numPr>
                <w:ilvl w:val="0"/>
                <w:numId w:val="13"/>
              </w:numPr>
              <w:textAlignment w:val="baseline"/>
              <w:rPr>
                <w:rFonts w:ascii="Calibri" w:hAnsi="Calibri" w:eastAsia="Times New Roman" w:cs="Calibri"/>
                <w:sz w:val="16"/>
                <w:szCs w:val="16"/>
                <w:lang w:eastAsia="en-GB"/>
              </w:rPr>
            </w:pPr>
            <w:r w:rsidRPr="00491764">
              <w:rPr>
                <w:rFonts w:ascii="Calibri" w:hAnsi="Calibri" w:eastAsia="Times New Roman" w:cs="Calibri"/>
                <w:sz w:val="16"/>
                <w:szCs w:val="16"/>
                <w:lang w:eastAsia="en-GB"/>
              </w:rPr>
              <w:t>Across FS and KS1, children identified at pupil progress meetings as being below ARE or not making enough progress in phonics will have 1:1 tutoring</w:t>
            </w:r>
            <w:r w:rsidR="00C6499D">
              <w:rPr>
                <w:rFonts w:ascii="Calibri" w:hAnsi="Calibri" w:eastAsia="Times New Roman" w:cs="Calibri"/>
                <w:sz w:val="16"/>
                <w:szCs w:val="16"/>
                <w:lang w:eastAsia="en-GB"/>
              </w:rPr>
              <w:t xml:space="preserve">, phonological awareness activities </w:t>
            </w:r>
            <w:r w:rsidRPr="00491764">
              <w:rPr>
                <w:rFonts w:ascii="Calibri" w:hAnsi="Calibri" w:eastAsia="Times New Roman" w:cs="Calibri"/>
                <w:sz w:val="16"/>
                <w:szCs w:val="16"/>
                <w:lang w:eastAsia="en-GB"/>
              </w:rPr>
              <w:t>and use the phonics virtual classroom. </w:t>
            </w:r>
          </w:p>
          <w:p w:rsidRPr="00C6499D" w:rsidR="005C7F17" w:rsidP="005C7F17" w:rsidRDefault="005C7F17" w14:paraId="7856A227" w14:textId="6357E63A">
            <w:pPr>
              <w:numPr>
                <w:ilvl w:val="0"/>
                <w:numId w:val="13"/>
              </w:numPr>
              <w:textAlignment w:val="baseline"/>
              <w:rPr>
                <w:rFonts w:ascii="Calibri" w:hAnsi="Calibri" w:eastAsia="Times New Roman" w:cs="Calibri"/>
                <w:sz w:val="16"/>
                <w:szCs w:val="16"/>
                <w:lang w:eastAsia="en-GB"/>
              </w:rPr>
            </w:pPr>
            <w:r w:rsidRPr="00491764">
              <w:rPr>
                <w:rFonts w:ascii="Calibri" w:hAnsi="Calibri" w:eastAsia="Times New Roman" w:cs="Calibri"/>
                <w:sz w:val="16"/>
                <w:szCs w:val="16"/>
                <w:lang w:eastAsia="en-GB"/>
              </w:rPr>
              <w:t>Once children complete the RWI scheme they will move to AR and do daily Guided Reading </w:t>
            </w:r>
          </w:p>
          <w:p w:rsidRPr="00D42869" w:rsidR="005C7F17" w:rsidP="005C7F17" w:rsidRDefault="005C7F17" w14:paraId="2E97A08A" w14:textId="77777777">
            <w:pPr>
              <w:rPr>
                <w:b/>
                <w:sz w:val="16"/>
                <w:szCs w:val="16"/>
              </w:rPr>
            </w:pPr>
            <w:r w:rsidRPr="00D42869">
              <w:rPr>
                <w:b/>
                <w:sz w:val="16"/>
                <w:szCs w:val="16"/>
              </w:rPr>
              <w:t xml:space="preserve">What won’t you see? </w:t>
            </w:r>
          </w:p>
          <w:p w:rsidR="005C7F17" w:rsidP="005C7F17" w:rsidRDefault="005C7F17" w14:paraId="540D2A5B" w14:textId="77777777">
            <w:pPr>
              <w:pStyle w:val="ListParagraph"/>
              <w:numPr>
                <w:ilvl w:val="0"/>
                <w:numId w:val="13"/>
              </w:numPr>
              <w:rPr>
                <w:sz w:val="16"/>
                <w:szCs w:val="16"/>
              </w:rPr>
            </w:pPr>
            <w:r>
              <w:rPr>
                <w:sz w:val="16"/>
                <w:szCs w:val="16"/>
              </w:rPr>
              <w:t>Children unengaged in phonics</w:t>
            </w:r>
          </w:p>
          <w:p w:rsidR="005C7F17" w:rsidP="005C7F17" w:rsidRDefault="005C7F17" w14:paraId="181EC917" w14:textId="77777777">
            <w:pPr>
              <w:pStyle w:val="ListParagraph"/>
              <w:numPr>
                <w:ilvl w:val="0"/>
                <w:numId w:val="13"/>
              </w:numPr>
              <w:rPr>
                <w:sz w:val="16"/>
                <w:szCs w:val="16"/>
              </w:rPr>
            </w:pPr>
            <w:r>
              <w:rPr>
                <w:sz w:val="16"/>
                <w:szCs w:val="16"/>
              </w:rPr>
              <w:t>Inconsistency in teaching</w:t>
            </w:r>
          </w:p>
          <w:p w:rsidRPr="00C6499D" w:rsidR="005C7F17" w:rsidP="005C7F17" w:rsidRDefault="005C7F17" w14:paraId="79EA7E96" w14:textId="031A5F4A">
            <w:pPr>
              <w:pStyle w:val="ListParagraph"/>
              <w:numPr>
                <w:ilvl w:val="0"/>
                <w:numId w:val="13"/>
              </w:numPr>
              <w:rPr>
                <w:sz w:val="16"/>
                <w:szCs w:val="16"/>
              </w:rPr>
            </w:pPr>
            <w:r>
              <w:rPr>
                <w:sz w:val="16"/>
                <w:szCs w:val="16"/>
              </w:rPr>
              <w:t>Mixed ability groups</w:t>
            </w:r>
          </w:p>
          <w:p w:rsidRPr="00D42869" w:rsidR="005C7F17" w:rsidP="005C7F17" w:rsidRDefault="005C7F17" w14:paraId="340741BF" w14:textId="77777777">
            <w:pPr>
              <w:rPr>
                <w:b/>
                <w:sz w:val="16"/>
                <w:szCs w:val="16"/>
              </w:rPr>
            </w:pPr>
            <w:r w:rsidRPr="00D42869">
              <w:rPr>
                <w:b/>
                <w:sz w:val="16"/>
                <w:szCs w:val="16"/>
              </w:rPr>
              <w:t xml:space="preserve">What opportunities are there for intelligent practice of knowledge and skills? </w:t>
            </w:r>
          </w:p>
          <w:p w:rsidRPr="007E6A2F" w:rsidR="005C7F17" w:rsidP="005C7F17" w:rsidRDefault="005C7F17" w14:paraId="1571FC9A" w14:textId="77777777">
            <w:pPr>
              <w:pStyle w:val="ListParagraph"/>
              <w:numPr>
                <w:ilvl w:val="0"/>
                <w:numId w:val="13"/>
              </w:numPr>
              <w:rPr>
                <w:sz w:val="16"/>
                <w:szCs w:val="16"/>
              </w:rPr>
            </w:pPr>
            <w:r w:rsidRPr="007E6A2F">
              <w:rPr>
                <w:sz w:val="16"/>
                <w:szCs w:val="16"/>
              </w:rPr>
              <w:t xml:space="preserve">Daily 1:1 reading </w:t>
            </w:r>
            <w:proofErr w:type="gramStart"/>
            <w:r w:rsidRPr="007E6A2F">
              <w:rPr>
                <w:sz w:val="16"/>
                <w:szCs w:val="16"/>
              </w:rPr>
              <w:t>interventions</w:t>
            </w:r>
            <w:proofErr w:type="gramEnd"/>
          </w:p>
          <w:p w:rsidR="005C7F17" w:rsidP="005C7F17" w:rsidRDefault="005C7F17" w14:paraId="50F46CF9" w14:textId="77777777">
            <w:pPr>
              <w:pStyle w:val="ListParagraph"/>
              <w:numPr>
                <w:ilvl w:val="0"/>
                <w:numId w:val="13"/>
              </w:numPr>
              <w:rPr>
                <w:sz w:val="16"/>
                <w:szCs w:val="16"/>
              </w:rPr>
            </w:pPr>
            <w:r w:rsidRPr="007E6A2F">
              <w:rPr>
                <w:sz w:val="16"/>
                <w:szCs w:val="16"/>
              </w:rPr>
              <w:t xml:space="preserve">Writing across the curriculum </w:t>
            </w:r>
          </w:p>
          <w:p w:rsidR="005C7F17" w:rsidP="005C7F17" w:rsidRDefault="005C7F17" w14:paraId="4C055BCE" w14:textId="77777777">
            <w:pPr>
              <w:pStyle w:val="ListParagraph"/>
              <w:numPr>
                <w:ilvl w:val="0"/>
                <w:numId w:val="13"/>
              </w:numPr>
              <w:rPr>
                <w:sz w:val="16"/>
                <w:szCs w:val="16"/>
              </w:rPr>
            </w:pPr>
            <w:r>
              <w:rPr>
                <w:sz w:val="16"/>
                <w:szCs w:val="16"/>
              </w:rPr>
              <w:t>Enrichment activities linked to reading and writing where phonetic knowledge will be applied</w:t>
            </w:r>
          </w:p>
          <w:p w:rsidR="005C7F17" w:rsidP="005C7F17" w:rsidRDefault="005C7F17" w14:paraId="049FD564" w14:textId="77777777">
            <w:pPr>
              <w:pStyle w:val="ListParagraph"/>
              <w:numPr>
                <w:ilvl w:val="0"/>
                <w:numId w:val="13"/>
              </w:numPr>
              <w:rPr>
                <w:sz w:val="16"/>
                <w:szCs w:val="16"/>
              </w:rPr>
            </w:pPr>
            <w:r>
              <w:rPr>
                <w:sz w:val="16"/>
                <w:szCs w:val="16"/>
              </w:rPr>
              <w:t>Extra-curricular activities involving reading and writing</w:t>
            </w:r>
          </w:p>
          <w:p w:rsidR="006B7AF5" w:rsidP="005C7F17" w:rsidRDefault="005C7F17" w14:paraId="2A4A600C" w14:textId="77777777">
            <w:pPr>
              <w:pStyle w:val="ListParagraph"/>
              <w:numPr>
                <w:ilvl w:val="0"/>
                <w:numId w:val="13"/>
              </w:numPr>
              <w:rPr>
                <w:sz w:val="16"/>
                <w:szCs w:val="16"/>
              </w:rPr>
            </w:pPr>
            <w:r>
              <w:rPr>
                <w:sz w:val="16"/>
                <w:szCs w:val="16"/>
              </w:rPr>
              <w:t>Day to day tasks and activities</w:t>
            </w:r>
          </w:p>
          <w:p w:rsidRPr="007E6A2F" w:rsidR="00C6499D" w:rsidP="005C7F17" w:rsidRDefault="00C6499D" w14:paraId="02CA11DB" w14:textId="6616D231">
            <w:pPr>
              <w:pStyle w:val="ListParagraph"/>
              <w:numPr>
                <w:ilvl w:val="0"/>
                <w:numId w:val="13"/>
              </w:numPr>
              <w:rPr>
                <w:sz w:val="16"/>
                <w:szCs w:val="16"/>
              </w:rPr>
            </w:pPr>
            <w:r>
              <w:rPr>
                <w:sz w:val="16"/>
                <w:szCs w:val="16"/>
              </w:rPr>
              <w:t>Phonics in the environment</w:t>
            </w:r>
          </w:p>
        </w:tc>
      </w:tr>
    </w:tbl>
    <w:p w:rsidRPr="00D55E01" w:rsidR="006B7AF5" w:rsidP="006B7AF5" w:rsidRDefault="006B7AF5" w14:paraId="4C6F9F16" w14:textId="77777777">
      <w:pPr>
        <w:tabs>
          <w:tab w:val="left" w:pos="1035"/>
        </w:tabs>
        <w:rPr>
          <w:sz w:val="2"/>
          <w:szCs w:val="2"/>
        </w:rPr>
      </w:pPr>
    </w:p>
    <w:tbl>
      <w:tblPr>
        <w:tblStyle w:val="TableGrid"/>
        <w:tblW w:w="0" w:type="auto"/>
        <w:tblLook w:val="04A0" w:firstRow="1" w:lastRow="0" w:firstColumn="1" w:lastColumn="0" w:noHBand="0" w:noVBand="1"/>
      </w:tblPr>
      <w:tblGrid>
        <w:gridCol w:w="10621"/>
      </w:tblGrid>
      <w:tr w:rsidR="006B7AF5" w:rsidTr="006B7AF5" w14:paraId="44D170D7" w14:textId="77777777">
        <w:tc>
          <w:tcPr>
            <w:tcW w:w="10904" w:type="dxa"/>
            <w:shd w:val="clear" w:color="auto" w:fill="D9D9D9" w:themeFill="background1" w:themeFillShade="D9"/>
          </w:tcPr>
          <w:p w:rsidRPr="006C0C3B" w:rsidR="006B7AF5" w:rsidP="006B7AF5" w:rsidRDefault="006B7AF5" w14:paraId="7136F976" w14:textId="77777777">
            <w:pPr>
              <w:jc w:val="center"/>
              <w:rPr>
                <w:b/>
                <w:color w:val="0070C0"/>
                <w:sz w:val="24"/>
                <w:szCs w:val="24"/>
              </w:rPr>
            </w:pPr>
            <w:r w:rsidRPr="006C0C3B">
              <w:rPr>
                <w:b/>
                <w:color w:val="0070C0"/>
                <w:sz w:val="24"/>
                <w:szCs w:val="24"/>
              </w:rPr>
              <w:t xml:space="preserve">Impact on knowledge and skills </w:t>
            </w:r>
          </w:p>
          <w:p w:rsidRPr="00C5109E" w:rsidR="006B7AF5" w:rsidP="006B7AF5" w:rsidRDefault="006B7AF5" w14:paraId="650D2857" w14:textId="77777777">
            <w:pPr>
              <w:jc w:val="center"/>
              <w:rPr>
                <w:b/>
                <w:color w:val="0070C0"/>
                <w:sz w:val="24"/>
                <w:szCs w:val="24"/>
              </w:rPr>
            </w:pPr>
            <w:r w:rsidRPr="00A839AD">
              <w:rPr>
                <w:b/>
                <w:sz w:val="20"/>
                <w:szCs w:val="20"/>
              </w:rPr>
              <w:t>Assessment inform</w:t>
            </w:r>
            <w:r>
              <w:rPr>
                <w:b/>
                <w:sz w:val="20"/>
                <w:szCs w:val="20"/>
              </w:rPr>
              <w:t>ation is used to improve pupil</w:t>
            </w:r>
            <w:r w:rsidRPr="00A839AD">
              <w:rPr>
                <w:b/>
                <w:sz w:val="20"/>
                <w:szCs w:val="20"/>
              </w:rPr>
              <w:t xml:space="preserve"> knowledge and skill</w:t>
            </w:r>
            <w:r>
              <w:rPr>
                <w:b/>
                <w:sz w:val="20"/>
                <w:szCs w:val="20"/>
              </w:rPr>
              <w:t>s</w:t>
            </w:r>
            <w:r w:rsidRPr="00A839AD">
              <w:rPr>
                <w:b/>
                <w:sz w:val="20"/>
                <w:szCs w:val="20"/>
              </w:rPr>
              <w:t>.</w:t>
            </w:r>
          </w:p>
        </w:tc>
      </w:tr>
      <w:tr w:rsidR="006B7AF5" w:rsidTr="006B7AF5" w14:paraId="309C4A65" w14:textId="77777777">
        <w:trPr>
          <w:trHeight w:val="565"/>
        </w:trPr>
        <w:tc>
          <w:tcPr>
            <w:tcW w:w="10904" w:type="dxa"/>
          </w:tcPr>
          <w:p w:rsidRPr="005C7F17" w:rsidR="005C7F17" w:rsidP="005C7F17" w:rsidRDefault="005C7F17" w14:paraId="31E2BCC7" w14:textId="77777777">
            <w:pPr>
              <w:rPr>
                <w:rFonts w:ascii="Calibri" w:hAnsi="Calibri" w:eastAsia="Calibri" w:cs="Times New Roman"/>
                <w:b/>
                <w:sz w:val="16"/>
                <w:szCs w:val="16"/>
              </w:rPr>
            </w:pPr>
            <w:r w:rsidRPr="005C7F17">
              <w:rPr>
                <w:rFonts w:ascii="Calibri" w:hAnsi="Calibri" w:eastAsia="Calibri" w:cs="Times New Roman"/>
                <w:b/>
                <w:sz w:val="16"/>
                <w:szCs w:val="16"/>
              </w:rPr>
              <w:t>Formative assessment</w:t>
            </w:r>
          </w:p>
          <w:p w:rsidRPr="005C7F17" w:rsidR="005C7F17" w:rsidP="005C7F17" w:rsidRDefault="005C7F17" w14:paraId="6270DB82" w14:textId="77777777">
            <w:pPr>
              <w:ind w:left="360"/>
              <w:rPr>
                <w:rFonts w:ascii="Calibri" w:hAnsi="Calibri" w:eastAsia="Calibri" w:cs="Times New Roman"/>
                <w:noProof/>
                <w:sz w:val="16"/>
                <w:szCs w:val="16"/>
                <w:lang w:eastAsia="en-GB"/>
              </w:rPr>
            </w:pPr>
          </w:p>
          <w:p w:rsidRPr="005C7F17" w:rsidR="005C7F17" w:rsidP="005C7F17" w:rsidRDefault="005C7F17" w14:paraId="1EA1F36E" w14:textId="54A434C6">
            <w:pPr>
              <w:numPr>
                <w:ilvl w:val="0"/>
                <w:numId w:val="16"/>
              </w:numPr>
              <w:rPr>
                <w:rFonts w:ascii="Calibri" w:hAnsi="Calibri" w:eastAsia="Calibri" w:cs="Times New Roman"/>
                <w:noProof/>
                <w:sz w:val="16"/>
                <w:szCs w:val="16"/>
                <w:lang w:eastAsia="en-GB"/>
              </w:rPr>
            </w:pPr>
            <w:r w:rsidRPr="005C7F17">
              <w:rPr>
                <w:rFonts w:ascii="Calibri" w:hAnsi="Calibri" w:eastAsia="Calibri" w:cs="Times New Roman"/>
                <w:noProof/>
                <w:sz w:val="16"/>
                <w:szCs w:val="16"/>
                <w:lang w:eastAsia="en-GB"/>
              </w:rPr>
              <w:t>Immediate feedback</w:t>
            </w:r>
            <w:r w:rsidR="00C6499D">
              <w:rPr>
                <w:rFonts w:ascii="Calibri" w:hAnsi="Calibri" w:eastAsia="Calibri" w:cs="Times New Roman"/>
                <w:noProof/>
                <w:sz w:val="16"/>
                <w:szCs w:val="16"/>
                <w:lang w:eastAsia="en-GB"/>
              </w:rPr>
              <w:t xml:space="preserve"> (post it notes)</w:t>
            </w:r>
            <w:r w:rsidRPr="005C7F17">
              <w:rPr>
                <w:rFonts w:ascii="Calibri" w:hAnsi="Calibri" w:eastAsia="Calibri" w:cs="Times New Roman"/>
                <w:noProof/>
                <w:sz w:val="16"/>
                <w:szCs w:val="16"/>
                <w:lang w:eastAsia="en-GB"/>
              </w:rPr>
              <w:t xml:space="preserve"> and </w:t>
            </w:r>
            <w:r w:rsidR="00C6499D">
              <w:rPr>
                <w:rFonts w:ascii="Calibri" w:hAnsi="Calibri" w:eastAsia="Calibri" w:cs="Times New Roman"/>
                <w:noProof/>
                <w:sz w:val="16"/>
                <w:szCs w:val="16"/>
                <w:lang w:eastAsia="en-GB"/>
              </w:rPr>
              <w:t>pinny time</w:t>
            </w:r>
            <w:r w:rsidRPr="005C7F17">
              <w:rPr>
                <w:rFonts w:ascii="Calibri" w:hAnsi="Calibri" w:eastAsia="Calibri" w:cs="Times New Roman"/>
                <w:noProof/>
                <w:sz w:val="16"/>
                <w:szCs w:val="16"/>
                <w:lang w:eastAsia="en-GB"/>
              </w:rPr>
              <w:t xml:space="preserve"> are used so that teachers intervene swiftly to help children who are struggling  </w:t>
            </w:r>
          </w:p>
          <w:p w:rsidRPr="005C7F17" w:rsidR="005C7F17" w:rsidP="005C7F17" w:rsidRDefault="005C7F17" w14:paraId="46047756" w14:textId="5AB036DC">
            <w:pPr>
              <w:numPr>
                <w:ilvl w:val="0"/>
                <w:numId w:val="15"/>
              </w:numPr>
              <w:rPr>
                <w:rFonts w:ascii="Calibri" w:hAnsi="Calibri" w:eastAsia="Calibri" w:cs="Times New Roman"/>
                <w:noProof/>
                <w:sz w:val="16"/>
                <w:szCs w:val="16"/>
                <w:lang w:eastAsia="en-GB"/>
              </w:rPr>
            </w:pPr>
            <w:r w:rsidRPr="005C7F17">
              <w:rPr>
                <w:rFonts w:ascii="Calibri" w:hAnsi="Calibri" w:eastAsia="Calibri" w:cs="Times New Roman"/>
                <w:noProof/>
                <w:sz w:val="16"/>
                <w:szCs w:val="16"/>
                <w:lang w:eastAsia="en-GB"/>
              </w:rPr>
              <w:t>Assessment takes place daily and is used to identify individual needs and to inform future planning</w:t>
            </w:r>
            <w:r w:rsidR="00C6499D">
              <w:rPr>
                <w:rFonts w:ascii="Calibri" w:hAnsi="Calibri" w:eastAsia="Calibri" w:cs="Times New Roman"/>
                <w:noProof/>
                <w:sz w:val="16"/>
                <w:szCs w:val="16"/>
                <w:lang w:eastAsia="en-GB"/>
              </w:rPr>
              <w:t xml:space="preserve"> (post it notes, update medium term plan)</w:t>
            </w:r>
          </w:p>
          <w:p w:rsidRPr="005C7F17" w:rsidR="005C7F17" w:rsidP="005C7F17" w:rsidRDefault="00C6499D" w14:paraId="3462F6CF" w14:textId="5F37CC00">
            <w:pPr>
              <w:numPr>
                <w:ilvl w:val="0"/>
                <w:numId w:val="15"/>
              </w:numPr>
              <w:rPr>
                <w:rFonts w:ascii="Calibri" w:hAnsi="Calibri" w:eastAsia="Calibri" w:cs="Times New Roman"/>
                <w:noProof/>
                <w:sz w:val="16"/>
                <w:szCs w:val="16"/>
                <w:lang w:eastAsia="en-GB"/>
              </w:rPr>
            </w:pPr>
            <w:r>
              <w:rPr>
                <w:rFonts w:ascii="Calibri" w:hAnsi="Calibri" w:eastAsia="Calibri" w:cs="Times New Roman"/>
                <w:noProof/>
                <w:sz w:val="16"/>
                <w:szCs w:val="16"/>
                <w:lang w:eastAsia="en-GB"/>
              </w:rPr>
              <w:t>Half t</w:t>
            </w:r>
            <w:r w:rsidRPr="005C7F17" w:rsidR="005C7F17">
              <w:rPr>
                <w:rFonts w:ascii="Calibri" w:hAnsi="Calibri" w:eastAsia="Calibri" w:cs="Times New Roman"/>
                <w:noProof/>
                <w:sz w:val="16"/>
                <w:szCs w:val="16"/>
                <w:lang w:eastAsia="en-GB"/>
              </w:rPr>
              <w:t>ermly phonics assessments using Ruth Miskin resources</w:t>
            </w:r>
          </w:p>
          <w:p w:rsidRPr="005C7F17" w:rsidR="005C7F17" w:rsidP="005C7F17" w:rsidRDefault="005C7F17" w14:paraId="53A33180" w14:textId="77777777">
            <w:pPr>
              <w:rPr>
                <w:rFonts w:ascii="Calibri" w:hAnsi="Calibri" w:eastAsia="Calibri" w:cs="Times New Roman"/>
                <w:sz w:val="16"/>
                <w:szCs w:val="16"/>
              </w:rPr>
            </w:pPr>
          </w:p>
          <w:p w:rsidRPr="005C7F17" w:rsidR="005C7F17" w:rsidP="005C7F17" w:rsidRDefault="005C7F17" w14:paraId="36AECE39" w14:textId="77777777">
            <w:pPr>
              <w:rPr>
                <w:rFonts w:ascii="Calibri" w:hAnsi="Calibri" w:eastAsia="Calibri" w:cs="Times New Roman"/>
                <w:b/>
                <w:sz w:val="16"/>
                <w:szCs w:val="16"/>
              </w:rPr>
            </w:pPr>
            <w:r w:rsidRPr="005C7F17">
              <w:rPr>
                <w:rFonts w:ascii="Calibri" w:hAnsi="Calibri" w:eastAsia="Calibri" w:cs="Times New Roman"/>
                <w:b/>
                <w:sz w:val="16"/>
                <w:szCs w:val="16"/>
              </w:rPr>
              <w:t>Summative assessment</w:t>
            </w:r>
          </w:p>
          <w:p w:rsidRPr="005C7F17" w:rsidR="005C7F17" w:rsidP="005C7F17" w:rsidRDefault="005C7F17" w14:paraId="6B2A2890" w14:textId="39E2D51F">
            <w:pPr>
              <w:numPr>
                <w:ilvl w:val="0"/>
                <w:numId w:val="14"/>
              </w:numPr>
              <w:rPr>
                <w:rFonts w:ascii="Calibri" w:hAnsi="Calibri" w:eastAsia="Calibri" w:cs="Times New Roman"/>
                <w:sz w:val="16"/>
                <w:szCs w:val="16"/>
              </w:rPr>
            </w:pPr>
            <w:r w:rsidRPr="005C7F17">
              <w:rPr>
                <w:rFonts w:ascii="Calibri" w:hAnsi="Calibri" w:eastAsia="Calibri" w:cs="Times New Roman"/>
                <w:sz w:val="16"/>
                <w:szCs w:val="16"/>
              </w:rPr>
              <w:t>All children taking part in daily phonics sessions (FS, Year 1 and some Year 2 children) will be screened</w:t>
            </w:r>
            <w:r w:rsidR="00030E51">
              <w:rPr>
                <w:rFonts w:ascii="Calibri" w:hAnsi="Calibri" w:eastAsia="Calibri" w:cs="Times New Roman"/>
                <w:sz w:val="16"/>
                <w:szCs w:val="16"/>
              </w:rPr>
              <w:t xml:space="preserve"> half</w:t>
            </w:r>
            <w:r w:rsidRPr="005C7F17">
              <w:rPr>
                <w:rFonts w:ascii="Calibri" w:hAnsi="Calibri" w:eastAsia="Calibri" w:cs="Times New Roman"/>
                <w:sz w:val="16"/>
                <w:szCs w:val="16"/>
              </w:rPr>
              <w:t xml:space="preserve"> termly using Ruth </w:t>
            </w:r>
            <w:proofErr w:type="spellStart"/>
            <w:r w:rsidRPr="005C7F17">
              <w:rPr>
                <w:rFonts w:ascii="Calibri" w:hAnsi="Calibri" w:eastAsia="Calibri" w:cs="Times New Roman"/>
                <w:sz w:val="16"/>
                <w:szCs w:val="16"/>
              </w:rPr>
              <w:t>Miskin</w:t>
            </w:r>
            <w:proofErr w:type="spellEnd"/>
            <w:r w:rsidRPr="005C7F17">
              <w:rPr>
                <w:rFonts w:ascii="Calibri" w:hAnsi="Calibri" w:eastAsia="Calibri" w:cs="Times New Roman"/>
                <w:sz w:val="16"/>
                <w:szCs w:val="16"/>
              </w:rPr>
              <w:t xml:space="preserve"> resources</w:t>
            </w:r>
          </w:p>
          <w:p w:rsidRPr="005C7F17" w:rsidR="005C7F17" w:rsidP="005C7F17" w:rsidRDefault="005C7F17" w14:paraId="4B62FD92" w14:textId="77777777">
            <w:pPr>
              <w:numPr>
                <w:ilvl w:val="0"/>
                <w:numId w:val="14"/>
              </w:numPr>
              <w:rPr>
                <w:rFonts w:ascii="Calibri" w:hAnsi="Calibri" w:eastAsia="Calibri" w:cs="Times New Roman"/>
                <w:sz w:val="16"/>
                <w:szCs w:val="16"/>
              </w:rPr>
            </w:pPr>
            <w:r w:rsidRPr="005C7F17">
              <w:rPr>
                <w:rFonts w:ascii="Calibri" w:hAnsi="Calibri" w:eastAsia="Calibri" w:cs="Times New Roman"/>
                <w:sz w:val="16"/>
                <w:szCs w:val="16"/>
              </w:rPr>
              <w:t>All Year 1 and those children in Year 2 who have not yet passed the phonics screening, will be assessed termly using past phonics screening materials to track progress</w:t>
            </w:r>
          </w:p>
          <w:p w:rsidRPr="005C7F17" w:rsidR="005C7F17" w:rsidP="005C7F17" w:rsidRDefault="005C7F17" w14:paraId="2FA69B30" w14:textId="77777777">
            <w:pPr>
              <w:ind w:left="360"/>
              <w:rPr>
                <w:rFonts w:ascii="Calibri" w:hAnsi="Calibri" w:eastAsia="Calibri" w:cs="Times New Roman"/>
                <w:sz w:val="16"/>
                <w:szCs w:val="16"/>
              </w:rPr>
            </w:pPr>
          </w:p>
          <w:p w:rsidRPr="005C7F17" w:rsidR="005C7F17" w:rsidP="005C7F17" w:rsidRDefault="005C7F17" w14:paraId="259C4F6A" w14:textId="77777777">
            <w:pPr>
              <w:rPr>
                <w:rFonts w:ascii="Calibri" w:hAnsi="Calibri" w:eastAsia="Calibri" w:cs="Times New Roman"/>
                <w:sz w:val="16"/>
                <w:szCs w:val="16"/>
              </w:rPr>
            </w:pPr>
            <w:r w:rsidRPr="005C7F17">
              <w:rPr>
                <w:rFonts w:ascii="Calibri" w:hAnsi="Calibri" w:eastAsia="Calibri" w:cs="Times New Roman"/>
                <w:sz w:val="16"/>
                <w:szCs w:val="16"/>
              </w:rPr>
              <w:t>The assessment assesses the child’s understanding of:</w:t>
            </w:r>
          </w:p>
          <w:p w:rsidRPr="005C7F17" w:rsidR="005C7F17" w:rsidP="005C7F17" w:rsidRDefault="005C7F17" w14:paraId="789F5A37" w14:textId="77777777">
            <w:pPr>
              <w:rPr>
                <w:rFonts w:ascii="Calibri" w:hAnsi="Calibri" w:eastAsia="Calibri" w:cs="Times New Roman"/>
                <w:sz w:val="16"/>
                <w:szCs w:val="16"/>
              </w:rPr>
            </w:pPr>
          </w:p>
          <w:p w:rsidRPr="005C7F17" w:rsidR="005C7F17" w:rsidP="005C7F17" w:rsidRDefault="005C7F17" w14:paraId="1454DF7A" w14:textId="77777777">
            <w:pPr>
              <w:numPr>
                <w:ilvl w:val="0"/>
                <w:numId w:val="17"/>
              </w:numPr>
              <w:rPr>
                <w:rFonts w:ascii="Calibri" w:hAnsi="Calibri" w:eastAsia="Calibri" w:cs="Times New Roman"/>
                <w:sz w:val="16"/>
                <w:szCs w:val="16"/>
              </w:rPr>
            </w:pPr>
            <w:r w:rsidRPr="005C7F17">
              <w:rPr>
                <w:rFonts w:ascii="Calibri" w:hAnsi="Calibri" w:eastAsia="Calibri" w:cs="Times New Roman"/>
                <w:sz w:val="16"/>
                <w:szCs w:val="16"/>
              </w:rPr>
              <w:t xml:space="preserve">Recognition of phonemes/graphemes  </w:t>
            </w:r>
          </w:p>
          <w:p w:rsidRPr="005C7F17" w:rsidR="005C7F17" w:rsidP="005C7F17" w:rsidRDefault="005C7F17" w14:paraId="170E0997" w14:textId="77777777">
            <w:pPr>
              <w:numPr>
                <w:ilvl w:val="0"/>
                <w:numId w:val="17"/>
              </w:numPr>
              <w:rPr>
                <w:rFonts w:ascii="Calibri" w:hAnsi="Calibri" w:eastAsia="Calibri" w:cs="Times New Roman"/>
                <w:sz w:val="16"/>
                <w:szCs w:val="16"/>
              </w:rPr>
            </w:pPr>
            <w:r w:rsidRPr="005C7F17">
              <w:rPr>
                <w:rFonts w:ascii="Calibri" w:hAnsi="Calibri" w:eastAsia="Calibri" w:cs="Times New Roman"/>
                <w:sz w:val="16"/>
                <w:szCs w:val="16"/>
              </w:rPr>
              <w:t xml:space="preserve">Ability to blend and read words (including alien words)  </w:t>
            </w:r>
          </w:p>
          <w:p w:rsidRPr="005C7F17" w:rsidR="005C7F17" w:rsidP="005C7F17" w:rsidRDefault="005C7F17" w14:paraId="10929729" w14:textId="77777777">
            <w:pPr>
              <w:numPr>
                <w:ilvl w:val="0"/>
                <w:numId w:val="17"/>
              </w:numPr>
              <w:rPr>
                <w:rFonts w:ascii="Calibri" w:hAnsi="Calibri" w:eastAsia="Calibri" w:cs="Times New Roman"/>
                <w:sz w:val="16"/>
                <w:szCs w:val="16"/>
              </w:rPr>
            </w:pPr>
            <w:r w:rsidRPr="005C7F17">
              <w:rPr>
                <w:rFonts w:ascii="Calibri" w:hAnsi="Calibri" w:eastAsia="Calibri" w:cs="Times New Roman"/>
                <w:sz w:val="16"/>
                <w:szCs w:val="16"/>
              </w:rPr>
              <w:t>Ability to segment and spell words (including alien words)</w:t>
            </w:r>
          </w:p>
          <w:p w:rsidRPr="005C7F17" w:rsidR="005C7F17" w:rsidP="005C7F17" w:rsidRDefault="005C7F17" w14:paraId="62BDC74D" w14:textId="77777777">
            <w:pPr>
              <w:numPr>
                <w:ilvl w:val="0"/>
                <w:numId w:val="17"/>
              </w:numPr>
              <w:rPr>
                <w:rFonts w:ascii="Calibri" w:hAnsi="Calibri" w:eastAsia="Calibri" w:cs="Times New Roman"/>
                <w:sz w:val="16"/>
                <w:szCs w:val="16"/>
              </w:rPr>
            </w:pPr>
            <w:r w:rsidRPr="005C7F17">
              <w:rPr>
                <w:rFonts w:ascii="Calibri" w:hAnsi="Calibri" w:eastAsia="Calibri" w:cs="Times New Roman"/>
                <w:sz w:val="16"/>
                <w:szCs w:val="16"/>
              </w:rPr>
              <w:t>Recognition of high frequency words (red words)</w:t>
            </w:r>
          </w:p>
          <w:p w:rsidRPr="005C7F17" w:rsidR="005C7F17" w:rsidP="005C7F17" w:rsidRDefault="005C7F17" w14:paraId="2593B2C9" w14:textId="77777777">
            <w:pPr>
              <w:numPr>
                <w:ilvl w:val="0"/>
                <w:numId w:val="17"/>
              </w:numPr>
              <w:rPr>
                <w:rFonts w:ascii="Calibri" w:hAnsi="Calibri" w:eastAsia="Calibri" w:cs="Times New Roman"/>
                <w:sz w:val="16"/>
                <w:szCs w:val="16"/>
              </w:rPr>
            </w:pPr>
            <w:r w:rsidRPr="005C7F17">
              <w:rPr>
                <w:rFonts w:ascii="Calibri" w:hAnsi="Calibri" w:eastAsia="Calibri" w:cs="Times New Roman"/>
                <w:sz w:val="16"/>
                <w:szCs w:val="16"/>
              </w:rPr>
              <w:t>Fluency of reading</w:t>
            </w:r>
          </w:p>
          <w:p w:rsidRPr="00D55E01" w:rsidR="006B7AF5" w:rsidP="005C7F17" w:rsidRDefault="005C7F17" w14:paraId="2E3E8C62" w14:textId="77777777">
            <w:pPr>
              <w:rPr>
                <w:sz w:val="18"/>
                <w:szCs w:val="18"/>
              </w:rPr>
            </w:pPr>
            <w:r w:rsidRPr="005C7F17">
              <w:rPr>
                <w:rFonts w:ascii="Calibri" w:hAnsi="Calibri" w:eastAsia="Calibri" w:cs="Times New Roman"/>
                <w:sz w:val="16"/>
                <w:szCs w:val="16"/>
              </w:rPr>
              <w:t>At the end of Year 1 there is a statutory assessment (Year 1 phonics screening check) which usually takes place in June each year.  Parents are informed of the outcomes of this check.  Those children that do not achieve the pass standard have the opportunity to retake the test in Year 2.</w:t>
            </w:r>
          </w:p>
        </w:tc>
      </w:tr>
    </w:tbl>
    <w:p w:rsidR="006B7AF5" w:rsidP="006B7AF5" w:rsidRDefault="006B7AF5" w14:paraId="76DEC068" w14:textId="77777777">
      <w:r>
        <w:rPr>
          <w:noProof/>
          <w:lang w:eastAsia="en-GB"/>
        </w:rPr>
        <mc:AlternateContent>
          <mc:Choice Requires="wps">
            <w:drawing>
              <wp:anchor distT="0" distB="0" distL="114300" distR="114300" simplePos="0" relativeHeight="251658286" behindDoc="0" locked="0" layoutInCell="1" allowOverlap="1" wp14:anchorId="7AA7B129" wp14:editId="0E4464C3">
                <wp:simplePos x="0" y="0"/>
                <wp:positionH relativeFrom="margin">
                  <wp:posOffset>459105</wp:posOffset>
                </wp:positionH>
                <wp:positionV relativeFrom="paragraph">
                  <wp:posOffset>97790</wp:posOffset>
                </wp:positionV>
                <wp:extent cx="6673215" cy="560070"/>
                <wp:effectExtent l="0" t="0" r="0" b="0"/>
                <wp:wrapNone/>
                <wp:docPr id="21530" name="Text Box 21530"/>
                <wp:cNvGraphicFramePr/>
                <a:graphic xmlns:a="http://schemas.openxmlformats.org/drawingml/2006/main">
                  <a:graphicData uri="http://schemas.microsoft.com/office/word/2010/wordprocessingShape">
                    <wps:wsp>
                      <wps:cNvSpPr txBox="1"/>
                      <wps:spPr>
                        <a:xfrm>
                          <a:off x="0" y="0"/>
                          <a:ext cx="6673215" cy="560070"/>
                        </a:xfrm>
                        <a:prstGeom prst="rect">
                          <a:avLst/>
                        </a:prstGeom>
                        <a:noFill/>
                        <a:ln>
                          <a:noFill/>
                        </a:ln>
                      </wps:spPr>
                      <wps:txbx>
                        <w:txbxContent>
                          <w:p w:rsidRPr="00A17A97" w:rsidR="00F363E5" w:rsidP="006B7AF5" w:rsidRDefault="00F363E5" w14:paraId="62A3E2BE" w14:textId="77777777">
                            <w:pPr>
                              <w:jc w:val="center"/>
                              <w:rPr>
                                <w:b/>
                                <w:noProof/>
                                <w:color w:val="9CC2E5" w:themeColor="accent1" w:themeTint="99"/>
                                <w:sz w:val="60"/>
                                <w:szCs w:val="60"/>
                                <w14:textOutline w14:w="11112" w14:cap="flat" w14:cmpd="sng" w14:algn="ctr">
                                  <w14:solidFill>
                                    <w14:srgbClr w14:val="00B0F0"/>
                                  </w14:solidFill>
                                  <w14:prstDash w14:val="solid"/>
                                  <w14:round/>
                                </w14:textOutline>
                              </w:rPr>
                            </w:pPr>
                            <w:r w:rsidRPr="00A17A97">
                              <w:rPr>
                                <w:b/>
                                <w:noProof/>
                                <w:color w:val="9CC2E5" w:themeColor="accent1" w:themeTint="99"/>
                                <w:sz w:val="60"/>
                                <w:szCs w:val="60"/>
                                <w14:textOutline w14:w="11112" w14:cap="flat" w14:cmpd="sng" w14:algn="ctr">
                                  <w14:solidFill>
                                    <w14:srgbClr w14:val="00B0F0"/>
                                  </w14:solidFill>
                                  <w14:prstDash w14:val="solid"/>
                                  <w14:round/>
                                </w14:textOutline>
                              </w:rPr>
                              <w:t>Learning to read at Thameside on A4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52E0B43">
              <v:shape id="Text Box 21530" style="position:absolute;margin-left:36.15pt;margin-top:7.7pt;width:525.45pt;height:44.1pt;z-index:25165828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YpyLAIAAFcEAAAOAAAAZHJzL2Uyb0RvYy54bWysVE1v2zAMvQ/YfxB0X+yk+eiMOEXWIsOA&#10;oC2QDD0rshQbsERNUmJnv36U7Hys22nYRaFIhhTfe/T8oVU1OQrrKtA5HQ5SSoTmUFR6n9Pv29Wn&#10;e0qcZ7pgNWiR05Nw9GHx8cO8MZkYQQl1ISzBItpljclp6b3JksTxUijmBmCExqAEq5jHq90nhWUN&#10;Vld1MkrTadKALYwFLpxD71MXpItYX0rB/YuUTnhS5xTf5uNp47kLZ7KYs2xvmSkr3j+D/cMrFKs0&#10;Nr2UemKekYOt/iilKm7BgfQDDioBKSsu4gw4zTB9N82mZEbEWRAcZy4wuf9Xlj8fXy2pipyOhpM7&#10;REgzhTRtRevJF2hJ50WUGuMyTN4YTPcthpDtgF7wO3SG4VtpVfjFsQjGsdrpgnEoyNE5nc7usCgl&#10;HGOTaZrOIgnJ9d/GOv9VgCLByKlFDiO07Lh2Hjti6jklNNOwquo68ljr3xyYGDzJ9YnB8u2ujQNf&#10;nr+D4oRTWejU4QxfVdh6zZx/ZRblgIOgxP0LHrKGJqfQW5SUYH/+zR/ykSWMUtKgvHLqfhyYFZTU&#10;3zTy93k4Hgc9xst4Mhvhxd5GdrcRfVCPgAoe4jIZHs2Q7+uzKS2oN9yEZeiKIaY59s6pP5uPvhM9&#10;bhIXy2VMQgUa5td6Y3goHbALwG7bN2ZNj75H3p7hLESWvSOhy+1QXx48yCoyFHDuUO3hR/VG4vpN&#10;C+txe49Z1+/B4hcAAAD//wMAUEsDBBQABgAIAAAAIQCzBzbZ3gAAAAoBAAAPAAAAZHJzL2Rvd25y&#10;ZXYueG1sTI/NTsMwEITvSLyDtZW4UbtJfyCNUyEQ1yIKReLmxtskIl5HsduEt+/2BLfdndHsN/lm&#10;dK04Yx8aTxpmUwUCqfS2oUrD58fr/QOIEA1Z03pCDb8YYFPc3uQms36gdzzvYiU4hEJmNNQxdpmU&#10;oazRmTD1HRJrR987E3ntK2l7M3C4a2Wi1FI60xB/qE2HzzWWP7uT07DfHr+/5uqtenGLbvCjkuQe&#10;pdZ3k/FpDSLiGP/McMVndCiY6eBPZINoNaySlJ18X8xBXPVZkiYgDjypdAmyyOX/CsUFAAD//wMA&#10;UEsBAi0AFAAGAAgAAAAhALaDOJL+AAAA4QEAABMAAAAAAAAAAAAAAAAAAAAAAFtDb250ZW50X1R5&#10;cGVzXS54bWxQSwECLQAUAAYACAAAACEAOP0h/9YAAACUAQAACwAAAAAAAAAAAAAAAAAvAQAAX3Jl&#10;bHMvLnJlbHNQSwECLQAUAAYACAAAACEARgGKciwCAABXBAAADgAAAAAAAAAAAAAAAAAuAgAAZHJz&#10;L2Uyb0RvYy54bWxQSwECLQAUAAYACAAAACEAswc22d4AAAAKAQAADwAAAAAAAAAAAAAAAACGBAAA&#10;ZHJzL2Rvd25yZXYueG1sUEsFBgAAAAAEAAQA8wAAAJEFAAAAAA==&#10;" w14:anchorId="7AA7B129">
                <v:textbox>
                  <w:txbxContent>
                    <w:p w:rsidRPr="00A17A97" w:rsidR="00F363E5" w:rsidP="006B7AF5" w:rsidRDefault="00F363E5" w14:paraId="3FA30160" w14:textId="77777777">
                      <w:pPr>
                        <w:jc w:val="center"/>
                        <w:rPr>
                          <w:b/>
                          <w:noProof/>
                          <w:color w:val="9CC2E5" w:themeColor="accent1" w:themeTint="99"/>
                          <w:sz w:val="60"/>
                          <w:szCs w:val="60"/>
                          <w14:textOutline w14:w="11112" w14:cap="flat" w14:cmpd="sng" w14:algn="ctr">
                            <w14:solidFill>
                              <w14:srgbClr w14:val="00B0F0"/>
                            </w14:solidFill>
                            <w14:prstDash w14:val="solid"/>
                            <w14:round/>
                          </w14:textOutline>
                        </w:rPr>
                      </w:pPr>
                      <w:r w:rsidRPr="00A17A97">
                        <w:rPr>
                          <w:b/>
                          <w:noProof/>
                          <w:color w:val="9CC2E5" w:themeColor="accent1" w:themeTint="99"/>
                          <w:sz w:val="60"/>
                          <w:szCs w:val="60"/>
                          <w14:textOutline w14:w="11112" w14:cap="flat" w14:cmpd="sng" w14:algn="ctr">
                            <w14:solidFill>
                              <w14:srgbClr w14:val="00B0F0"/>
                            </w14:solidFill>
                            <w14:prstDash w14:val="solid"/>
                            <w14:round/>
                          </w14:textOutline>
                        </w:rPr>
                        <w:t>Learning to read at Thameside on A4</w:t>
                      </w:r>
                    </w:p>
                  </w:txbxContent>
                </v:textbox>
                <w10:wrap anchorx="margin"/>
              </v:shape>
            </w:pict>
          </mc:Fallback>
        </mc:AlternateContent>
      </w:r>
      <w:r>
        <w:rPr>
          <w:noProof/>
          <w:lang w:eastAsia="en-GB"/>
        </w:rPr>
        <w:drawing>
          <wp:inline distT="0" distB="0" distL="0" distR="0" wp14:anchorId="70DA51D9" wp14:editId="0282D6D7">
            <wp:extent cx="704850" cy="620467"/>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04850" cy="620467"/>
                    </a:xfrm>
                    <a:prstGeom prst="rect">
                      <a:avLst/>
                    </a:prstGeom>
                    <a:noFill/>
                  </pic:spPr>
                </pic:pic>
              </a:graphicData>
            </a:graphic>
          </wp:inline>
        </w:drawing>
      </w:r>
    </w:p>
    <w:tbl>
      <w:tblPr>
        <w:tblStyle w:val="TableGrid"/>
        <w:tblW w:w="0" w:type="auto"/>
        <w:tblInd w:w="-431" w:type="dxa"/>
        <w:tblLook w:val="04A0" w:firstRow="1" w:lastRow="0" w:firstColumn="1" w:lastColumn="0" w:noHBand="0" w:noVBand="1"/>
      </w:tblPr>
      <w:tblGrid>
        <w:gridCol w:w="11052"/>
      </w:tblGrid>
      <w:tr w:rsidR="006B7AF5" w:rsidTr="006B7AF5" w14:paraId="12778570" w14:textId="77777777">
        <w:tc>
          <w:tcPr>
            <w:tcW w:w="11052" w:type="dxa"/>
            <w:shd w:val="clear" w:color="auto" w:fill="D9D9D9" w:themeFill="background1" w:themeFillShade="D9"/>
          </w:tcPr>
          <w:p w:rsidRPr="00A839AD" w:rsidR="006B7AF5" w:rsidP="006B7AF5" w:rsidRDefault="006B7AF5" w14:paraId="443E8165" w14:textId="77777777">
            <w:pPr>
              <w:jc w:val="center"/>
              <w:rPr>
                <w:b/>
                <w:color w:val="0070C0"/>
                <w:sz w:val="24"/>
                <w:szCs w:val="24"/>
              </w:rPr>
            </w:pPr>
            <w:r w:rsidRPr="00A839AD">
              <w:rPr>
                <w:b/>
                <w:color w:val="0070C0"/>
                <w:sz w:val="24"/>
                <w:szCs w:val="24"/>
              </w:rPr>
              <w:t xml:space="preserve">Design/Intent </w:t>
            </w:r>
          </w:p>
          <w:p w:rsidRPr="00A10035" w:rsidR="006B7AF5" w:rsidP="006B7AF5" w:rsidRDefault="006B7AF5" w14:paraId="2CF6C886" w14:textId="77777777">
            <w:pPr>
              <w:jc w:val="center"/>
              <w:rPr>
                <w:b/>
                <w:sz w:val="28"/>
                <w:szCs w:val="28"/>
              </w:rPr>
            </w:pPr>
            <w:r w:rsidRPr="007D62FD">
              <w:rPr>
                <w:b/>
                <w:sz w:val="18"/>
                <w:szCs w:val="18"/>
              </w:rPr>
              <w:t>(or what we’re moving towards and why)</w:t>
            </w:r>
          </w:p>
        </w:tc>
      </w:tr>
      <w:tr w:rsidR="006B7AF5" w:rsidTr="006B7AF5" w14:paraId="7565E425" w14:textId="77777777">
        <w:tc>
          <w:tcPr>
            <w:tcW w:w="11052" w:type="dxa"/>
          </w:tcPr>
          <w:p w:rsidRPr="004546AC" w:rsidR="005C7F17" w:rsidP="005C7F17" w:rsidRDefault="005C7F17" w14:paraId="0E46DB7A" w14:textId="77777777">
            <w:pPr>
              <w:jc w:val="both"/>
              <w:rPr>
                <w:rFonts w:cs="Arial"/>
                <w:sz w:val="16"/>
                <w:szCs w:val="16"/>
              </w:rPr>
            </w:pPr>
            <w:r w:rsidRPr="004546AC">
              <w:rPr>
                <w:rFonts w:cs="Arial"/>
                <w:sz w:val="16"/>
                <w:szCs w:val="16"/>
              </w:rPr>
              <w:t xml:space="preserve">Reading should be an enjoyable experience, and allows children to develop both their imagination and their vocabulary. Independent readers should be encouraged to read for a sustained length of time allowing them to become ‘lost in a book’. Children must also read in order to access and make progress across the whole curriculum both in Key Stages 1 and 2. Reading is vital for future learning. </w:t>
            </w:r>
          </w:p>
          <w:p w:rsidRPr="004546AC" w:rsidR="005C7F17" w:rsidP="005C7F17" w:rsidRDefault="005C7F17" w14:paraId="4F5E9D3A" w14:textId="77777777">
            <w:pPr>
              <w:jc w:val="both"/>
              <w:rPr>
                <w:rFonts w:cs="Arial"/>
                <w:sz w:val="16"/>
                <w:szCs w:val="16"/>
              </w:rPr>
            </w:pPr>
            <w:r w:rsidRPr="004546AC">
              <w:rPr>
                <w:rFonts w:cs="Arial"/>
                <w:sz w:val="16"/>
                <w:szCs w:val="16"/>
              </w:rPr>
              <w:t>Baseline data shows that many children enter this school with low levels of language, phonological awareness, and independence. They can present as passive children who are not involved in their own learning. Therefore, we have to find a way of reaching these children, as there is no real reason why they shouldn’t learn to read. School ethos, expectations and commitment to Assessment for Learning, ensures that children can become independent and motivated. Success through reading is the greatest motivator of all.</w:t>
            </w:r>
          </w:p>
          <w:p w:rsidRPr="008E4635" w:rsidR="006B7AF5" w:rsidP="005C7F17" w:rsidRDefault="005C7F17" w14:paraId="7BC2A5F7" w14:textId="77777777">
            <w:pPr>
              <w:jc w:val="both"/>
              <w:rPr>
                <w:rFonts w:cs="Arial"/>
                <w:sz w:val="16"/>
                <w:szCs w:val="16"/>
              </w:rPr>
            </w:pPr>
            <w:r w:rsidRPr="008E4635">
              <w:rPr>
                <w:rFonts w:cs="Arial"/>
                <w:sz w:val="16"/>
                <w:szCs w:val="16"/>
              </w:rPr>
              <w:t xml:space="preserve">The programme for early readers is almost entirely based on phonics using the Read Write Inc programme to develop phonic knowledge and fluency. In Read Write Inc. </w:t>
            </w:r>
            <w:r>
              <w:rPr>
                <w:rFonts w:cs="Arial"/>
                <w:sz w:val="16"/>
                <w:szCs w:val="16"/>
              </w:rPr>
              <w:t xml:space="preserve">storybook </w:t>
            </w:r>
            <w:r w:rsidRPr="008E4635">
              <w:rPr>
                <w:rFonts w:cs="Arial"/>
                <w:sz w:val="16"/>
                <w:szCs w:val="16"/>
              </w:rPr>
              <w:t>lessons, children learn to read accurately and fluently with good comprehension.</w:t>
            </w:r>
          </w:p>
        </w:tc>
      </w:tr>
    </w:tbl>
    <w:p w:rsidRPr="00E94DA9" w:rsidR="006B7AF5" w:rsidP="006B7AF5" w:rsidRDefault="006B7AF5" w14:paraId="60EE638A" w14:textId="77777777">
      <w:pPr>
        <w:rPr>
          <w:sz w:val="2"/>
          <w:szCs w:val="2"/>
        </w:rPr>
      </w:pPr>
    </w:p>
    <w:tbl>
      <w:tblPr>
        <w:tblStyle w:val="TableGrid"/>
        <w:tblW w:w="0" w:type="auto"/>
        <w:tblInd w:w="-431" w:type="dxa"/>
        <w:tblLook w:val="04A0" w:firstRow="1" w:lastRow="0" w:firstColumn="1" w:lastColumn="0" w:noHBand="0" w:noVBand="1"/>
      </w:tblPr>
      <w:tblGrid>
        <w:gridCol w:w="11052"/>
      </w:tblGrid>
      <w:tr w:rsidR="006B7AF5" w:rsidTr="006B7AF5" w14:paraId="6905D89C" w14:textId="77777777">
        <w:tc>
          <w:tcPr>
            <w:tcW w:w="11052" w:type="dxa"/>
            <w:shd w:val="clear" w:color="auto" w:fill="D9D9D9" w:themeFill="background1" w:themeFillShade="D9"/>
          </w:tcPr>
          <w:p w:rsidRPr="00A839AD" w:rsidR="006B7AF5" w:rsidP="006B7AF5" w:rsidRDefault="006B7AF5" w14:paraId="346D87F7" w14:textId="77777777">
            <w:pPr>
              <w:jc w:val="center"/>
              <w:rPr>
                <w:b/>
                <w:sz w:val="24"/>
                <w:szCs w:val="24"/>
              </w:rPr>
            </w:pPr>
            <w:r w:rsidRPr="00A839AD">
              <w:rPr>
                <w:b/>
                <w:color w:val="0070C0"/>
                <w:sz w:val="24"/>
                <w:szCs w:val="24"/>
              </w:rPr>
              <w:t>Implementation</w:t>
            </w:r>
          </w:p>
        </w:tc>
      </w:tr>
      <w:tr w:rsidR="006B7AF5" w:rsidTr="006B7AF5" w14:paraId="1DA4A0D0" w14:textId="77777777">
        <w:tc>
          <w:tcPr>
            <w:tcW w:w="11052" w:type="dxa"/>
          </w:tcPr>
          <w:p w:rsidRPr="005B41F6" w:rsidR="006B7AF5" w:rsidP="006B7AF5" w:rsidRDefault="006B7AF5" w14:paraId="2053B642" w14:textId="77777777">
            <w:pPr>
              <w:rPr>
                <w:b/>
                <w:sz w:val="16"/>
                <w:szCs w:val="16"/>
              </w:rPr>
            </w:pPr>
            <w:r w:rsidRPr="00385725">
              <w:rPr>
                <w:b/>
                <w:sz w:val="16"/>
                <w:szCs w:val="16"/>
              </w:rPr>
              <w:t xml:space="preserve">What might you typically see in a </w:t>
            </w:r>
            <w:r w:rsidRPr="00385725" w:rsidR="005462A2">
              <w:rPr>
                <w:b/>
                <w:sz w:val="16"/>
                <w:szCs w:val="16"/>
              </w:rPr>
              <w:t>Storybook session</w:t>
            </w:r>
            <w:r w:rsidR="005B41F6">
              <w:rPr>
                <w:b/>
                <w:sz w:val="16"/>
                <w:szCs w:val="16"/>
              </w:rPr>
              <w:t>:</w:t>
            </w:r>
          </w:p>
          <w:p w:rsidRPr="00385725" w:rsidR="00385725" w:rsidP="00190354" w:rsidRDefault="00385725" w14:paraId="4683D6CC" w14:textId="77777777">
            <w:pPr>
              <w:pStyle w:val="ListParagraph"/>
              <w:numPr>
                <w:ilvl w:val="0"/>
                <w:numId w:val="33"/>
              </w:numPr>
              <w:rPr>
                <w:sz w:val="16"/>
                <w:szCs w:val="16"/>
              </w:rPr>
            </w:pPr>
            <w:r w:rsidRPr="00385725">
              <w:rPr>
                <w:sz w:val="16"/>
                <w:szCs w:val="16"/>
              </w:rPr>
              <w:t>Children will be taught in differentiated ability groups which are reviewed half termly by class teachers after a phonic assessment</w:t>
            </w:r>
          </w:p>
          <w:p w:rsidR="00385725" w:rsidP="00190354" w:rsidRDefault="001B439F" w14:paraId="4AD41B43" w14:textId="7B23DAD9">
            <w:pPr>
              <w:pStyle w:val="ListParagraph"/>
              <w:numPr>
                <w:ilvl w:val="0"/>
                <w:numId w:val="33"/>
              </w:numPr>
              <w:rPr>
                <w:sz w:val="16"/>
                <w:szCs w:val="16"/>
              </w:rPr>
            </w:pPr>
            <w:r>
              <w:rPr>
                <w:sz w:val="16"/>
                <w:szCs w:val="16"/>
              </w:rPr>
              <w:t>Experienced phonics t</w:t>
            </w:r>
            <w:r w:rsidRPr="00385725" w:rsidR="00385725">
              <w:rPr>
                <w:sz w:val="16"/>
                <w:szCs w:val="16"/>
              </w:rPr>
              <w:t>eachers teaching the lowest 20% of the cohort in FS and KS1</w:t>
            </w:r>
          </w:p>
          <w:p w:rsidR="00385725" w:rsidP="00190354" w:rsidRDefault="00385725" w14:paraId="4626BA4C" w14:textId="77777777">
            <w:pPr>
              <w:pStyle w:val="ListParagraph"/>
              <w:numPr>
                <w:ilvl w:val="0"/>
                <w:numId w:val="33"/>
              </w:numPr>
              <w:rPr>
                <w:sz w:val="16"/>
                <w:szCs w:val="16"/>
              </w:rPr>
            </w:pPr>
            <w:r>
              <w:rPr>
                <w:sz w:val="16"/>
                <w:szCs w:val="16"/>
              </w:rPr>
              <w:t>Children reading books matched to the phonics sounds they are taught</w:t>
            </w:r>
          </w:p>
          <w:p w:rsidR="00385725" w:rsidP="00190354" w:rsidRDefault="00385725" w14:paraId="56C5D119" w14:textId="77777777">
            <w:pPr>
              <w:pStyle w:val="ListParagraph"/>
              <w:numPr>
                <w:ilvl w:val="0"/>
                <w:numId w:val="33"/>
              </w:numPr>
              <w:rPr>
                <w:sz w:val="16"/>
                <w:szCs w:val="16"/>
              </w:rPr>
            </w:pPr>
            <w:r>
              <w:rPr>
                <w:sz w:val="16"/>
                <w:szCs w:val="16"/>
              </w:rPr>
              <w:t>Thought provoking story introductions</w:t>
            </w:r>
          </w:p>
          <w:p w:rsidR="00385725" w:rsidP="00190354" w:rsidRDefault="00385725" w14:paraId="7DF37D9A" w14:textId="77777777">
            <w:pPr>
              <w:pStyle w:val="ListParagraph"/>
              <w:numPr>
                <w:ilvl w:val="0"/>
                <w:numId w:val="33"/>
              </w:numPr>
              <w:rPr>
                <w:sz w:val="16"/>
                <w:szCs w:val="16"/>
              </w:rPr>
            </w:pPr>
            <w:r>
              <w:rPr>
                <w:sz w:val="16"/>
                <w:szCs w:val="16"/>
              </w:rPr>
              <w:t>Prompts used to encourage thinking out loud and discussion</w:t>
            </w:r>
          </w:p>
          <w:p w:rsidR="00385725" w:rsidP="00190354" w:rsidRDefault="00385725" w14:paraId="01266EC4" w14:textId="77777777">
            <w:pPr>
              <w:pStyle w:val="ListParagraph"/>
              <w:numPr>
                <w:ilvl w:val="0"/>
                <w:numId w:val="33"/>
              </w:numPr>
              <w:rPr>
                <w:sz w:val="16"/>
                <w:szCs w:val="16"/>
              </w:rPr>
            </w:pPr>
            <w:r>
              <w:rPr>
                <w:sz w:val="16"/>
                <w:szCs w:val="16"/>
              </w:rPr>
              <w:t>Teachers modelling reading</w:t>
            </w:r>
          </w:p>
          <w:p w:rsidR="005B41F6" w:rsidP="00190354" w:rsidRDefault="005B41F6" w14:paraId="3A740562" w14:textId="77777777">
            <w:pPr>
              <w:pStyle w:val="ListParagraph"/>
              <w:numPr>
                <w:ilvl w:val="0"/>
                <w:numId w:val="33"/>
              </w:numPr>
              <w:rPr>
                <w:sz w:val="16"/>
                <w:szCs w:val="16"/>
              </w:rPr>
            </w:pPr>
            <w:r>
              <w:rPr>
                <w:sz w:val="16"/>
                <w:szCs w:val="16"/>
              </w:rPr>
              <w:t>Children reading red and green words</w:t>
            </w:r>
          </w:p>
          <w:p w:rsidR="00385725" w:rsidP="00190354" w:rsidRDefault="005B41F6" w14:paraId="0FFF5294" w14:textId="77777777">
            <w:pPr>
              <w:pStyle w:val="ListParagraph"/>
              <w:numPr>
                <w:ilvl w:val="0"/>
                <w:numId w:val="33"/>
              </w:numPr>
              <w:rPr>
                <w:sz w:val="16"/>
                <w:szCs w:val="16"/>
              </w:rPr>
            </w:pPr>
            <w:r>
              <w:rPr>
                <w:sz w:val="16"/>
                <w:szCs w:val="16"/>
              </w:rPr>
              <w:t>Children reading the same story three times</w:t>
            </w:r>
          </w:p>
          <w:p w:rsidR="005B41F6" w:rsidP="00190354" w:rsidRDefault="005B41F6" w14:paraId="510FABC4" w14:textId="77777777">
            <w:pPr>
              <w:pStyle w:val="ListParagraph"/>
              <w:numPr>
                <w:ilvl w:val="0"/>
                <w:numId w:val="33"/>
              </w:numPr>
              <w:rPr>
                <w:sz w:val="16"/>
                <w:szCs w:val="16"/>
              </w:rPr>
            </w:pPr>
            <w:r>
              <w:rPr>
                <w:sz w:val="16"/>
                <w:szCs w:val="16"/>
              </w:rPr>
              <w:t>The first read developing accuracy</w:t>
            </w:r>
          </w:p>
          <w:p w:rsidR="005B41F6" w:rsidP="00190354" w:rsidRDefault="005B41F6" w14:paraId="613D5A4A" w14:textId="77777777">
            <w:pPr>
              <w:pStyle w:val="ListParagraph"/>
              <w:numPr>
                <w:ilvl w:val="0"/>
                <w:numId w:val="33"/>
              </w:numPr>
              <w:rPr>
                <w:sz w:val="16"/>
                <w:szCs w:val="16"/>
              </w:rPr>
            </w:pPr>
            <w:r>
              <w:rPr>
                <w:sz w:val="16"/>
                <w:szCs w:val="16"/>
              </w:rPr>
              <w:t>The second read developing fluency</w:t>
            </w:r>
          </w:p>
          <w:p w:rsidR="005B41F6" w:rsidP="00190354" w:rsidRDefault="005B41F6" w14:paraId="09BDABCB" w14:textId="77777777">
            <w:pPr>
              <w:pStyle w:val="ListParagraph"/>
              <w:numPr>
                <w:ilvl w:val="0"/>
                <w:numId w:val="33"/>
              </w:numPr>
              <w:rPr>
                <w:sz w:val="16"/>
                <w:szCs w:val="16"/>
              </w:rPr>
            </w:pPr>
            <w:r>
              <w:rPr>
                <w:sz w:val="16"/>
                <w:szCs w:val="16"/>
              </w:rPr>
              <w:t>The third read developing comprehension</w:t>
            </w:r>
          </w:p>
          <w:p w:rsidR="005004D0" w:rsidP="00190354" w:rsidRDefault="005004D0" w14:paraId="4C74353B" w14:textId="60EC3D97">
            <w:pPr>
              <w:pStyle w:val="ListParagraph"/>
              <w:numPr>
                <w:ilvl w:val="0"/>
                <w:numId w:val="33"/>
              </w:numPr>
              <w:rPr>
                <w:sz w:val="16"/>
                <w:szCs w:val="16"/>
              </w:rPr>
            </w:pPr>
            <w:r>
              <w:rPr>
                <w:sz w:val="16"/>
                <w:szCs w:val="16"/>
              </w:rPr>
              <w:t>Oxford Owl e-book assigned at the beginning of each week (same book as reading in school)</w:t>
            </w:r>
          </w:p>
          <w:p w:rsidR="0066295B" w:rsidP="00190354" w:rsidRDefault="0066295B" w14:paraId="03D872DA" w14:textId="77777777">
            <w:pPr>
              <w:pStyle w:val="ListParagraph"/>
              <w:numPr>
                <w:ilvl w:val="0"/>
                <w:numId w:val="33"/>
              </w:numPr>
              <w:rPr>
                <w:sz w:val="16"/>
                <w:szCs w:val="16"/>
              </w:rPr>
            </w:pPr>
            <w:r>
              <w:rPr>
                <w:sz w:val="16"/>
                <w:szCs w:val="16"/>
              </w:rPr>
              <w:t xml:space="preserve">Teachers to read 1:1 with all children once a fortnight (3 children per day) </w:t>
            </w:r>
          </w:p>
          <w:p w:rsidR="0066295B" w:rsidP="00190354" w:rsidRDefault="0066295B" w14:paraId="6203A74A" w14:textId="44352DF0">
            <w:pPr>
              <w:pStyle w:val="ListParagraph"/>
              <w:numPr>
                <w:ilvl w:val="0"/>
                <w:numId w:val="33"/>
              </w:numPr>
              <w:rPr>
                <w:sz w:val="16"/>
                <w:szCs w:val="16"/>
              </w:rPr>
            </w:pPr>
            <w:r>
              <w:rPr>
                <w:sz w:val="16"/>
                <w:szCs w:val="16"/>
              </w:rPr>
              <w:t xml:space="preserve">TA to hear additional readers that need more regular reading practice (children identified in pupil progress meetings) </w:t>
            </w:r>
          </w:p>
          <w:p w:rsidRPr="005B41F6" w:rsidR="005B41F6" w:rsidP="005B41F6" w:rsidRDefault="005B41F6" w14:paraId="212AF1E6" w14:textId="77777777">
            <w:pPr>
              <w:ind w:left="360"/>
              <w:rPr>
                <w:sz w:val="16"/>
                <w:szCs w:val="16"/>
              </w:rPr>
            </w:pPr>
          </w:p>
          <w:p w:rsidRPr="00385725" w:rsidR="005B41F6" w:rsidP="006B7AF5" w:rsidRDefault="006B7AF5" w14:paraId="078ED9C0" w14:textId="77777777">
            <w:pPr>
              <w:rPr>
                <w:b/>
                <w:sz w:val="16"/>
                <w:szCs w:val="16"/>
                <w:u w:val="single"/>
              </w:rPr>
            </w:pPr>
            <w:r w:rsidRPr="00385725">
              <w:rPr>
                <w:b/>
                <w:sz w:val="16"/>
                <w:szCs w:val="16"/>
                <w:u w:val="single"/>
              </w:rPr>
              <w:t>How the school intervenes swiftly to help those having difficulty to make sure they keep up, and to stretch and deepen the learning of the ‘rapid-graspers’:</w:t>
            </w:r>
          </w:p>
          <w:p w:rsidRPr="005B41F6" w:rsidR="005B41F6" w:rsidP="00190354" w:rsidRDefault="005B41F6" w14:paraId="0E446263" w14:textId="77777777">
            <w:pPr>
              <w:numPr>
                <w:ilvl w:val="0"/>
                <w:numId w:val="13"/>
              </w:numPr>
              <w:rPr>
                <w:sz w:val="16"/>
                <w:szCs w:val="16"/>
              </w:rPr>
            </w:pPr>
            <w:r w:rsidRPr="005B41F6">
              <w:rPr>
                <w:sz w:val="16"/>
                <w:szCs w:val="16"/>
              </w:rPr>
              <w:t xml:space="preserve">All children in the Foundation Stage </w:t>
            </w:r>
            <w:r>
              <w:rPr>
                <w:sz w:val="16"/>
                <w:szCs w:val="16"/>
              </w:rPr>
              <w:t xml:space="preserve">from red ditty group up </w:t>
            </w:r>
            <w:r w:rsidRPr="005B41F6">
              <w:rPr>
                <w:sz w:val="16"/>
                <w:szCs w:val="16"/>
              </w:rPr>
              <w:t xml:space="preserve">have a </w:t>
            </w:r>
            <w:r>
              <w:rPr>
                <w:sz w:val="16"/>
                <w:szCs w:val="16"/>
              </w:rPr>
              <w:t>storybook session</w:t>
            </w:r>
            <w:r w:rsidRPr="005B41F6">
              <w:rPr>
                <w:sz w:val="16"/>
                <w:szCs w:val="16"/>
              </w:rPr>
              <w:t xml:space="preserve"> every day</w:t>
            </w:r>
          </w:p>
          <w:p w:rsidRPr="005B41F6" w:rsidR="005B41F6" w:rsidP="00190354" w:rsidRDefault="005B41F6" w14:paraId="707F15F3" w14:textId="77777777">
            <w:pPr>
              <w:numPr>
                <w:ilvl w:val="0"/>
                <w:numId w:val="13"/>
              </w:numPr>
              <w:rPr>
                <w:sz w:val="16"/>
                <w:szCs w:val="16"/>
              </w:rPr>
            </w:pPr>
            <w:r w:rsidRPr="005B41F6">
              <w:rPr>
                <w:sz w:val="16"/>
                <w:szCs w:val="16"/>
              </w:rPr>
              <w:t>All children in Year 1 have a storybook session every day</w:t>
            </w:r>
          </w:p>
          <w:p w:rsidRPr="005B41F6" w:rsidR="005B41F6" w:rsidP="00190354" w:rsidRDefault="005B41F6" w14:paraId="567A0F00" w14:textId="77777777">
            <w:pPr>
              <w:numPr>
                <w:ilvl w:val="0"/>
                <w:numId w:val="13"/>
              </w:numPr>
              <w:rPr>
                <w:sz w:val="16"/>
                <w:szCs w:val="16"/>
              </w:rPr>
            </w:pPr>
            <w:r w:rsidRPr="005B41F6">
              <w:rPr>
                <w:sz w:val="16"/>
                <w:szCs w:val="16"/>
              </w:rPr>
              <w:t xml:space="preserve">All children in Year 2 who did not pass the phonics screening in Year 1, join a Year 1 phonics group </w:t>
            </w:r>
            <w:r>
              <w:rPr>
                <w:sz w:val="16"/>
                <w:szCs w:val="16"/>
              </w:rPr>
              <w:t>for</w:t>
            </w:r>
            <w:r w:rsidRPr="005B41F6">
              <w:rPr>
                <w:sz w:val="16"/>
                <w:szCs w:val="16"/>
              </w:rPr>
              <w:t xml:space="preserve"> a storybook session</w:t>
            </w:r>
          </w:p>
          <w:p w:rsidRPr="005B41F6" w:rsidR="005B41F6" w:rsidP="00190354" w:rsidRDefault="005B41F6" w14:paraId="239E596E" w14:textId="6BC29E0D">
            <w:pPr>
              <w:numPr>
                <w:ilvl w:val="0"/>
                <w:numId w:val="13"/>
              </w:numPr>
              <w:rPr>
                <w:sz w:val="16"/>
                <w:szCs w:val="16"/>
              </w:rPr>
            </w:pPr>
            <w:r w:rsidRPr="005B41F6">
              <w:rPr>
                <w:sz w:val="16"/>
                <w:szCs w:val="16"/>
              </w:rPr>
              <w:t>Across FS and KS1, Years 3&amp;4 children identified at pupil progress meetings as being below ARE or not making enough progress in phonics will have 1:1 tutoring</w:t>
            </w:r>
            <w:r w:rsidR="00E12FA6">
              <w:rPr>
                <w:sz w:val="16"/>
                <w:szCs w:val="16"/>
              </w:rPr>
              <w:t xml:space="preserve">, phonological awareness activities </w:t>
            </w:r>
            <w:r w:rsidRPr="005B41F6">
              <w:rPr>
                <w:sz w:val="16"/>
                <w:szCs w:val="16"/>
              </w:rPr>
              <w:t>and use the phonics virtual classroom.</w:t>
            </w:r>
          </w:p>
          <w:p w:rsidRPr="005B41F6" w:rsidR="005B41F6" w:rsidP="00190354" w:rsidRDefault="005B41F6" w14:paraId="0CD9900E" w14:textId="77777777">
            <w:pPr>
              <w:numPr>
                <w:ilvl w:val="0"/>
                <w:numId w:val="13"/>
              </w:numPr>
              <w:rPr>
                <w:sz w:val="16"/>
                <w:szCs w:val="16"/>
              </w:rPr>
            </w:pPr>
            <w:r w:rsidRPr="005B41F6">
              <w:rPr>
                <w:sz w:val="16"/>
                <w:szCs w:val="16"/>
              </w:rPr>
              <w:t>In Years 5&amp;6 children identified at pupil progress meetings as being below ARE or not making enough progress in phonics will have Fresh Start tutoring and use the phonics virtual classroom.</w:t>
            </w:r>
          </w:p>
          <w:p w:rsidRPr="00385725" w:rsidR="006B7AF5" w:rsidP="006B7AF5" w:rsidRDefault="006B7AF5" w14:paraId="11781A51" w14:textId="77777777">
            <w:pPr>
              <w:rPr>
                <w:b/>
                <w:sz w:val="16"/>
                <w:szCs w:val="16"/>
              </w:rPr>
            </w:pPr>
          </w:p>
          <w:p w:rsidR="006B7AF5" w:rsidP="006B7AF5" w:rsidRDefault="006B7AF5" w14:paraId="479655DD" w14:textId="77777777">
            <w:pPr>
              <w:rPr>
                <w:sz w:val="16"/>
                <w:szCs w:val="16"/>
              </w:rPr>
            </w:pPr>
            <w:r w:rsidRPr="00385725">
              <w:rPr>
                <w:b/>
                <w:sz w:val="16"/>
                <w:szCs w:val="16"/>
              </w:rPr>
              <w:t xml:space="preserve">What won’t you see? </w:t>
            </w:r>
          </w:p>
          <w:p w:rsidRPr="005B41F6" w:rsidR="005B41F6" w:rsidP="00190354" w:rsidRDefault="005B41F6" w14:paraId="4A085357" w14:textId="77777777">
            <w:pPr>
              <w:numPr>
                <w:ilvl w:val="0"/>
                <w:numId w:val="21"/>
              </w:numPr>
              <w:rPr>
                <w:sz w:val="16"/>
                <w:szCs w:val="16"/>
              </w:rPr>
            </w:pPr>
            <w:r w:rsidRPr="005B41F6">
              <w:rPr>
                <w:sz w:val="16"/>
                <w:szCs w:val="16"/>
              </w:rPr>
              <w:t xml:space="preserve">Children unengaged in </w:t>
            </w:r>
            <w:r>
              <w:rPr>
                <w:sz w:val="16"/>
                <w:szCs w:val="16"/>
              </w:rPr>
              <w:t>storybooks</w:t>
            </w:r>
          </w:p>
          <w:p w:rsidRPr="005B41F6" w:rsidR="005B41F6" w:rsidP="00190354" w:rsidRDefault="005B41F6" w14:paraId="3C720EF1" w14:textId="77777777">
            <w:pPr>
              <w:numPr>
                <w:ilvl w:val="0"/>
                <w:numId w:val="21"/>
              </w:numPr>
              <w:rPr>
                <w:sz w:val="16"/>
                <w:szCs w:val="16"/>
              </w:rPr>
            </w:pPr>
            <w:r w:rsidRPr="005B41F6">
              <w:rPr>
                <w:sz w:val="16"/>
                <w:szCs w:val="16"/>
              </w:rPr>
              <w:t>Inconsistency in teaching</w:t>
            </w:r>
          </w:p>
          <w:p w:rsidRPr="005B41F6" w:rsidR="005B41F6" w:rsidP="00190354" w:rsidRDefault="005B41F6" w14:paraId="7EB40153" w14:textId="77777777">
            <w:pPr>
              <w:numPr>
                <w:ilvl w:val="0"/>
                <w:numId w:val="21"/>
              </w:numPr>
              <w:rPr>
                <w:sz w:val="16"/>
                <w:szCs w:val="16"/>
              </w:rPr>
            </w:pPr>
            <w:r w:rsidRPr="005B41F6">
              <w:rPr>
                <w:sz w:val="16"/>
                <w:szCs w:val="16"/>
              </w:rPr>
              <w:t>Mixed ability groups</w:t>
            </w:r>
          </w:p>
          <w:p w:rsidRPr="00385725" w:rsidR="005B41F6" w:rsidP="006B7AF5" w:rsidRDefault="005B41F6" w14:paraId="5AA3BBD2" w14:textId="77777777">
            <w:pPr>
              <w:rPr>
                <w:sz w:val="16"/>
                <w:szCs w:val="16"/>
              </w:rPr>
            </w:pPr>
          </w:p>
          <w:p w:rsidRPr="005B41F6" w:rsidR="005B41F6" w:rsidP="005B41F6" w:rsidRDefault="006B7AF5" w14:paraId="56694C11" w14:textId="77777777">
            <w:pPr>
              <w:rPr>
                <w:b/>
                <w:sz w:val="16"/>
                <w:szCs w:val="16"/>
              </w:rPr>
            </w:pPr>
            <w:r w:rsidRPr="00385725">
              <w:rPr>
                <w:b/>
                <w:sz w:val="16"/>
                <w:szCs w:val="16"/>
              </w:rPr>
              <w:t xml:space="preserve">What opportunities are there for intelligent practice of knowledge and skills? </w:t>
            </w:r>
          </w:p>
          <w:p w:rsidRPr="005B41F6" w:rsidR="005B41F6" w:rsidP="00190354" w:rsidRDefault="005B41F6" w14:paraId="20980DC8" w14:textId="77777777">
            <w:pPr>
              <w:pStyle w:val="ListParagraph"/>
              <w:numPr>
                <w:ilvl w:val="0"/>
                <w:numId w:val="18"/>
              </w:numPr>
              <w:rPr>
                <w:sz w:val="16"/>
                <w:szCs w:val="16"/>
              </w:rPr>
            </w:pPr>
            <w:r w:rsidRPr="005B41F6">
              <w:rPr>
                <w:sz w:val="16"/>
                <w:szCs w:val="16"/>
              </w:rPr>
              <w:t xml:space="preserve">Fluency for reading and </w:t>
            </w:r>
            <w:proofErr w:type="spellStart"/>
            <w:r w:rsidRPr="005B41F6">
              <w:rPr>
                <w:sz w:val="16"/>
                <w:szCs w:val="16"/>
              </w:rPr>
              <w:t>storytime</w:t>
            </w:r>
            <w:proofErr w:type="spellEnd"/>
          </w:p>
          <w:p w:rsidRPr="005B41F6" w:rsidR="005B41F6" w:rsidP="00190354" w:rsidRDefault="005B41F6" w14:paraId="045570D3" w14:textId="77777777">
            <w:pPr>
              <w:pStyle w:val="ListParagraph"/>
              <w:numPr>
                <w:ilvl w:val="0"/>
                <w:numId w:val="18"/>
              </w:numPr>
              <w:rPr>
                <w:sz w:val="16"/>
                <w:szCs w:val="16"/>
              </w:rPr>
            </w:pPr>
            <w:r w:rsidRPr="005B41F6">
              <w:rPr>
                <w:sz w:val="16"/>
                <w:szCs w:val="16"/>
              </w:rPr>
              <w:t xml:space="preserve">Writing across the curriculum </w:t>
            </w:r>
          </w:p>
          <w:p w:rsidRPr="005B41F6" w:rsidR="005B41F6" w:rsidP="00190354" w:rsidRDefault="005B41F6" w14:paraId="5CD606D9" w14:textId="77777777">
            <w:pPr>
              <w:pStyle w:val="ListParagraph"/>
              <w:numPr>
                <w:ilvl w:val="0"/>
                <w:numId w:val="18"/>
              </w:numPr>
              <w:rPr>
                <w:sz w:val="16"/>
                <w:szCs w:val="16"/>
              </w:rPr>
            </w:pPr>
            <w:r w:rsidRPr="005B41F6">
              <w:rPr>
                <w:sz w:val="16"/>
                <w:szCs w:val="16"/>
              </w:rPr>
              <w:t>Enrichment activities linked to reading and writing where phonetic knowledge will be applied</w:t>
            </w:r>
          </w:p>
          <w:p w:rsidRPr="005B41F6" w:rsidR="005B41F6" w:rsidP="00190354" w:rsidRDefault="005B41F6" w14:paraId="19D19584" w14:textId="77777777">
            <w:pPr>
              <w:pStyle w:val="ListParagraph"/>
              <w:numPr>
                <w:ilvl w:val="0"/>
                <w:numId w:val="18"/>
              </w:numPr>
              <w:rPr>
                <w:sz w:val="16"/>
                <w:szCs w:val="16"/>
              </w:rPr>
            </w:pPr>
            <w:r w:rsidRPr="005B41F6">
              <w:rPr>
                <w:sz w:val="16"/>
                <w:szCs w:val="16"/>
              </w:rPr>
              <w:t>Extra-curricular activities involving reading and writing</w:t>
            </w:r>
          </w:p>
          <w:p w:rsidRPr="005B41F6" w:rsidR="005B41F6" w:rsidP="00190354" w:rsidRDefault="005B41F6" w14:paraId="1861A4E6" w14:textId="77777777">
            <w:pPr>
              <w:pStyle w:val="ListParagraph"/>
              <w:numPr>
                <w:ilvl w:val="0"/>
                <w:numId w:val="18"/>
              </w:numPr>
              <w:rPr>
                <w:sz w:val="16"/>
                <w:szCs w:val="16"/>
              </w:rPr>
            </w:pPr>
            <w:r w:rsidRPr="005B41F6">
              <w:rPr>
                <w:sz w:val="16"/>
                <w:szCs w:val="16"/>
              </w:rPr>
              <w:t xml:space="preserve">Day to day tasks and activities </w:t>
            </w:r>
          </w:p>
          <w:p w:rsidR="006B7AF5" w:rsidP="00190354" w:rsidRDefault="005B41F6" w14:paraId="74FFCB04" w14:textId="77777777">
            <w:pPr>
              <w:pStyle w:val="ListParagraph"/>
              <w:numPr>
                <w:ilvl w:val="0"/>
                <w:numId w:val="18"/>
              </w:numPr>
              <w:rPr>
                <w:sz w:val="18"/>
                <w:szCs w:val="18"/>
              </w:rPr>
            </w:pPr>
            <w:r w:rsidRPr="005B41F6">
              <w:rPr>
                <w:sz w:val="16"/>
                <w:szCs w:val="16"/>
              </w:rPr>
              <w:t>An Oxford Owl e-book assigned to children weekly based on the sounds they have been taught that week</w:t>
            </w:r>
            <w:r w:rsidR="006B7AF5">
              <w:rPr>
                <w:sz w:val="18"/>
                <w:szCs w:val="18"/>
              </w:rPr>
              <w:t xml:space="preserve"> </w:t>
            </w:r>
          </w:p>
          <w:p w:rsidRPr="005B41F6" w:rsidR="005B41F6" w:rsidP="00190354" w:rsidRDefault="005B41F6" w14:paraId="141C52E4" w14:textId="77777777">
            <w:pPr>
              <w:pStyle w:val="ListParagraph"/>
              <w:numPr>
                <w:ilvl w:val="0"/>
                <w:numId w:val="18"/>
              </w:numPr>
              <w:rPr>
                <w:sz w:val="16"/>
                <w:szCs w:val="16"/>
              </w:rPr>
            </w:pPr>
            <w:r w:rsidRPr="005B41F6">
              <w:rPr>
                <w:sz w:val="16"/>
                <w:szCs w:val="16"/>
              </w:rPr>
              <w:t>Additional book bag books sent home</w:t>
            </w:r>
          </w:p>
        </w:tc>
      </w:tr>
    </w:tbl>
    <w:p w:rsidRPr="008D4C51" w:rsidR="006B7AF5" w:rsidP="006B7AF5" w:rsidRDefault="006B7AF5" w14:paraId="4FBA16F1" w14:textId="77777777">
      <w:pPr>
        <w:rPr>
          <w:sz w:val="2"/>
          <w:szCs w:val="2"/>
        </w:rPr>
      </w:pPr>
    </w:p>
    <w:tbl>
      <w:tblPr>
        <w:tblStyle w:val="TableGrid"/>
        <w:tblW w:w="0" w:type="auto"/>
        <w:tblInd w:w="-431" w:type="dxa"/>
        <w:tblLook w:val="04A0" w:firstRow="1" w:lastRow="0" w:firstColumn="1" w:lastColumn="0" w:noHBand="0" w:noVBand="1"/>
      </w:tblPr>
      <w:tblGrid>
        <w:gridCol w:w="11052"/>
      </w:tblGrid>
      <w:tr w:rsidR="006B7AF5" w:rsidTr="006B7AF5" w14:paraId="7D64F779" w14:textId="77777777">
        <w:tc>
          <w:tcPr>
            <w:tcW w:w="11052" w:type="dxa"/>
            <w:shd w:val="clear" w:color="auto" w:fill="D9D9D9" w:themeFill="background1" w:themeFillShade="D9"/>
          </w:tcPr>
          <w:p w:rsidRPr="00A839AD" w:rsidR="006B7AF5" w:rsidP="006B7AF5" w:rsidRDefault="006B7AF5" w14:paraId="310EEB0D" w14:textId="77777777">
            <w:pPr>
              <w:jc w:val="center"/>
              <w:rPr>
                <w:b/>
                <w:color w:val="0070C0"/>
                <w:sz w:val="24"/>
                <w:szCs w:val="24"/>
              </w:rPr>
            </w:pPr>
            <w:r w:rsidRPr="00A839AD">
              <w:rPr>
                <w:b/>
                <w:color w:val="0070C0"/>
                <w:sz w:val="24"/>
                <w:szCs w:val="24"/>
              </w:rPr>
              <w:t xml:space="preserve">Impact on knowledge and skills </w:t>
            </w:r>
          </w:p>
          <w:p w:rsidRPr="00A839AD" w:rsidR="006B7AF5" w:rsidP="006B7AF5" w:rsidRDefault="006B7AF5" w14:paraId="245C20D9" w14:textId="77777777">
            <w:pPr>
              <w:jc w:val="center"/>
              <w:rPr>
                <w:color w:val="0070C0"/>
                <w:sz w:val="20"/>
                <w:szCs w:val="20"/>
              </w:rPr>
            </w:pPr>
            <w:r w:rsidRPr="00A839AD">
              <w:rPr>
                <w:b/>
                <w:sz w:val="20"/>
                <w:szCs w:val="20"/>
              </w:rPr>
              <w:t>Assessment inform</w:t>
            </w:r>
            <w:r>
              <w:rPr>
                <w:b/>
                <w:sz w:val="20"/>
                <w:szCs w:val="20"/>
              </w:rPr>
              <w:t>ation is used to improve pupil</w:t>
            </w:r>
            <w:r w:rsidRPr="00A839AD">
              <w:rPr>
                <w:b/>
                <w:sz w:val="20"/>
                <w:szCs w:val="20"/>
              </w:rPr>
              <w:t xml:space="preserve"> knowledge and skill</w:t>
            </w:r>
            <w:r>
              <w:rPr>
                <w:b/>
                <w:sz w:val="20"/>
                <w:szCs w:val="20"/>
              </w:rPr>
              <w:t>s</w:t>
            </w:r>
            <w:r w:rsidRPr="00A839AD">
              <w:rPr>
                <w:b/>
                <w:sz w:val="20"/>
                <w:szCs w:val="20"/>
              </w:rPr>
              <w:t>.</w:t>
            </w:r>
          </w:p>
        </w:tc>
      </w:tr>
      <w:tr w:rsidR="006B7AF5" w:rsidTr="006B7AF5" w14:paraId="37DDCC4D" w14:textId="77777777">
        <w:trPr>
          <w:trHeight w:val="286"/>
        </w:trPr>
        <w:tc>
          <w:tcPr>
            <w:tcW w:w="11052" w:type="dxa"/>
          </w:tcPr>
          <w:p w:rsidRPr="005B41F6" w:rsidR="005B41F6" w:rsidP="005B41F6" w:rsidRDefault="005B41F6" w14:paraId="2576EA93" w14:textId="77777777">
            <w:pPr>
              <w:rPr>
                <w:b/>
                <w:sz w:val="16"/>
                <w:szCs w:val="16"/>
              </w:rPr>
            </w:pPr>
            <w:r w:rsidRPr="005B41F6">
              <w:rPr>
                <w:b/>
                <w:sz w:val="16"/>
                <w:szCs w:val="16"/>
              </w:rPr>
              <w:t>Formative assessment</w:t>
            </w:r>
          </w:p>
          <w:p w:rsidRPr="005B41F6" w:rsidR="005B41F6" w:rsidP="00190354" w:rsidRDefault="005B41F6" w14:paraId="5E11C891" w14:textId="77777777">
            <w:pPr>
              <w:numPr>
                <w:ilvl w:val="0"/>
                <w:numId w:val="16"/>
              </w:numPr>
              <w:rPr>
                <w:sz w:val="16"/>
                <w:szCs w:val="16"/>
              </w:rPr>
            </w:pPr>
            <w:r w:rsidRPr="005B41F6">
              <w:rPr>
                <w:sz w:val="16"/>
                <w:szCs w:val="16"/>
              </w:rPr>
              <w:t xml:space="preserve">Immediate feedback used so that teachers intervene swiftly to help children who are struggling  </w:t>
            </w:r>
          </w:p>
          <w:p w:rsidRPr="005B41F6" w:rsidR="005B41F6" w:rsidP="00190354" w:rsidRDefault="005B41F6" w14:paraId="6B48413C" w14:textId="77777777">
            <w:pPr>
              <w:numPr>
                <w:ilvl w:val="0"/>
                <w:numId w:val="15"/>
              </w:numPr>
              <w:rPr>
                <w:sz w:val="16"/>
                <w:szCs w:val="16"/>
              </w:rPr>
            </w:pPr>
            <w:r w:rsidRPr="005B41F6">
              <w:rPr>
                <w:sz w:val="16"/>
                <w:szCs w:val="16"/>
              </w:rPr>
              <w:t>Assessment takes place daily and is used to identify individual needs and to inform future planning</w:t>
            </w:r>
          </w:p>
          <w:p w:rsidRPr="005B41F6" w:rsidR="005B41F6" w:rsidP="00190354" w:rsidRDefault="005B41F6" w14:paraId="4DFB7D7A" w14:textId="77777777">
            <w:pPr>
              <w:numPr>
                <w:ilvl w:val="0"/>
                <w:numId w:val="15"/>
              </w:numPr>
              <w:rPr>
                <w:sz w:val="16"/>
                <w:szCs w:val="16"/>
              </w:rPr>
            </w:pPr>
            <w:r w:rsidRPr="005B41F6">
              <w:rPr>
                <w:sz w:val="16"/>
                <w:szCs w:val="16"/>
              </w:rPr>
              <w:t xml:space="preserve">Termly assessments using Ruth </w:t>
            </w:r>
            <w:proofErr w:type="spellStart"/>
            <w:r w:rsidRPr="005B41F6">
              <w:rPr>
                <w:sz w:val="16"/>
                <w:szCs w:val="16"/>
              </w:rPr>
              <w:t>Miskin</w:t>
            </w:r>
            <w:proofErr w:type="spellEnd"/>
            <w:r w:rsidRPr="005B41F6">
              <w:rPr>
                <w:sz w:val="16"/>
                <w:szCs w:val="16"/>
              </w:rPr>
              <w:t xml:space="preserve"> resources</w:t>
            </w:r>
          </w:p>
          <w:p w:rsidRPr="005B41F6" w:rsidR="005B41F6" w:rsidP="005B41F6" w:rsidRDefault="005B41F6" w14:paraId="440993B4" w14:textId="77777777">
            <w:pPr>
              <w:rPr>
                <w:b/>
                <w:sz w:val="16"/>
                <w:szCs w:val="16"/>
              </w:rPr>
            </w:pPr>
          </w:p>
          <w:p w:rsidRPr="005B41F6" w:rsidR="005B41F6" w:rsidP="005B41F6" w:rsidRDefault="005B41F6" w14:paraId="3E7426D3" w14:textId="77777777">
            <w:pPr>
              <w:rPr>
                <w:b/>
                <w:sz w:val="16"/>
                <w:szCs w:val="16"/>
              </w:rPr>
            </w:pPr>
            <w:r w:rsidRPr="005B41F6">
              <w:rPr>
                <w:b/>
                <w:sz w:val="16"/>
                <w:szCs w:val="16"/>
              </w:rPr>
              <w:t>Summative assessment</w:t>
            </w:r>
          </w:p>
          <w:p w:rsidRPr="005B41F6" w:rsidR="005B41F6" w:rsidP="00190354" w:rsidRDefault="005B41F6" w14:paraId="09023C9B" w14:textId="77777777">
            <w:pPr>
              <w:numPr>
                <w:ilvl w:val="0"/>
                <w:numId w:val="14"/>
              </w:numPr>
              <w:rPr>
                <w:sz w:val="16"/>
                <w:szCs w:val="16"/>
              </w:rPr>
            </w:pPr>
            <w:r w:rsidRPr="005B41F6">
              <w:rPr>
                <w:sz w:val="16"/>
                <w:szCs w:val="16"/>
              </w:rPr>
              <w:t xml:space="preserve">All children taking part in daily </w:t>
            </w:r>
            <w:r w:rsidR="005004D0">
              <w:rPr>
                <w:sz w:val="16"/>
                <w:szCs w:val="16"/>
              </w:rPr>
              <w:t>storybook</w:t>
            </w:r>
            <w:r w:rsidRPr="005B41F6">
              <w:rPr>
                <w:sz w:val="16"/>
                <w:szCs w:val="16"/>
              </w:rPr>
              <w:t xml:space="preserve"> sessions (FS, Year 1 and some Year 2 children) will be screened termly using Ruth </w:t>
            </w:r>
            <w:proofErr w:type="spellStart"/>
            <w:r w:rsidRPr="005B41F6">
              <w:rPr>
                <w:sz w:val="16"/>
                <w:szCs w:val="16"/>
              </w:rPr>
              <w:t>Miskin</w:t>
            </w:r>
            <w:proofErr w:type="spellEnd"/>
            <w:r w:rsidRPr="005B41F6">
              <w:rPr>
                <w:sz w:val="16"/>
                <w:szCs w:val="16"/>
              </w:rPr>
              <w:t xml:space="preserve"> resources</w:t>
            </w:r>
          </w:p>
          <w:p w:rsidRPr="005B41F6" w:rsidR="005B41F6" w:rsidP="005B41F6" w:rsidRDefault="005B41F6" w14:paraId="35DBB284" w14:textId="77777777">
            <w:pPr>
              <w:rPr>
                <w:b/>
                <w:sz w:val="16"/>
                <w:szCs w:val="16"/>
              </w:rPr>
            </w:pPr>
          </w:p>
          <w:p w:rsidRPr="005B41F6" w:rsidR="005B41F6" w:rsidP="005B41F6" w:rsidRDefault="005B41F6" w14:paraId="485C523C" w14:textId="77777777">
            <w:pPr>
              <w:rPr>
                <w:b/>
                <w:sz w:val="16"/>
                <w:szCs w:val="16"/>
              </w:rPr>
            </w:pPr>
            <w:r w:rsidRPr="005B41F6">
              <w:rPr>
                <w:b/>
                <w:sz w:val="16"/>
                <w:szCs w:val="16"/>
              </w:rPr>
              <w:t>The assessment assesses the child’s understanding of:</w:t>
            </w:r>
          </w:p>
          <w:p w:rsidRPr="005B41F6" w:rsidR="005B41F6" w:rsidP="00190354" w:rsidRDefault="005B41F6" w14:paraId="18CBB14C" w14:textId="77777777">
            <w:pPr>
              <w:numPr>
                <w:ilvl w:val="0"/>
                <w:numId w:val="17"/>
              </w:numPr>
              <w:rPr>
                <w:sz w:val="16"/>
                <w:szCs w:val="16"/>
              </w:rPr>
            </w:pPr>
            <w:r w:rsidRPr="005B41F6">
              <w:rPr>
                <w:sz w:val="16"/>
                <w:szCs w:val="16"/>
              </w:rPr>
              <w:t xml:space="preserve">Ability to blend and read words (including alien words)  </w:t>
            </w:r>
          </w:p>
          <w:p w:rsidR="005B41F6" w:rsidP="00190354" w:rsidRDefault="005B41F6" w14:paraId="595D80DB" w14:textId="77777777">
            <w:pPr>
              <w:numPr>
                <w:ilvl w:val="0"/>
                <w:numId w:val="17"/>
              </w:numPr>
              <w:rPr>
                <w:sz w:val="16"/>
                <w:szCs w:val="16"/>
              </w:rPr>
            </w:pPr>
            <w:r w:rsidRPr="005B41F6">
              <w:rPr>
                <w:sz w:val="16"/>
                <w:szCs w:val="16"/>
              </w:rPr>
              <w:t>Recognition of high frequency words (red words)</w:t>
            </w:r>
          </w:p>
          <w:p w:rsidR="005004D0" w:rsidP="00190354" w:rsidRDefault="005004D0" w14:paraId="73254000" w14:textId="77777777">
            <w:pPr>
              <w:numPr>
                <w:ilvl w:val="0"/>
                <w:numId w:val="17"/>
              </w:numPr>
              <w:rPr>
                <w:sz w:val="16"/>
                <w:szCs w:val="16"/>
              </w:rPr>
            </w:pPr>
            <w:r>
              <w:rPr>
                <w:sz w:val="16"/>
                <w:szCs w:val="16"/>
              </w:rPr>
              <w:t>Fluency and accuracy of reading</w:t>
            </w:r>
          </w:p>
          <w:p w:rsidRPr="005B41F6" w:rsidR="005004D0" w:rsidP="005004D0" w:rsidRDefault="005004D0" w14:paraId="77153629" w14:textId="77777777">
            <w:pPr>
              <w:ind w:left="405"/>
              <w:rPr>
                <w:sz w:val="16"/>
                <w:szCs w:val="16"/>
              </w:rPr>
            </w:pPr>
          </w:p>
          <w:p w:rsidRPr="005004D0" w:rsidR="006B7AF5" w:rsidP="005004D0" w:rsidRDefault="006B7AF5" w14:paraId="03CBADF9" w14:textId="77777777">
            <w:pPr>
              <w:rPr>
                <w:sz w:val="18"/>
                <w:szCs w:val="18"/>
              </w:rPr>
            </w:pPr>
          </w:p>
        </w:tc>
      </w:tr>
    </w:tbl>
    <w:p w:rsidR="006B7AF5" w:rsidP="00FD365A" w:rsidRDefault="006B7AF5" w14:paraId="52F36B35" w14:textId="77777777"/>
    <w:p w:rsidR="006B7AF5" w:rsidP="00FD365A" w:rsidRDefault="006B7AF5" w14:paraId="5F64A3CC" w14:textId="77777777"/>
    <w:p w:rsidR="00FD365A" w:rsidP="00FD365A" w:rsidRDefault="00FD365A" w14:paraId="32ECB741" w14:textId="77777777">
      <w:r>
        <w:rPr>
          <w:noProof/>
          <w:lang w:eastAsia="en-GB"/>
        </w:rPr>
        <mc:AlternateContent>
          <mc:Choice Requires="wps">
            <w:drawing>
              <wp:anchor distT="0" distB="0" distL="114300" distR="114300" simplePos="0" relativeHeight="251658266" behindDoc="0" locked="0" layoutInCell="1" allowOverlap="1" wp14:anchorId="6F922EB7" wp14:editId="56171FFC">
                <wp:simplePos x="0" y="0"/>
                <wp:positionH relativeFrom="margin">
                  <wp:posOffset>619125</wp:posOffset>
                </wp:positionH>
                <wp:positionV relativeFrom="paragraph">
                  <wp:posOffset>-55880</wp:posOffset>
                </wp:positionV>
                <wp:extent cx="1828800" cy="561975"/>
                <wp:effectExtent l="0" t="0" r="0" b="9525"/>
                <wp:wrapNone/>
                <wp:docPr id="240" name="Text Box 240"/>
                <wp:cNvGraphicFramePr/>
                <a:graphic xmlns:a="http://schemas.openxmlformats.org/drawingml/2006/main">
                  <a:graphicData uri="http://schemas.microsoft.com/office/word/2010/wordprocessingShape">
                    <wps:wsp>
                      <wps:cNvSpPr txBox="1"/>
                      <wps:spPr>
                        <a:xfrm>
                          <a:off x="0" y="0"/>
                          <a:ext cx="1828800" cy="561975"/>
                        </a:xfrm>
                        <a:prstGeom prst="rect">
                          <a:avLst/>
                        </a:prstGeom>
                        <a:noFill/>
                        <a:ln>
                          <a:noFill/>
                        </a:ln>
                      </wps:spPr>
                      <wps:txbx>
                        <w:txbxContent>
                          <w:p w:rsidRPr="00994C6A" w:rsidR="00F363E5" w:rsidP="00FD365A" w:rsidRDefault="00F363E5" w14:paraId="642C294B" w14:textId="77777777">
                            <w:pPr>
                              <w:jc w:val="center"/>
                              <w:rPr>
                                <w:b/>
                                <w:noProof/>
                                <w:color w:val="9CC2E5" w:themeColor="accent1" w:themeTint="99"/>
                                <w:sz w:val="51"/>
                                <w:szCs w:val="51"/>
                                <w14:textOutline w14:w="11112" w14:cap="flat" w14:cmpd="sng" w14:algn="ctr">
                                  <w14:solidFill>
                                    <w14:srgbClr w14:val="00B0F0"/>
                                  </w14:solidFill>
                                  <w14:prstDash w14:val="solid"/>
                                  <w14:round/>
                                </w14:textOutline>
                              </w:rPr>
                            </w:pPr>
                            <w:r w:rsidRPr="00994C6A">
                              <w:rPr>
                                <w:b/>
                                <w:noProof/>
                                <w:color w:val="9CC2E5" w:themeColor="accent1" w:themeTint="99"/>
                                <w:sz w:val="51"/>
                                <w:szCs w:val="51"/>
                                <w14:textOutline w14:w="11112" w14:cap="flat" w14:cmpd="sng" w14:algn="ctr">
                                  <w14:solidFill>
                                    <w14:srgbClr w14:val="00B0F0"/>
                                  </w14:solidFill>
                                  <w14:prstDash w14:val="solid"/>
                                  <w14:round/>
                                </w14:textOutline>
                              </w:rPr>
                              <w:t>Learning to Comprehend at Thameside on A4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w14:anchorId="226AE784">
              <v:shape id="Text Box 240" style="position:absolute;margin-left:48.75pt;margin-top:-4.4pt;width:2in;height:44.25pt;z-index:251658266;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EwCJgIAAFEEAAAOAAAAZHJzL2Uyb0RvYy54bWysVFFv2jAQfp+0/2D5fQQQtDQiVKwV0yTU&#10;VqJTn41jk0ixz7IPEvbrd3aAsm5P017M+e7y+e6775jfd6ZhB+VDDbbgo8GQM2UllLXdFfzH6+rL&#10;jLOAwpaiAasKflSB3y8+f5q3LldjqKAplWcEYkPeuoJXiC7PsiArZUQYgFOWghq8EUhXv8tKL1pC&#10;N002Hg5vshZ86TxIFQJ5H/sgXyR8rZXEZ62DQtYUnGrDdPp0buOZLeYi33nhqlqeyhD/UIURtaVH&#10;L1CPAgXb+/oPKFNLDwE0DiSYDLSupUo9UDej4YduNpVwKvVC5AR3oSn8P1j5dHjxrC4LPp4QP1YY&#10;GtKr6pB9hY5FHzHUupBT4sZRKnYUoEmf/YGcsfFOexN/qSVGccI6XviNcDJ+NBvPZkMKSYpNb0Z3&#10;t9MIk71/7XzAbwoMi0bBPc0v0SoO64B96jklPmZhVTdNmmFjf3MQZvRksfS+xGhht+36Zs/lb6E8&#10;UlceemUEJ1c1Pb0WAV+EJylQtSRvfKZDN9AWHE4WZxX4n3/zx3yaEEU5a0laBbekfc6a75Ymdzea&#10;RKYxXSbT2zFd/HVkex2xe/MApN0RrZGTyYz52JxN7cG80Q4s45sUElbSywXHs/mAvdxph6RaLlMS&#10;ac8JXNuNkxE6Mhdpfe3ehHcn7pGm9gRnCYr8wwj63J7z5R5B12k+keWe0xP5pNs04dOOxcW4vqes&#10;93+CxS8AAAD//wMAUEsDBBQABgAIAAAAIQA9k6Jj4QAAAAgBAAAPAAAAZHJzL2Rvd25yZXYueG1s&#10;TI/BTsMwEETvSPyDtUhcUOs0VUkasqkQCC5URRQOHJ14SQKxHcVuGvj6Lic47sxo9k2+mUwnRhp8&#10;6yzCYh6BIFs53doa4e31YZaC8EFZrTpnCeGbPGyK87NcZdod7QuN+1ALLrE+UwhNCH0mpa8aMsrP&#10;XU+WvQ83GBX4HGqpB3XkctPJOIqupVGt5Q+N6umuoeprfzAIP8/D1sXx9nFRvi/bMdxffe6edoiX&#10;F9PtDYhAU/gLwy8+o0PBTKU7WO1Fh7BOVpxEmKW8gP1lumKhREjWCcgil/8HFCcAAAD//wMAUEsB&#10;Ai0AFAAGAAgAAAAhALaDOJL+AAAA4QEAABMAAAAAAAAAAAAAAAAAAAAAAFtDb250ZW50X1R5cGVz&#10;XS54bWxQSwECLQAUAAYACAAAACEAOP0h/9YAAACUAQAACwAAAAAAAAAAAAAAAAAvAQAAX3JlbHMv&#10;LnJlbHNQSwECLQAUAAYACAAAACEAzIhMAiYCAABRBAAADgAAAAAAAAAAAAAAAAAuAgAAZHJzL2Uy&#10;b0RvYy54bWxQSwECLQAUAAYACAAAACEAPZOiY+EAAAAIAQAADwAAAAAAAAAAAAAAAACABAAAZHJz&#10;L2Rvd25yZXYueG1sUEsFBgAAAAAEAAQA8wAAAI4FAAAAAA==&#10;" w14:anchorId="6F922EB7">
                <v:textbox>
                  <w:txbxContent>
                    <w:p w:rsidRPr="00994C6A" w:rsidR="00F363E5" w:rsidP="00FD365A" w:rsidRDefault="00F363E5" w14:paraId="2BCD1B4C" w14:textId="77777777">
                      <w:pPr>
                        <w:jc w:val="center"/>
                        <w:rPr>
                          <w:b/>
                          <w:noProof/>
                          <w:color w:val="9CC2E5" w:themeColor="accent1" w:themeTint="99"/>
                          <w:sz w:val="51"/>
                          <w:szCs w:val="51"/>
                          <w14:textOutline w14:w="11112" w14:cap="flat" w14:cmpd="sng" w14:algn="ctr">
                            <w14:solidFill>
                              <w14:srgbClr w14:val="00B0F0"/>
                            </w14:solidFill>
                            <w14:prstDash w14:val="solid"/>
                            <w14:round/>
                          </w14:textOutline>
                        </w:rPr>
                      </w:pPr>
                      <w:r w:rsidRPr="00994C6A">
                        <w:rPr>
                          <w:b/>
                          <w:noProof/>
                          <w:color w:val="9CC2E5" w:themeColor="accent1" w:themeTint="99"/>
                          <w:sz w:val="51"/>
                          <w:szCs w:val="51"/>
                          <w14:textOutline w14:w="11112" w14:cap="flat" w14:cmpd="sng" w14:algn="ctr">
                            <w14:solidFill>
                              <w14:srgbClr w14:val="00B0F0"/>
                            </w14:solidFill>
                            <w14:prstDash w14:val="solid"/>
                            <w14:round/>
                          </w14:textOutline>
                        </w:rPr>
                        <w:t>Learning to Comprehend at Thameside on A4</w:t>
                      </w:r>
                    </w:p>
                  </w:txbxContent>
                </v:textbox>
                <w10:wrap anchorx="margin"/>
              </v:shape>
            </w:pict>
          </mc:Fallback>
        </mc:AlternateContent>
      </w:r>
      <w:r>
        <w:rPr>
          <w:noProof/>
          <w:lang w:eastAsia="en-GB"/>
        </w:rPr>
        <w:drawing>
          <wp:inline distT="0" distB="0" distL="0" distR="0" wp14:anchorId="53B740FC" wp14:editId="3844F6CA">
            <wp:extent cx="616763" cy="542925"/>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28071" cy="552880"/>
                    </a:xfrm>
                    <a:prstGeom prst="rect">
                      <a:avLst/>
                    </a:prstGeom>
                    <a:noFill/>
                  </pic:spPr>
                </pic:pic>
              </a:graphicData>
            </a:graphic>
          </wp:inline>
        </w:drawing>
      </w:r>
    </w:p>
    <w:tbl>
      <w:tblPr>
        <w:tblStyle w:val="TableGrid"/>
        <w:tblW w:w="0" w:type="auto"/>
        <w:tblInd w:w="-289" w:type="dxa"/>
        <w:tblLook w:val="04A0" w:firstRow="1" w:lastRow="0" w:firstColumn="1" w:lastColumn="0" w:noHBand="0" w:noVBand="1"/>
      </w:tblPr>
      <w:tblGrid>
        <w:gridCol w:w="10910"/>
      </w:tblGrid>
      <w:tr w:rsidR="00FD365A" w:rsidTr="006B7AF5" w14:paraId="6284179D" w14:textId="77777777">
        <w:tc>
          <w:tcPr>
            <w:tcW w:w="10910" w:type="dxa"/>
            <w:shd w:val="clear" w:color="auto" w:fill="D9D9D9" w:themeFill="background1" w:themeFillShade="D9"/>
          </w:tcPr>
          <w:p w:rsidRPr="00F81F02" w:rsidR="00FD365A" w:rsidP="00DB5C74" w:rsidRDefault="00FD365A" w14:paraId="0D391916" w14:textId="77777777">
            <w:pPr>
              <w:jc w:val="center"/>
              <w:rPr>
                <w:b/>
                <w:color w:val="0070C0"/>
                <w:sz w:val="20"/>
                <w:szCs w:val="20"/>
              </w:rPr>
            </w:pPr>
            <w:r w:rsidRPr="00F81F02">
              <w:rPr>
                <w:b/>
                <w:color w:val="0070C0"/>
                <w:sz w:val="20"/>
                <w:szCs w:val="20"/>
              </w:rPr>
              <w:t xml:space="preserve">Design/Intent </w:t>
            </w:r>
          </w:p>
        </w:tc>
      </w:tr>
      <w:tr w:rsidR="00FD365A" w:rsidTr="006B7AF5" w14:paraId="4AD204D3" w14:textId="77777777">
        <w:tc>
          <w:tcPr>
            <w:tcW w:w="10910" w:type="dxa"/>
          </w:tcPr>
          <w:p w:rsidRPr="00F94F57" w:rsidR="005C7F17" w:rsidP="005C7F17" w:rsidRDefault="005C7F17" w14:paraId="008ACBD7" w14:textId="77777777">
            <w:pPr>
              <w:rPr>
                <w:rFonts w:ascii="Calibri" w:hAnsi="Calibri" w:eastAsia="Calibri" w:cs="Arial"/>
                <w:sz w:val="15"/>
                <w:szCs w:val="15"/>
              </w:rPr>
            </w:pPr>
            <w:r w:rsidRPr="00F94F57">
              <w:rPr>
                <w:rFonts w:ascii="Calibri" w:hAnsi="Calibri" w:eastAsia="Calibri" w:cs="Arial"/>
                <w:sz w:val="15"/>
                <w:szCs w:val="15"/>
              </w:rPr>
              <w:t>Successful reading is a product of two complex, but separable processes:</w:t>
            </w:r>
          </w:p>
          <w:p w:rsidRPr="00F94F57" w:rsidR="005C7F17" w:rsidP="005C7F17" w:rsidRDefault="005C7F17" w14:paraId="67BA9680" w14:textId="77777777">
            <w:pPr>
              <w:numPr>
                <w:ilvl w:val="0"/>
                <w:numId w:val="20"/>
              </w:numPr>
              <w:tabs>
                <w:tab w:val="clear" w:pos="720"/>
              </w:tabs>
              <w:ind w:left="165" w:hanging="165"/>
              <w:rPr>
                <w:rFonts w:ascii="Calibri" w:hAnsi="Calibri" w:eastAsia="Calibri" w:cs="Arial"/>
                <w:sz w:val="15"/>
                <w:szCs w:val="15"/>
              </w:rPr>
            </w:pPr>
            <w:r w:rsidRPr="00F94F57">
              <w:rPr>
                <w:rFonts w:ascii="Calibri" w:hAnsi="Calibri" w:eastAsia="Calibri" w:cs="Arial"/>
                <w:b/>
                <w:bCs/>
                <w:sz w:val="15"/>
                <w:szCs w:val="15"/>
              </w:rPr>
              <w:t>Word reading</w:t>
            </w:r>
            <w:r w:rsidRPr="00F94F57">
              <w:rPr>
                <w:rFonts w:ascii="Calibri" w:hAnsi="Calibri" w:eastAsia="Calibri" w:cs="Arial"/>
                <w:sz w:val="15"/>
                <w:szCs w:val="15"/>
              </w:rPr>
              <w:t>: The ability to recognise, decode and understand the meaning of individual written words.</w:t>
            </w:r>
          </w:p>
          <w:p w:rsidRPr="00F94F57" w:rsidR="005C7F17" w:rsidP="005C7F17" w:rsidRDefault="005C7F17" w14:paraId="7C2C8A75" w14:textId="77777777">
            <w:pPr>
              <w:numPr>
                <w:ilvl w:val="0"/>
                <w:numId w:val="20"/>
              </w:numPr>
              <w:tabs>
                <w:tab w:val="clear" w:pos="720"/>
              </w:tabs>
              <w:ind w:left="165" w:hanging="165"/>
              <w:rPr>
                <w:rFonts w:ascii="Calibri" w:hAnsi="Calibri" w:eastAsia="Calibri" w:cs="Arial"/>
                <w:sz w:val="15"/>
                <w:szCs w:val="15"/>
              </w:rPr>
            </w:pPr>
            <w:r w:rsidRPr="00F94F57">
              <w:rPr>
                <w:rFonts w:ascii="Calibri" w:hAnsi="Calibri" w:eastAsia="Calibri" w:cs="Arial"/>
                <w:b/>
                <w:bCs/>
                <w:sz w:val="15"/>
                <w:szCs w:val="15"/>
              </w:rPr>
              <w:t>Language comprehension</w:t>
            </w:r>
            <w:r w:rsidRPr="00F94F57">
              <w:rPr>
                <w:rFonts w:ascii="Calibri" w:hAnsi="Calibri" w:eastAsia="Calibri" w:cs="Arial"/>
                <w:sz w:val="15"/>
                <w:szCs w:val="15"/>
              </w:rPr>
              <w:t>: A multidimensional process that is used to access the underlying meaning of spoken and written language. This involves the integration of multiple sources of knowledge and skills, including knowledge of word meanings and syntax, and making inferences (for example, drawing on background knowledge as we listen and read).</w:t>
            </w:r>
          </w:p>
          <w:p w:rsidR="005C7F17" w:rsidP="005C7F17" w:rsidRDefault="005C7F17" w14:paraId="53C8ADA1" w14:textId="77777777">
            <w:pPr>
              <w:rPr>
                <w:rFonts w:ascii="Calibri" w:hAnsi="Calibri" w:eastAsia="Calibri" w:cs="Arial"/>
                <w:sz w:val="15"/>
                <w:szCs w:val="15"/>
              </w:rPr>
            </w:pPr>
          </w:p>
          <w:p w:rsidRPr="00F363E5" w:rsidR="00994C6A" w:rsidP="00994C6A" w:rsidRDefault="005C7F17" w14:paraId="77351776" w14:textId="4D9E9950">
            <w:pPr>
              <w:rPr>
                <w:rFonts w:ascii="Calibri" w:hAnsi="Calibri" w:eastAsia="Calibri" w:cs="Arial"/>
                <w:b/>
                <w:sz w:val="15"/>
                <w:szCs w:val="15"/>
              </w:rPr>
            </w:pPr>
            <w:r w:rsidRPr="00994C6A">
              <w:rPr>
                <w:rFonts w:ascii="Calibri" w:hAnsi="Calibri" w:eastAsia="Calibri" w:cs="Arial"/>
                <w:b/>
                <w:sz w:val="15"/>
                <w:szCs w:val="15"/>
              </w:rPr>
              <w:t xml:space="preserve">Learning to comprehend at Thameside Primary School is inspired by Talk for Reading to help children to read critically, appreciatively and confidently. </w:t>
            </w:r>
            <w:r>
              <w:rPr>
                <w:rFonts w:ascii="Calibri" w:hAnsi="Calibri" w:eastAsia="Calibri" w:cs="Arial"/>
                <w:b/>
                <w:sz w:val="15"/>
                <w:szCs w:val="15"/>
              </w:rPr>
              <w:t xml:space="preserve">For maximum impact, our intent is for children to learn to read age/stage appropriate texts, learn to comprehend age/stage appropriate texts and read for pleasure because that is the culture instilled by our school. </w:t>
            </w:r>
          </w:p>
        </w:tc>
      </w:tr>
    </w:tbl>
    <w:p w:rsidRPr="00D249AA" w:rsidR="00FD365A" w:rsidP="00FD365A" w:rsidRDefault="00FD365A" w14:paraId="760FEF56" w14:textId="77777777">
      <w:pPr>
        <w:rPr>
          <w:sz w:val="12"/>
          <w:szCs w:val="12"/>
        </w:rPr>
      </w:pPr>
    </w:p>
    <w:tbl>
      <w:tblPr>
        <w:tblStyle w:val="TableGrid"/>
        <w:tblW w:w="0" w:type="auto"/>
        <w:tblInd w:w="-289" w:type="dxa"/>
        <w:tblLook w:val="04A0" w:firstRow="1" w:lastRow="0" w:firstColumn="1" w:lastColumn="0" w:noHBand="0" w:noVBand="1"/>
      </w:tblPr>
      <w:tblGrid>
        <w:gridCol w:w="10910"/>
      </w:tblGrid>
      <w:tr w:rsidR="00FD365A" w:rsidTr="006B7AF5" w14:paraId="1063F9A7" w14:textId="77777777">
        <w:tc>
          <w:tcPr>
            <w:tcW w:w="10910" w:type="dxa"/>
            <w:shd w:val="clear" w:color="auto" w:fill="D9D9D9" w:themeFill="background1" w:themeFillShade="D9"/>
          </w:tcPr>
          <w:p w:rsidRPr="00F81F02" w:rsidR="00FD365A" w:rsidP="00DB5C74" w:rsidRDefault="00FD365A" w14:paraId="5C5DAA88" w14:textId="77777777">
            <w:pPr>
              <w:jc w:val="center"/>
              <w:rPr>
                <w:b/>
                <w:sz w:val="20"/>
                <w:szCs w:val="20"/>
              </w:rPr>
            </w:pPr>
            <w:r w:rsidRPr="00F81F02">
              <w:rPr>
                <w:b/>
                <w:color w:val="0070C0"/>
                <w:sz w:val="20"/>
                <w:szCs w:val="20"/>
              </w:rPr>
              <w:t>Implementation</w:t>
            </w:r>
          </w:p>
        </w:tc>
      </w:tr>
      <w:tr w:rsidR="00FD365A" w:rsidTr="006B7AF5" w14:paraId="3BB40A3C" w14:textId="77777777">
        <w:tc>
          <w:tcPr>
            <w:tcW w:w="10910" w:type="dxa"/>
          </w:tcPr>
          <w:p w:rsidRPr="00F94F57" w:rsidR="005C7F17" w:rsidP="005C7F17" w:rsidRDefault="005C7F17" w14:paraId="666D31C4" w14:textId="77777777">
            <w:pPr>
              <w:rPr>
                <w:rFonts w:ascii="Calibri" w:hAnsi="Calibri" w:eastAsia="Calibri" w:cs="Times New Roman"/>
                <w:b/>
                <w:sz w:val="16"/>
                <w:szCs w:val="16"/>
              </w:rPr>
            </w:pPr>
            <w:r>
              <w:rPr>
                <w:rFonts w:ascii="Calibri" w:hAnsi="Calibri" w:eastAsia="Calibri" w:cs="Times New Roman"/>
                <w:b/>
                <w:noProof/>
                <w:sz w:val="16"/>
                <w:szCs w:val="16"/>
                <w:lang w:eastAsia="en-GB"/>
              </w:rPr>
              <mc:AlternateContent>
                <mc:Choice Requires="wps">
                  <w:drawing>
                    <wp:anchor distT="0" distB="0" distL="114300" distR="114300" simplePos="0" relativeHeight="251658291" behindDoc="1" locked="0" layoutInCell="1" allowOverlap="1" wp14:anchorId="6FAA0A63" wp14:editId="695D6CC7">
                      <wp:simplePos x="0" y="0"/>
                      <wp:positionH relativeFrom="column">
                        <wp:posOffset>5110480</wp:posOffset>
                      </wp:positionH>
                      <wp:positionV relativeFrom="paragraph">
                        <wp:posOffset>29845</wp:posOffset>
                      </wp:positionV>
                      <wp:extent cx="1534160" cy="1828800"/>
                      <wp:effectExtent l="0" t="0" r="27940" b="19050"/>
                      <wp:wrapTight wrapText="bothSides">
                        <wp:wrapPolygon edited="0">
                          <wp:start x="0" y="0"/>
                          <wp:lineTo x="0" y="21600"/>
                          <wp:lineTo x="21725" y="21600"/>
                          <wp:lineTo x="21725" y="0"/>
                          <wp:lineTo x="0" y="0"/>
                        </wp:wrapPolygon>
                      </wp:wrapTight>
                      <wp:docPr id="246" name="Text Box 246"/>
                      <wp:cNvGraphicFramePr/>
                      <a:graphic xmlns:a="http://schemas.openxmlformats.org/drawingml/2006/main">
                        <a:graphicData uri="http://schemas.microsoft.com/office/word/2010/wordprocessingShape">
                          <wps:wsp>
                            <wps:cNvSpPr txBox="1"/>
                            <wps:spPr>
                              <a:xfrm>
                                <a:off x="0" y="0"/>
                                <a:ext cx="1534160" cy="1828800"/>
                              </a:xfrm>
                              <a:prstGeom prst="rect">
                                <a:avLst/>
                              </a:prstGeom>
                              <a:solidFill>
                                <a:schemeClr val="lt1"/>
                              </a:solidFill>
                              <a:ln w="6350">
                                <a:solidFill>
                                  <a:schemeClr val="bg1"/>
                                </a:solidFill>
                              </a:ln>
                            </wps:spPr>
                            <wps:txbx>
                              <w:txbxContent>
                                <w:p w:rsidR="00F363E5" w:rsidP="005C7F17" w:rsidRDefault="00F363E5" w14:paraId="2E12066C" w14:textId="77777777">
                                  <w:r>
                                    <w:rPr>
                                      <w:b/>
                                      <w:noProof/>
                                      <w:sz w:val="20"/>
                                      <w:szCs w:val="20"/>
                                      <w:lang w:eastAsia="en-GB"/>
                                    </w:rPr>
                                    <w:drawing>
                                      <wp:inline distT="0" distB="0" distL="0" distR="0" wp14:anchorId="565A3B5D" wp14:editId="5EA4358D">
                                        <wp:extent cx="1265766" cy="1657350"/>
                                        <wp:effectExtent l="38100" t="38100" r="29845" b="38100"/>
                                        <wp:docPr id="21538" name="Picture 2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1E01478.tmp"/>
                                                <pic:cNvPicPr/>
                                              </pic:nvPicPr>
                                              <pic:blipFill>
                                                <a:blip r:embed="rId26">
                                                  <a:extLst>
                                                    <a:ext uri="{28A0092B-C50C-407E-A947-70E740481C1C}">
                                                      <a14:useLocalDpi xmlns:a14="http://schemas.microsoft.com/office/drawing/2010/main" val="0"/>
                                                    </a:ext>
                                                  </a:extLst>
                                                </a:blip>
                                                <a:stretch>
                                                  <a:fillRect/>
                                                </a:stretch>
                                              </pic:blipFill>
                                              <pic:spPr>
                                                <a:xfrm>
                                                  <a:off x="0" y="0"/>
                                                  <a:ext cx="1268596" cy="1661056"/>
                                                </a:xfrm>
                                                <a:prstGeom prst="rect">
                                                  <a:avLst/>
                                                </a:prstGeom>
                                                <a:ln w="28575">
                                                  <a:solidFill>
                                                    <a:sysClr val="windowText" lastClr="000000"/>
                                                  </a:solid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6E3662E5">
                    <v:shape id="Text Box 246" style="position:absolute;margin-left:402.4pt;margin-top:2.35pt;width:120.8pt;height:2in;z-index:-2516581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9" fillcolor="white [3201]" strokecolor="white [3212]"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AtdUAIAAK0EAAAOAAAAZHJzL2Uyb0RvYy54bWysVMFu2zAMvQ/YPwi6r47TNEuDOkXWosOA&#10;oC2QDj0rspwYkEVNUmJnX78nOWnTrqdhF5kSqSfyPdJX112j2U45X5MpeH424EwZSWVt1gX/+XT3&#10;ZcKZD8KUQpNRBd8rz69nnz9dtXaqhrQhXSrHAGL8tLUF34Rgp1nm5UY1wp+RVQbOilwjArZunZVO&#10;tEBvdDYcDMZZS660jqTyHqe3vZPPEn5VKRkeqsqrwHTBkVtIq0vrKq7Z7EpM107YTS0PaYh/yKIR&#10;tcGjL1C3Igi2dfVfUE0tHXmqwpmkJqOqqqVKNaCafPCumuVGWJVqATnevtDk/x+svN89OlaXBR+O&#10;xpwZ0UCkJ9UF9o06Fs/AUGv9FIFLi9DQwQGlj+ceh7HwrnJN/KIkBj+43r/wG+FkvHRxPsrHcEn4&#10;8slwMhkkBbLX69b58F1Rw6JRcAcBE69it/ABqSD0GBJf86Tr8q7WOm1i06gb7dhOQG4dUpK48SZK&#10;G9YWfHx+MUjAb3yp7V4RVusPEICnDRKJpPTFRyt0qy7ReH4kZkXlHnw56nvOW3lXo6aF8OFRODQZ&#10;eMDghAcslSbkRAeLsw253x+dx3hoDy9nLZq24P7XVjjFmf5h0BWX+WgUuzxtRhdfh9i4U8/q1GO2&#10;zQ2BqBwjamUyY3zQR7Ny1DxjvubxVbiEkXi74OFo3oR+lDCfUs3nKQh9bUVYmKWVEToKExV76p6F&#10;swdZAzrino7tLabv1O1j401D822gqk7SR557Vg/0YyZSRxzmNw7d6T5Fvf5lZn8AAAD//wMAUEsD&#10;BBQABgAIAAAAIQANbFUL3wAAAAoBAAAPAAAAZHJzL2Rvd25yZXYueG1sTI9BS8QwFITvgv8hPMGb&#10;m1jDbq1Nl6KIoIK4evH2tnm2xealNNnd7r83e9LjMMPMN+V6doPY0xR6zwauFwoEceNtz62Bz4/H&#10;qxxEiMgWB89k4EgB1tX5WYmF9Qd+p/0mtiKVcCjQQBfjWEgZmo4choUfiZP37SeHMcmplXbCQyp3&#10;g8yUWkqHPaeFDke676j52eycgWf9hQ838YWOkee3un7KRx1ejbm8mOs7EJHm+BeGE35Chyoxbf2O&#10;bRCDgVzphB4N6BWIk6/0UoPYGshusxXIqpT/L1S/AAAA//8DAFBLAQItABQABgAIAAAAIQC2gziS&#10;/gAAAOEBAAATAAAAAAAAAAAAAAAAAAAAAABbQ29udGVudF9UeXBlc10ueG1sUEsBAi0AFAAGAAgA&#10;AAAhADj9If/WAAAAlAEAAAsAAAAAAAAAAAAAAAAALwEAAF9yZWxzLy5yZWxzUEsBAi0AFAAGAAgA&#10;AAAhABegC11QAgAArQQAAA4AAAAAAAAAAAAAAAAALgIAAGRycy9lMm9Eb2MueG1sUEsBAi0AFAAG&#10;AAgAAAAhAA1sVQvfAAAACgEAAA8AAAAAAAAAAAAAAAAAqgQAAGRycy9kb3ducmV2LnhtbFBLBQYA&#10;AAAABAAEAPMAAAC2BQAAAAA=&#10;" w14:anchorId="6FAA0A63">
                      <v:textbox>
                        <w:txbxContent>
                          <w:p w:rsidR="00F363E5" w:rsidP="005C7F17" w:rsidRDefault="00F363E5" w14:paraId="672A6659" w14:textId="77777777">
                            <w:r>
                              <w:rPr>
                                <w:b/>
                                <w:noProof/>
                                <w:sz w:val="20"/>
                                <w:szCs w:val="20"/>
                                <w:lang w:eastAsia="en-GB"/>
                              </w:rPr>
                              <w:drawing>
                                <wp:inline distT="0" distB="0" distL="0" distR="0" wp14:anchorId="2AE7AE6E" wp14:editId="5EA4358D">
                                  <wp:extent cx="1265766" cy="1657350"/>
                                  <wp:effectExtent l="38100" t="38100" r="29845" b="38100"/>
                                  <wp:docPr id="1215466134" name="Picture 2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1E01478.tmp"/>
                                          <pic:cNvPicPr/>
                                        </pic:nvPicPr>
                                        <pic:blipFill>
                                          <a:blip r:embed="rId26">
                                            <a:extLst>
                                              <a:ext uri="{28A0092B-C50C-407E-A947-70E740481C1C}">
                                                <a14:useLocalDpi xmlns:a14="http://schemas.microsoft.com/office/drawing/2010/main" val="0"/>
                                              </a:ext>
                                            </a:extLst>
                                          </a:blip>
                                          <a:stretch>
                                            <a:fillRect/>
                                          </a:stretch>
                                        </pic:blipFill>
                                        <pic:spPr>
                                          <a:xfrm>
                                            <a:off x="0" y="0"/>
                                            <a:ext cx="1268596" cy="1661056"/>
                                          </a:xfrm>
                                          <a:prstGeom prst="rect">
                                            <a:avLst/>
                                          </a:prstGeom>
                                          <a:ln w="28575">
                                            <a:solidFill>
                                              <a:sysClr val="windowText" lastClr="000000"/>
                                            </a:solidFill>
                                          </a:ln>
                                        </pic:spPr>
                                      </pic:pic>
                                    </a:graphicData>
                                  </a:graphic>
                                </wp:inline>
                              </w:drawing>
                            </w:r>
                          </w:p>
                        </w:txbxContent>
                      </v:textbox>
                      <w10:wrap type="tight"/>
                    </v:shape>
                  </w:pict>
                </mc:Fallback>
              </mc:AlternateContent>
            </w:r>
            <w:r w:rsidRPr="00F94F57">
              <w:rPr>
                <w:rFonts w:ascii="Calibri" w:hAnsi="Calibri" w:eastAsia="Calibri" w:cs="Times New Roman"/>
                <w:b/>
                <w:sz w:val="16"/>
                <w:szCs w:val="16"/>
              </w:rPr>
              <w:t xml:space="preserve">What </w:t>
            </w:r>
            <w:r>
              <w:rPr>
                <w:rFonts w:ascii="Calibri" w:hAnsi="Calibri" w:eastAsia="Calibri" w:cs="Times New Roman"/>
                <w:b/>
                <w:sz w:val="16"/>
                <w:szCs w:val="16"/>
              </w:rPr>
              <w:t>will</w:t>
            </w:r>
            <w:r w:rsidRPr="00F94F57">
              <w:rPr>
                <w:rFonts w:ascii="Calibri" w:hAnsi="Calibri" w:eastAsia="Calibri" w:cs="Times New Roman"/>
                <w:b/>
                <w:sz w:val="16"/>
                <w:szCs w:val="16"/>
              </w:rPr>
              <w:t xml:space="preserve"> you typically see in </w:t>
            </w:r>
            <w:r>
              <w:rPr>
                <w:rFonts w:ascii="Calibri" w:hAnsi="Calibri" w:eastAsia="Calibri" w:cs="Times New Roman"/>
                <w:b/>
                <w:sz w:val="16"/>
                <w:szCs w:val="16"/>
              </w:rPr>
              <w:t>Whole Class Reading lessons</w:t>
            </w:r>
            <w:r w:rsidRPr="00F94F57">
              <w:rPr>
                <w:rFonts w:ascii="Calibri" w:hAnsi="Calibri" w:eastAsia="Calibri" w:cs="Times New Roman"/>
                <w:b/>
                <w:sz w:val="16"/>
                <w:szCs w:val="16"/>
              </w:rPr>
              <w:t>?</w:t>
            </w:r>
          </w:p>
          <w:p w:rsidR="005C7F17" w:rsidP="00D4729D" w:rsidRDefault="005C7F17" w14:paraId="048D20D3" w14:textId="77777777">
            <w:pPr>
              <w:numPr>
                <w:ilvl w:val="0"/>
                <w:numId w:val="19"/>
              </w:numPr>
              <w:rPr>
                <w:rFonts w:ascii="Calibri" w:hAnsi="Calibri" w:eastAsia="Calibri" w:cs="Times New Roman"/>
                <w:color w:val="2E74B5"/>
                <w:sz w:val="15"/>
                <w:szCs w:val="15"/>
              </w:rPr>
            </w:pPr>
            <w:r>
              <w:rPr>
                <w:rFonts w:ascii="Calibri" w:hAnsi="Calibri" w:eastAsia="Calibri" w:cs="Times New Roman"/>
                <w:noProof/>
                <w:color w:val="2E74B5"/>
                <w:sz w:val="15"/>
                <w:szCs w:val="15"/>
                <w:lang w:eastAsia="en-GB"/>
              </w:rPr>
              <mc:AlternateContent>
                <mc:Choice Requires="wps">
                  <w:drawing>
                    <wp:anchor distT="0" distB="0" distL="114300" distR="114300" simplePos="0" relativeHeight="251658292" behindDoc="0" locked="0" layoutInCell="1" allowOverlap="1" wp14:anchorId="4022EF07" wp14:editId="1738A621">
                      <wp:simplePos x="0" y="0"/>
                      <wp:positionH relativeFrom="column">
                        <wp:posOffset>4655185</wp:posOffset>
                      </wp:positionH>
                      <wp:positionV relativeFrom="paragraph">
                        <wp:posOffset>86995</wp:posOffset>
                      </wp:positionV>
                      <wp:extent cx="457200" cy="142613"/>
                      <wp:effectExtent l="0" t="0" r="76200" b="67310"/>
                      <wp:wrapNone/>
                      <wp:docPr id="279" name="Straight Arrow Connector 279"/>
                      <wp:cNvGraphicFramePr/>
                      <a:graphic xmlns:a="http://schemas.openxmlformats.org/drawingml/2006/main">
                        <a:graphicData uri="http://schemas.microsoft.com/office/word/2010/wordprocessingShape">
                          <wps:wsp>
                            <wps:cNvCnPr/>
                            <wps:spPr>
                              <a:xfrm>
                                <a:off x="0" y="0"/>
                                <a:ext cx="457200" cy="14261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w14:anchorId="32962DB2">
                    <v:shapetype id="_x0000_t32" coordsize="21600,21600" o:oned="t" filled="f" o:spt="32" path="m,l21600,21600e" w14:anchorId="379CF665">
                      <v:path fillok="f" arrowok="t" o:connecttype="none"/>
                      <o:lock v:ext="edit" shapetype="t"/>
                    </v:shapetype>
                    <v:shape id="Straight Arrow Connector 279" style="position:absolute;margin-left:366.55pt;margin-top:6.85pt;width:36pt;height:11.25pt;z-index:251658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5b9bd5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d+N2gEAAAgEAAAOAAAAZHJzL2Uyb0RvYy54bWysU9uO0zAQfUfiHyy/0yRl2YWq6Qp1gRcE&#10;1S58gNexG0u+aTw06d8zdtIsAoQE4mUS23Nmzjkeb29HZ9lJQTLBt7xZ1ZwpL0Nn/LHlX7+8f/Ga&#10;s4TCd8IGr1p+Vonf7p4/2w5xo9ahD7ZTwKiIT5shtrxHjJuqSrJXTqRViMrToQ7gBNISjlUHYqDq&#10;zlbrur6uhgBdhCBVSrR7Nx3yXamvtZL4WeukkNmWEzcsEUp8zLHabcXmCCL2Rs40xD+wcMJ4arqU&#10;uhMo2Dcwv5RyRkJIQeNKBlcFrY1URQOpaeqf1Dz0IqqihcxJcbEp/b+y8tPpAMx0LV/fvOHMC0eX&#10;9IAgzLFH9hYgDGwfvCcjA7CcQ44NMW0IuPcHmFcpHiDLHzW4/CVhbCwunxeX1YhM0ubVqxu6Oc4k&#10;HTVX6+vmZa5ZPYEjJPyggmP5p+VpZrPQaIrT4vQx4QS8AHJn63NEYew73zE8R9KDYIQ/WjX3ySlV&#10;1jCxLn94tmqC3ytNfhDPqU2ZRLW3wE6CZkhIqTw2SyXKzjBtrF2AdeH3R+Ccn6GqTOnfgBdE6Rw8&#10;LmBnfIDfdcfxQllP+RcHJt3ZgsfQnct9Fmto3MqdzE8jz/OP6wJ/esC77wAAAP//AwBQSwMEFAAG&#10;AAgAAAAhAJ+RowHdAAAACQEAAA8AAABkcnMvZG93bnJldi54bWxMj8FOwzAMhu9IvENkJG4sXSu2&#10;UZpOCIkdQQwOcMsaL6nWOFWTtYWnx5zgaP+ffn+utrPvxIhDbAMpWC4yEEhNMC1ZBe9vTzcbEDFp&#10;MroLhAq+MMK2vryodGnCRK847pMVXEKx1ApcSn0pZWwceh0XoUfi7BgGrxOPg5Vm0BOX+07mWbaS&#10;XrfEF5zu8dFhc9qfvYIX+zH6nHatPN59fu/sszm5KSl1fTU/3INIOKc/GH71WR1qdjqEM5koOgXr&#10;olgyykGxBsHAJrvlxUFBscpB1pX8/0H9AwAA//8DAFBLAQItABQABgAIAAAAIQC2gziS/gAAAOEB&#10;AAATAAAAAAAAAAAAAAAAAAAAAABbQ29udGVudF9UeXBlc10ueG1sUEsBAi0AFAAGAAgAAAAhADj9&#10;If/WAAAAlAEAAAsAAAAAAAAAAAAAAAAALwEAAF9yZWxzLy5yZWxzUEsBAi0AFAAGAAgAAAAhAKy9&#10;343aAQAACAQAAA4AAAAAAAAAAAAAAAAALgIAAGRycy9lMm9Eb2MueG1sUEsBAi0AFAAGAAgAAAAh&#10;AJ+RowHdAAAACQEAAA8AAAAAAAAAAAAAAAAANAQAAGRycy9kb3ducmV2LnhtbFBLBQYAAAAABAAE&#10;APMAAAA+BQAAAAA=&#10;">
                      <v:stroke joinstyle="miter" endarrow="block"/>
                    </v:shape>
                  </w:pict>
                </mc:Fallback>
              </mc:AlternateContent>
            </w:r>
            <w:r>
              <w:rPr>
                <w:rFonts w:ascii="Calibri" w:hAnsi="Calibri" w:eastAsia="Calibri" w:cs="Times New Roman"/>
                <w:color w:val="2E74B5"/>
                <w:sz w:val="15"/>
                <w:szCs w:val="15"/>
              </w:rPr>
              <w:t>Staff teaching according to the sequence set for Learning to Comprehend lessons in our bespoke staff guide</w:t>
            </w:r>
          </w:p>
          <w:p w:rsidRPr="00AC5046" w:rsidR="005C7F17" w:rsidP="00D4729D" w:rsidRDefault="005C7F17" w14:paraId="3530EBFC" w14:textId="77777777">
            <w:pPr>
              <w:numPr>
                <w:ilvl w:val="0"/>
                <w:numId w:val="19"/>
              </w:numPr>
              <w:rPr>
                <w:rFonts w:ascii="Calibri" w:hAnsi="Calibri" w:eastAsia="Calibri" w:cs="Times New Roman"/>
                <w:sz w:val="15"/>
                <w:szCs w:val="15"/>
              </w:rPr>
            </w:pPr>
            <w:r w:rsidRPr="00AC5046">
              <w:rPr>
                <w:rFonts w:ascii="Calibri" w:hAnsi="Calibri" w:eastAsia="Calibri" w:cs="Times New Roman"/>
                <w:color w:val="2E74B5"/>
                <w:sz w:val="15"/>
                <w:szCs w:val="15"/>
              </w:rPr>
              <w:t xml:space="preserve">Staff using techniques as laid out in Thameside’s Reading Policy &amp; Guidelines Booklet </w:t>
            </w:r>
          </w:p>
          <w:p w:rsidRPr="00F94F57" w:rsidR="005C7F17" w:rsidP="00D4729D" w:rsidRDefault="005C7F17" w14:paraId="30D9F844" w14:textId="77777777">
            <w:pPr>
              <w:numPr>
                <w:ilvl w:val="0"/>
                <w:numId w:val="19"/>
              </w:numPr>
              <w:rPr>
                <w:rFonts w:ascii="Calibri" w:hAnsi="Calibri" w:eastAsia="Calibri" w:cs="Times New Roman"/>
                <w:sz w:val="15"/>
                <w:szCs w:val="15"/>
              </w:rPr>
            </w:pPr>
            <w:r w:rsidRPr="00F94F57">
              <w:rPr>
                <w:rFonts w:ascii="Calibri" w:hAnsi="Calibri" w:eastAsia="Calibri" w:cs="Times New Roman"/>
                <w:sz w:val="15"/>
                <w:szCs w:val="15"/>
              </w:rPr>
              <w:t xml:space="preserve">Staff </w:t>
            </w:r>
            <w:r>
              <w:rPr>
                <w:rFonts w:ascii="Calibri" w:hAnsi="Calibri" w:eastAsia="Calibri" w:cs="Times New Roman"/>
                <w:sz w:val="15"/>
                <w:szCs w:val="15"/>
              </w:rPr>
              <w:t>teaching using the correct book from the Reading Spine</w:t>
            </w:r>
          </w:p>
          <w:p w:rsidRPr="00AC5046" w:rsidR="005C7F17" w:rsidP="00D4729D" w:rsidRDefault="005C7F17" w14:paraId="35161AC0" w14:textId="77777777">
            <w:pPr>
              <w:numPr>
                <w:ilvl w:val="0"/>
                <w:numId w:val="19"/>
              </w:numPr>
              <w:rPr>
                <w:rFonts w:ascii="Calibri" w:hAnsi="Calibri" w:eastAsia="Calibri" w:cs="Times New Roman"/>
                <w:sz w:val="15"/>
                <w:szCs w:val="15"/>
              </w:rPr>
            </w:pPr>
            <w:r w:rsidRPr="00AC5046">
              <w:rPr>
                <w:rFonts w:ascii="Calibri" w:hAnsi="Calibri" w:eastAsia="Calibri" w:cs="Times New Roman"/>
                <w:sz w:val="15"/>
                <w:szCs w:val="15"/>
              </w:rPr>
              <w:t>Children evidencing work</w:t>
            </w:r>
            <w:r>
              <w:rPr>
                <w:rFonts w:ascii="Calibri" w:hAnsi="Calibri" w:eastAsia="Calibri" w:cs="Times New Roman"/>
                <w:sz w:val="15"/>
                <w:szCs w:val="15"/>
              </w:rPr>
              <w:t xml:space="preserve"> in whole class reading books, taking care with their presentation </w:t>
            </w:r>
          </w:p>
          <w:p w:rsidRPr="00F94F57" w:rsidR="005C7F17" w:rsidP="00D4729D" w:rsidRDefault="005C7F17" w14:paraId="2C0D0D9F" w14:textId="77777777">
            <w:pPr>
              <w:numPr>
                <w:ilvl w:val="0"/>
                <w:numId w:val="19"/>
              </w:numPr>
              <w:rPr>
                <w:rFonts w:ascii="Calibri" w:hAnsi="Calibri" w:eastAsia="Calibri" w:cs="Times New Roman"/>
                <w:sz w:val="15"/>
                <w:szCs w:val="15"/>
              </w:rPr>
            </w:pPr>
            <w:r w:rsidRPr="00F94F57">
              <w:rPr>
                <w:rFonts w:ascii="Calibri" w:hAnsi="Calibri" w:eastAsia="Calibri" w:cs="Times New Roman"/>
                <w:sz w:val="15"/>
                <w:szCs w:val="15"/>
              </w:rPr>
              <w:t xml:space="preserve">A large emphasis on the teaching and learning of words, especially tier 2 </w:t>
            </w:r>
          </w:p>
          <w:p w:rsidRPr="00F94F57" w:rsidR="005C7F17" w:rsidP="00D4729D" w:rsidRDefault="005C7F17" w14:paraId="0BD04663" w14:textId="77777777">
            <w:pPr>
              <w:numPr>
                <w:ilvl w:val="0"/>
                <w:numId w:val="19"/>
              </w:numPr>
              <w:rPr>
                <w:rFonts w:ascii="Calibri" w:hAnsi="Calibri" w:eastAsia="Calibri" w:cs="Times New Roman"/>
                <w:sz w:val="15"/>
                <w:szCs w:val="15"/>
              </w:rPr>
            </w:pPr>
            <w:r w:rsidRPr="00F94F57">
              <w:rPr>
                <w:rFonts w:ascii="Calibri" w:hAnsi="Calibri" w:eastAsia="Calibri" w:cs="Times New Roman"/>
                <w:sz w:val="15"/>
                <w:szCs w:val="15"/>
              </w:rPr>
              <w:t xml:space="preserve">Teachers modelling written responses to </w:t>
            </w:r>
            <w:r>
              <w:rPr>
                <w:rFonts w:ascii="Calibri" w:hAnsi="Calibri" w:eastAsia="Calibri" w:cs="Times New Roman"/>
                <w:sz w:val="15"/>
                <w:szCs w:val="15"/>
              </w:rPr>
              <w:t xml:space="preserve">the big questions and as appropriate </w:t>
            </w:r>
          </w:p>
          <w:p w:rsidRPr="00F94F57" w:rsidR="005C7F17" w:rsidP="00D4729D" w:rsidRDefault="005C7F17" w14:paraId="5028EB3A" w14:textId="77777777">
            <w:pPr>
              <w:numPr>
                <w:ilvl w:val="0"/>
                <w:numId w:val="19"/>
              </w:numPr>
              <w:rPr>
                <w:rFonts w:ascii="Calibri" w:hAnsi="Calibri" w:eastAsia="Calibri" w:cs="Times New Roman"/>
                <w:sz w:val="15"/>
                <w:szCs w:val="15"/>
              </w:rPr>
            </w:pPr>
            <w:r w:rsidRPr="00F94F57">
              <w:rPr>
                <w:rFonts w:ascii="Calibri" w:hAnsi="Calibri" w:eastAsia="Calibri" w:cs="Times New Roman"/>
                <w:sz w:val="15"/>
                <w:szCs w:val="15"/>
              </w:rPr>
              <w:t xml:space="preserve">Children who can use thesauruses and dictionaries proficiently, including </w:t>
            </w:r>
            <w:proofErr w:type="spellStart"/>
            <w:r w:rsidRPr="00F94F57">
              <w:rPr>
                <w:rFonts w:ascii="Calibri" w:hAnsi="Calibri" w:eastAsia="Calibri" w:cs="Times New Roman"/>
                <w:sz w:val="15"/>
                <w:szCs w:val="15"/>
              </w:rPr>
              <w:t>Lexipedia</w:t>
            </w:r>
            <w:proofErr w:type="spellEnd"/>
            <w:r w:rsidRPr="00F94F57">
              <w:rPr>
                <w:rFonts w:ascii="Calibri" w:hAnsi="Calibri" w:eastAsia="Calibri" w:cs="Times New Roman"/>
                <w:sz w:val="15"/>
                <w:szCs w:val="15"/>
              </w:rPr>
              <w:t xml:space="preserve"> </w:t>
            </w:r>
          </w:p>
          <w:p w:rsidRPr="00F94F57" w:rsidR="005C7F17" w:rsidP="00D4729D" w:rsidRDefault="005C7F17" w14:paraId="4CD4F0CD" w14:textId="77777777">
            <w:pPr>
              <w:numPr>
                <w:ilvl w:val="0"/>
                <w:numId w:val="19"/>
              </w:numPr>
              <w:rPr>
                <w:rFonts w:ascii="Calibri" w:hAnsi="Calibri" w:eastAsia="Calibri" w:cs="Times New Roman"/>
                <w:sz w:val="15"/>
                <w:szCs w:val="15"/>
              </w:rPr>
            </w:pPr>
            <w:r w:rsidRPr="00F94F57">
              <w:rPr>
                <w:rFonts w:ascii="Calibri" w:hAnsi="Calibri" w:eastAsia="Calibri" w:cs="Times New Roman"/>
                <w:sz w:val="15"/>
                <w:szCs w:val="15"/>
              </w:rPr>
              <w:t xml:space="preserve">Thameside word class colours being used when annotating texts </w:t>
            </w:r>
          </w:p>
          <w:p w:rsidRPr="00F94F57" w:rsidR="005C7F17" w:rsidP="00D4729D" w:rsidRDefault="005C7F17" w14:paraId="2026D56C" w14:textId="2E647CFE">
            <w:pPr>
              <w:numPr>
                <w:ilvl w:val="0"/>
                <w:numId w:val="19"/>
              </w:numPr>
              <w:rPr>
                <w:rFonts w:ascii="Calibri" w:hAnsi="Calibri" w:eastAsia="Calibri" w:cs="Times New Roman"/>
                <w:sz w:val="15"/>
                <w:szCs w:val="15"/>
              </w:rPr>
            </w:pPr>
            <w:r w:rsidRPr="00F94F57">
              <w:rPr>
                <w:rFonts w:ascii="Calibri" w:hAnsi="Calibri" w:eastAsia="Calibri" w:cs="Times New Roman"/>
                <w:sz w:val="15"/>
                <w:szCs w:val="15"/>
              </w:rPr>
              <w:t>Inviting book corners and</w:t>
            </w:r>
            <w:r w:rsidR="00FF2A57">
              <w:rPr>
                <w:rFonts w:ascii="Calibri" w:hAnsi="Calibri" w:eastAsia="Calibri" w:cs="Times New Roman"/>
                <w:sz w:val="15"/>
                <w:szCs w:val="15"/>
              </w:rPr>
              <w:t xml:space="preserve"> boxes</w:t>
            </w:r>
            <w:r w:rsidRPr="00F94F57">
              <w:rPr>
                <w:rFonts w:ascii="Calibri" w:hAnsi="Calibri" w:eastAsia="Calibri" w:cs="Times New Roman"/>
                <w:sz w:val="15"/>
                <w:szCs w:val="15"/>
              </w:rPr>
              <w:t xml:space="preserve"> </w:t>
            </w:r>
          </w:p>
          <w:p w:rsidRPr="00F94F57" w:rsidR="005C7F17" w:rsidP="00D4729D" w:rsidRDefault="005C7F17" w14:paraId="0CD647C2" w14:textId="77777777">
            <w:pPr>
              <w:numPr>
                <w:ilvl w:val="0"/>
                <w:numId w:val="19"/>
              </w:numPr>
              <w:rPr>
                <w:rFonts w:ascii="Calibri" w:hAnsi="Calibri" w:eastAsia="Calibri" w:cs="Times New Roman"/>
                <w:sz w:val="15"/>
                <w:szCs w:val="15"/>
              </w:rPr>
            </w:pPr>
            <w:r>
              <w:rPr>
                <w:rFonts w:ascii="Calibri" w:hAnsi="Calibri" w:eastAsia="Calibri" w:cs="Times New Roman"/>
                <w:sz w:val="15"/>
                <w:szCs w:val="15"/>
              </w:rPr>
              <w:t>Timetabled</w:t>
            </w:r>
            <w:r w:rsidRPr="00F94F57">
              <w:rPr>
                <w:rFonts w:ascii="Calibri" w:hAnsi="Calibri" w:eastAsia="Calibri" w:cs="Times New Roman"/>
                <w:sz w:val="15"/>
                <w:szCs w:val="15"/>
              </w:rPr>
              <w:t xml:space="preserve"> reading </w:t>
            </w:r>
            <w:r>
              <w:rPr>
                <w:rFonts w:ascii="Calibri" w:hAnsi="Calibri" w:eastAsia="Calibri" w:cs="Times New Roman"/>
                <w:sz w:val="15"/>
                <w:szCs w:val="15"/>
              </w:rPr>
              <w:t xml:space="preserve">for pleasure </w:t>
            </w:r>
            <w:r w:rsidRPr="00F94F57">
              <w:rPr>
                <w:rFonts w:ascii="Calibri" w:hAnsi="Calibri" w:eastAsia="Calibri" w:cs="Times New Roman"/>
                <w:sz w:val="15"/>
                <w:szCs w:val="15"/>
              </w:rPr>
              <w:t xml:space="preserve">opportunities </w:t>
            </w:r>
            <w:r>
              <w:rPr>
                <w:rFonts w:ascii="Calibri" w:hAnsi="Calibri" w:eastAsia="Calibri" w:cs="Times New Roman"/>
                <w:sz w:val="15"/>
                <w:szCs w:val="15"/>
              </w:rPr>
              <w:t>with fluency lessons taking place for children who need them</w:t>
            </w:r>
          </w:p>
          <w:p w:rsidRPr="00F94F57" w:rsidR="005C7F17" w:rsidP="00D4729D" w:rsidRDefault="005C7F17" w14:paraId="138BA7CF" w14:textId="77777777">
            <w:pPr>
              <w:numPr>
                <w:ilvl w:val="0"/>
                <w:numId w:val="19"/>
              </w:numPr>
              <w:rPr>
                <w:rFonts w:ascii="Calibri" w:hAnsi="Calibri" w:eastAsia="Calibri" w:cs="Times New Roman"/>
                <w:sz w:val="15"/>
                <w:szCs w:val="15"/>
              </w:rPr>
            </w:pPr>
            <w:r w:rsidRPr="00F94F57">
              <w:rPr>
                <w:rFonts w:ascii="Calibri" w:hAnsi="Calibri" w:eastAsia="Calibri" w:cs="Times New Roman"/>
                <w:sz w:val="15"/>
                <w:szCs w:val="15"/>
              </w:rPr>
              <w:t xml:space="preserve">Children exploring topics or themes in </w:t>
            </w:r>
            <w:r>
              <w:rPr>
                <w:rFonts w:ascii="Calibri" w:hAnsi="Calibri" w:eastAsia="Calibri" w:cs="Times New Roman"/>
                <w:sz w:val="15"/>
                <w:szCs w:val="15"/>
              </w:rPr>
              <w:t xml:space="preserve">reading lessons </w:t>
            </w:r>
            <w:r w:rsidRPr="00F94F57">
              <w:rPr>
                <w:rFonts w:ascii="Calibri" w:hAnsi="Calibri" w:eastAsia="Calibri" w:cs="Times New Roman"/>
                <w:sz w:val="15"/>
                <w:szCs w:val="15"/>
              </w:rPr>
              <w:t xml:space="preserve">that they are learning about in other subject areas </w:t>
            </w:r>
            <w:r>
              <w:rPr>
                <w:rFonts w:ascii="Calibri" w:hAnsi="Calibri" w:eastAsia="Calibri" w:cs="Times New Roman"/>
                <w:sz w:val="15"/>
                <w:szCs w:val="15"/>
              </w:rPr>
              <w:t xml:space="preserve">– they are encouraged to make links/connections to other/prior learning </w:t>
            </w:r>
          </w:p>
          <w:p w:rsidRPr="00F94F57" w:rsidR="005C7F17" w:rsidP="00D4729D" w:rsidRDefault="005C7F17" w14:paraId="6FB16ADE" w14:textId="77777777">
            <w:pPr>
              <w:numPr>
                <w:ilvl w:val="0"/>
                <w:numId w:val="19"/>
              </w:numPr>
              <w:rPr>
                <w:rFonts w:ascii="Calibri" w:hAnsi="Calibri" w:eastAsia="Calibri" w:cs="Times New Roman"/>
                <w:sz w:val="15"/>
                <w:szCs w:val="15"/>
              </w:rPr>
            </w:pPr>
            <w:r w:rsidRPr="00F94F57">
              <w:rPr>
                <w:rFonts w:ascii="Calibri" w:hAnsi="Calibri" w:eastAsia="Calibri" w:cs="Times New Roman"/>
                <w:sz w:val="15"/>
                <w:szCs w:val="15"/>
              </w:rPr>
              <w:t>Children enjoying a wide variety of texts including: picture books, fiction, non-fiction and poetry</w:t>
            </w:r>
          </w:p>
          <w:p w:rsidRPr="00F94F57" w:rsidR="005C7F17" w:rsidP="00D4729D" w:rsidRDefault="005C7F17" w14:paraId="045DA91C" w14:textId="77777777">
            <w:pPr>
              <w:numPr>
                <w:ilvl w:val="0"/>
                <w:numId w:val="19"/>
              </w:numPr>
              <w:rPr>
                <w:rFonts w:ascii="Calibri" w:hAnsi="Calibri" w:eastAsia="Calibri" w:cs="Times New Roman"/>
                <w:sz w:val="15"/>
                <w:szCs w:val="15"/>
              </w:rPr>
            </w:pPr>
            <w:r>
              <w:rPr>
                <w:rFonts w:ascii="Calibri" w:hAnsi="Calibri" w:eastAsia="Calibri" w:cs="Times New Roman"/>
                <w:sz w:val="15"/>
                <w:szCs w:val="15"/>
              </w:rPr>
              <w:t>Teacher may use</w:t>
            </w:r>
            <w:r w:rsidRPr="00F94F57">
              <w:rPr>
                <w:rFonts w:ascii="Calibri" w:hAnsi="Calibri" w:eastAsia="Calibri" w:cs="Times New Roman"/>
                <w:sz w:val="15"/>
                <w:szCs w:val="15"/>
              </w:rPr>
              <w:t xml:space="preserve"> more than one book at a time in </w:t>
            </w:r>
            <w:r>
              <w:rPr>
                <w:rFonts w:ascii="Calibri" w:hAnsi="Calibri" w:eastAsia="Calibri" w:cs="Times New Roman"/>
                <w:sz w:val="15"/>
                <w:szCs w:val="15"/>
              </w:rPr>
              <w:t>reading lessons</w:t>
            </w:r>
            <w:r w:rsidRPr="00F94F57">
              <w:rPr>
                <w:rFonts w:ascii="Calibri" w:hAnsi="Calibri" w:eastAsia="Calibri" w:cs="Times New Roman"/>
                <w:sz w:val="15"/>
                <w:szCs w:val="15"/>
              </w:rPr>
              <w:t xml:space="preserve"> e.g. Snow Goose (fiction) and Circle (non-fiction) so that children have deeper knowledge and understanding of real-life phenomena </w:t>
            </w:r>
          </w:p>
          <w:p w:rsidRPr="00F94F57" w:rsidR="005C7F17" w:rsidP="00D4729D" w:rsidRDefault="005C7F17" w14:paraId="182D3E5D" w14:textId="77777777">
            <w:pPr>
              <w:numPr>
                <w:ilvl w:val="0"/>
                <w:numId w:val="19"/>
              </w:numPr>
              <w:rPr>
                <w:rFonts w:ascii="Calibri" w:hAnsi="Calibri" w:eastAsia="Calibri" w:cs="Times New Roman"/>
                <w:sz w:val="15"/>
                <w:szCs w:val="15"/>
              </w:rPr>
            </w:pPr>
            <w:r w:rsidRPr="00F94F57">
              <w:rPr>
                <w:rFonts w:ascii="Calibri" w:hAnsi="Calibri" w:eastAsia="Calibri" w:cs="Times New Roman"/>
                <w:sz w:val="15"/>
                <w:szCs w:val="15"/>
              </w:rPr>
              <w:t xml:space="preserve">Children making links between books/texts/subjects/characters/themes (including </w:t>
            </w:r>
            <w:r>
              <w:rPr>
                <w:rFonts w:ascii="Calibri" w:hAnsi="Calibri" w:eastAsia="Calibri" w:cs="Times New Roman"/>
                <w:sz w:val="15"/>
                <w:szCs w:val="15"/>
              </w:rPr>
              <w:t xml:space="preserve">abstract nouns e.g. hate, hurt, </w:t>
            </w:r>
            <w:r w:rsidRPr="00F94F57">
              <w:rPr>
                <w:rFonts w:ascii="Calibri" w:hAnsi="Calibri" w:eastAsia="Calibri" w:cs="Times New Roman"/>
                <w:sz w:val="15"/>
                <w:szCs w:val="15"/>
              </w:rPr>
              <w:t>love and characters who are lonely, for example)</w:t>
            </w:r>
          </w:p>
          <w:p w:rsidRPr="00F32971" w:rsidR="005C7F17" w:rsidP="00D4729D" w:rsidRDefault="005C7F17" w14:paraId="1ABE2930" w14:textId="77777777">
            <w:pPr>
              <w:numPr>
                <w:ilvl w:val="0"/>
                <w:numId w:val="19"/>
              </w:numPr>
              <w:rPr>
                <w:rFonts w:ascii="Calibri" w:hAnsi="Calibri" w:eastAsia="Calibri" w:cs="Times New Roman"/>
                <w:sz w:val="15"/>
                <w:szCs w:val="15"/>
              </w:rPr>
            </w:pPr>
            <w:r w:rsidRPr="00F94F57">
              <w:rPr>
                <w:rFonts w:ascii="Calibri" w:hAnsi="Calibri" w:eastAsia="Calibri" w:cs="Times New Roman"/>
                <w:sz w:val="15"/>
                <w:szCs w:val="15"/>
              </w:rPr>
              <w:t>Children being exposed to texts related to relevant P</w:t>
            </w:r>
            <w:r>
              <w:rPr>
                <w:rFonts w:ascii="Calibri" w:hAnsi="Calibri" w:eastAsia="Calibri" w:cs="Times New Roman"/>
                <w:sz w:val="15"/>
                <w:szCs w:val="15"/>
              </w:rPr>
              <w:t>er</w:t>
            </w:r>
            <w:r w:rsidRPr="00F32971">
              <w:rPr>
                <w:rFonts w:ascii="Calibri" w:hAnsi="Calibri" w:eastAsia="Calibri" w:cs="Times New Roman"/>
                <w:sz w:val="15"/>
                <w:szCs w:val="15"/>
              </w:rPr>
              <w:t>sonal Development issues e.g. friendship, healthy living, families, diversity</w:t>
            </w:r>
          </w:p>
          <w:p w:rsidR="005C7F17" w:rsidP="00D4729D" w:rsidRDefault="005C7F17" w14:paraId="0C3EE125" w14:textId="77777777">
            <w:pPr>
              <w:numPr>
                <w:ilvl w:val="0"/>
                <w:numId w:val="19"/>
              </w:numPr>
              <w:rPr>
                <w:rFonts w:ascii="Calibri" w:hAnsi="Calibri" w:eastAsia="Calibri" w:cs="Times New Roman"/>
                <w:sz w:val="15"/>
                <w:szCs w:val="15"/>
              </w:rPr>
            </w:pPr>
            <w:r>
              <w:rPr>
                <w:rFonts w:ascii="Calibri" w:hAnsi="Calibri" w:eastAsia="Calibri" w:cs="Times New Roman"/>
                <w:sz w:val="15"/>
                <w:szCs w:val="15"/>
              </w:rPr>
              <w:t xml:space="preserve">Oral book recommendations at the end of units </w:t>
            </w:r>
          </w:p>
          <w:p w:rsidRPr="00F94F57" w:rsidR="005C7F17" w:rsidP="00D4729D" w:rsidRDefault="005C7F17" w14:paraId="634FFF96" w14:textId="77777777">
            <w:pPr>
              <w:numPr>
                <w:ilvl w:val="0"/>
                <w:numId w:val="19"/>
              </w:numPr>
              <w:rPr>
                <w:rFonts w:ascii="Calibri" w:hAnsi="Calibri" w:eastAsia="Calibri" w:cs="Times New Roman"/>
                <w:sz w:val="15"/>
                <w:szCs w:val="15"/>
              </w:rPr>
            </w:pPr>
            <w:r>
              <w:rPr>
                <w:rFonts w:ascii="Calibri" w:hAnsi="Calibri" w:eastAsia="Calibri" w:cs="Times New Roman"/>
                <w:sz w:val="15"/>
                <w:szCs w:val="15"/>
              </w:rPr>
              <w:t>1000+ extracts being used once a week in Year 6 (from specially chosen books with Lexile counts of over 1000)</w:t>
            </w:r>
          </w:p>
          <w:p w:rsidRPr="00D249AA" w:rsidR="005C7F17" w:rsidP="005C7F17" w:rsidRDefault="005C7F17" w14:paraId="0F0D11B6" w14:textId="77777777">
            <w:pPr>
              <w:pStyle w:val="ListParagraph"/>
              <w:rPr>
                <w:sz w:val="16"/>
                <w:szCs w:val="16"/>
              </w:rPr>
            </w:pPr>
          </w:p>
          <w:p w:rsidRPr="00F94F57" w:rsidR="005C7F17" w:rsidP="005C7F17" w:rsidRDefault="005C7F17" w14:paraId="036D1C08" w14:textId="77777777">
            <w:pPr>
              <w:rPr>
                <w:rFonts w:ascii="Calibri" w:hAnsi="Calibri" w:eastAsia="Calibri" w:cs="Times New Roman"/>
                <w:b/>
                <w:sz w:val="16"/>
                <w:szCs w:val="16"/>
              </w:rPr>
            </w:pPr>
            <w:r w:rsidRPr="00F94F57">
              <w:rPr>
                <w:rFonts w:ascii="Calibri" w:hAnsi="Calibri" w:eastAsia="Calibri" w:cs="Times New Roman"/>
                <w:b/>
                <w:sz w:val="16"/>
                <w:szCs w:val="16"/>
              </w:rPr>
              <w:t xml:space="preserve">What else </w:t>
            </w:r>
            <w:r>
              <w:rPr>
                <w:rFonts w:ascii="Calibri" w:hAnsi="Calibri" w:eastAsia="Calibri" w:cs="Times New Roman"/>
                <w:b/>
                <w:sz w:val="16"/>
                <w:szCs w:val="16"/>
              </w:rPr>
              <w:t>might you</w:t>
            </w:r>
            <w:r w:rsidRPr="00F94F57">
              <w:rPr>
                <w:rFonts w:ascii="Calibri" w:hAnsi="Calibri" w:eastAsia="Calibri" w:cs="Times New Roman"/>
                <w:b/>
                <w:sz w:val="16"/>
                <w:szCs w:val="16"/>
              </w:rPr>
              <w:t xml:space="preserve"> see?</w:t>
            </w:r>
          </w:p>
          <w:p w:rsidR="005C7F17" w:rsidP="00D4729D" w:rsidRDefault="00D4729D" w14:paraId="0BD91921" w14:textId="00227A8C">
            <w:pPr>
              <w:numPr>
                <w:ilvl w:val="0"/>
                <w:numId w:val="19"/>
              </w:numPr>
              <w:rPr>
                <w:rFonts w:ascii="Calibri" w:hAnsi="Calibri" w:eastAsia="Calibri" w:cs="Times New Roman"/>
                <w:sz w:val="15"/>
                <w:szCs w:val="15"/>
              </w:rPr>
            </w:pPr>
            <w:r>
              <w:rPr>
                <w:rFonts w:ascii="Calibri" w:hAnsi="Calibri" w:eastAsia="Calibri" w:cs="Times New Roman"/>
                <w:sz w:val="15"/>
                <w:szCs w:val="15"/>
              </w:rPr>
              <w:t xml:space="preserve">Teachers reading with every child </w:t>
            </w:r>
            <w:r w:rsidRPr="00F94F57" w:rsidR="005C7F17">
              <w:rPr>
                <w:rFonts w:ascii="Calibri" w:hAnsi="Calibri" w:eastAsia="Calibri" w:cs="Times New Roman"/>
                <w:sz w:val="15"/>
                <w:szCs w:val="15"/>
              </w:rPr>
              <w:t xml:space="preserve">1:1 </w:t>
            </w:r>
            <w:r>
              <w:rPr>
                <w:rFonts w:ascii="Calibri" w:hAnsi="Calibri" w:eastAsia="Calibri" w:cs="Times New Roman"/>
                <w:sz w:val="15"/>
                <w:szCs w:val="15"/>
              </w:rPr>
              <w:t>once a fortnight (3 children per day)</w:t>
            </w:r>
          </w:p>
          <w:p w:rsidR="00D4729D" w:rsidP="00D4729D" w:rsidRDefault="00D4729D" w14:paraId="3E12E7A5" w14:textId="77777777">
            <w:pPr>
              <w:pStyle w:val="ListParagraph"/>
              <w:numPr>
                <w:ilvl w:val="0"/>
                <w:numId w:val="19"/>
              </w:numPr>
              <w:rPr>
                <w:sz w:val="16"/>
                <w:szCs w:val="16"/>
              </w:rPr>
            </w:pPr>
            <w:r>
              <w:rPr>
                <w:sz w:val="16"/>
                <w:szCs w:val="16"/>
              </w:rPr>
              <w:t xml:space="preserve">TA to hear additional readers that need more regular reading practice (children identified in pupil progress meetings) </w:t>
            </w:r>
          </w:p>
          <w:p w:rsidRPr="00F94F57" w:rsidR="005C7F17" w:rsidP="00D4729D" w:rsidRDefault="005C7F17" w14:paraId="22A5BFA3" w14:textId="77777777">
            <w:pPr>
              <w:numPr>
                <w:ilvl w:val="0"/>
                <w:numId w:val="19"/>
              </w:numPr>
              <w:rPr>
                <w:rFonts w:ascii="Calibri" w:hAnsi="Calibri" w:eastAsia="Calibri" w:cs="Times New Roman"/>
                <w:sz w:val="15"/>
                <w:szCs w:val="15"/>
              </w:rPr>
            </w:pPr>
            <w:r w:rsidRPr="00F94F57">
              <w:rPr>
                <w:rFonts w:ascii="Calibri" w:hAnsi="Calibri" w:eastAsia="Calibri" w:cs="Times New Roman"/>
                <w:sz w:val="15"/>
                <w:szCs w:val="15"/>
              </w:rPr>
              <w:t>Paired Reading</w:t>
            </w:r>
          </w:p>
          <w:p w:rsidRPr="00F94F57" w:rsidR="005C7F17" w:rsidP="00D4729D" w:rsidRDefault="005C7F17" w14:paraId="4BB58FFA" w14:textId="77777777">
            <w:pPr>
              <w:numPr>
                <w:ilvl w:val="0"/>
                <w:numId w:val="19"/>
              </w:numPr>
              <w:rPr>
                <w:rFonts w:ascii="Calibri" w:hAnsi="Calibri" w:eastAsia="Calibri" w:cs="Times New Roman"/>
                <w:sz w:val="15"/>
                <w:szCs w:val="15"/>
              </w:rPr>
            </w:pPr>
            <w:r>
              <w:rPr>
                <w:rFonts w:ascii="Calibri" w:hAnsi="Calibri" w:eastAsia="Calibri" w:cs="Times New Roman"/>
                <w:sz w:val="15"/>
                <w:szCs w:val="15"/>
              </w:rPr>
              <w:t xml:space="preserve">Use of resources from Vocabulary Ninja or </w:t>
            </w:r>
            <w:r w:rsidRPr="00F94F57">
              <w:rPr>
                <w:rFonts w:ascii="Calibri" w:hAnsi="Calibri" w:eastAsia="Calibri" w:cs="Times New Roman"/>
                <w:sz w:val="15"/>
                <w:szCs w:val="15"/>
              </w:rPr>
              <w:t xml:space="preserve">Literacy Shed Plus </w:t>
            </w:r>
          </w:p>
          <w:p w:rsidR="006A121F" w:rsidP="00D4729D" w:rsidRDefault="006A121F" w14:paraId="573C8B5E" w14:textId="298F6693">
            <w:pPr>
              <w:numPr>
                <w:ilvl w:val="0"/>
                <w:numId w:val="19"/>
              </w:numPr>
              <w:rPr>
                <w:rFonts w:ascii="Calibri" w:hAnsi="Calibri" w:eastAsia="Calibri" w:cs="Times New Roman"/>
                <w:sz w:val="15"/>
                <w:szCs w:val="15"/>
              </w:rPr>
            </w:pPr>
            <w:r>
              <w:rPr>
                <w:rFonts w:ascii="Calibri" w:hAnsi="Calibri" w:eastAsia="Calibri" w:cs="Times New Roman"/>
                <w:sz w:val="15"/>
                <w:szCs w:val="15"/>
              </w:rPr>
              <w:t>Focus texts in English lessons</w:t>
            </w:r>
          </w:p>
          <w:p w:rsidRPr="00F94F57" w:rsidR="005C7F17" w:rsidP="00D4729D" w:rsidRDefault="005C7F17" w14:paraId="13617750" w14:textId="77777777">
            <w:pPr>
              <w:numPr>
                <w:ilvl w:val="0"/>
                <w:numId w:val="19"/>
              </w:numPr>
              <w:rPr>
                <w:rFonts w:ascii="Calibri" w:hAnsi="Calibri" w:eastAsia="Calibri" w:cs="Times New Roman"/>
                <w:sz w:val="15"/>
                <w:szCs w:val="15"/>
              </w:rPr>
            </w:pPr>
            <w:r w:rsidRPr="00F94F57">
              <w:rPr>
                <w:rFonts w:ascii="Calibri" w:hAnsi="Calibri" w:eastAsia="Calibri" w:cs="Times New Roman"/>
                <w:sz w:val="15"/>
                <w:szCs w:val="15"/>
              </w:rPr>
              <w:t>Word Aware in Foundation Stage</w:t>
            </w:r>
          </w:p>
          <w:p w:rsidRPr="00F94F57" w:rsidR="005C7F17" w:rsidP="00D4729D" w:rsidRDefault="005C7F17" w14:paraId="1D2B01B8" w14:textId="20AB6BAE">
            <w:pPr>
              <w:numPr>
                <w:ilvl w:val="0"/>
                <w:numId w:val="19"/>
              </w:numPr>
              <w:rPr>
                <w:rFonts w:ascii="Calibri" w:hAnsi="Calibri" w:eastAsia="Calibri" w:cs="Times New Roman"/>
                <w:sz w:val="15"/>
                <w:szCs w:val="15"/>
              </w:rPr>
            </w:pPr>
            <w:r w:rsidRPr="00F94F57">
              <w:rPr>
                <w:rFonts w:ascii="Calibri" w:hAnsi="Calibri" w:eastAsia="Calibri" w:cs="Times New Roman"/>
                <w:sz w:val="15"/>
                <w:szCs w:val="15"/>
              </w:rPr>
              <w:t>Teachers reading to their class</w:t>
            </w:r>
            <w:r w:rsidR="00D4729D">
              <w:rPr>
                <w:rFonts w:ascii="Calibri" w:hAnsi="Calibri" w:eastAsia="Calibri" w:cs="Times New Roman"/>
                <w:sz w:val="15"/>
                <w:szCs w:val="15"/>
              </w:rPr>
              <w:t xml:space="preserve"> daily</w:t>
            </w:r>
          </w:p>
          <w:p w:rsidRPr="00F94F57" w:rsidR="005C7F17" w:rsidP="00D4729D" w:rsidRDefault="005C7F17" w14:paraId="15EDB887" w14:textId="77777777">
            <w:pPr>
              <w:numPr>
                <w:ilvl w:val="0"/>
                <w:numId w:val="19"/>
              </w:numPr>
              <w:rPr>
                <w:rFonts w:ascii="Calibri" w:hAnsi="Calibri" w:eastAsia="Calibri" w:cs="Times New Roman"/>
                <w:sz w:val="15"/>
                <w:szCs w:val="15"/>
              </w:rPr>
            </w:pPr>
            <w:r w:rsidRPr="00F94F57">
              <w:rPr>
                <w:rFonts w:ascii="Calibri" w:hAnsi="Calibri" w:eastAsia="Calibri" w:cs="Times New Roman"/>
                <w:sz w:val="15"/>
                <w:szCs w:val="15"/>
              </w:rPr>
              <w:t>Books being used in whole school assemblies</w:t>
            </w:r>
          </w:p>
          <w:p w:rsidRPr="00F94F57" w:rsidR="005C7F17" w:rsidP="00D4729D" w:rsidRDefault="005C7F17" w14:paraId="5BCCCDDC" w14:textId="77777777">
            <w:pPr>
              <w:numPr>
                <w:ilvl w:val="0"/>
                <w:numId w:val="19"/>
              </w:numPr>
              <w:rPr>
                <w:rFonts w:ascii="Calibri" w:hAnsi="Calibri" w:eastAsia="Calibri" w:cs="Times New Roman"/>
                <w:sz w:val="15"/>
                <w:szCs w:val="15"/>
              </w:rPr>
            </w:pPr>
            <w:r w:rsidRPr="00F94F57">
              <w:rPr>
                <w:rFonts w:ascii="Calibri" w:hAnsi="Calibri" w:eastAsia="Calibri" w:cs="Times New Roman"/>
                <w:sz w:val="15"/>
                <w:szCs w:val="15"/>
              </w:rPr>
              <w:t xml:space="preserve">Book talk in English lessons and use of </w:t>
            </w:r>
            <w:proofErr w:type="gramStart"/>
            <w:r w:rsidRPr="00F94F57">
              <w:rPr>
                <w:rFonts w:ascii="Calibri" w:hAnsi="Calibri" w:eastAsia="Calibri" w:cs="Times New Roman"/>
                <w:sz w:val="15"/>
                <w:szCs w:val="15"/>
              </w:rPr>
              <w:t>high quality</w:t>
            </w:r>
            <w:proofErr w:type="gramEnd"/>
            <w:r w:rsidRPr="00F94F57">
              <w:rPr>
                <w:rFonts w:ascii="Calibri" w:hAnsi="Calibri" w:eastAsia="Calibri" w:cs="Times New Roman"/>
                <w:sz w:val="15"/>
                <w:szCs w:val="15"/>
              </w:rPr>
              <w:t xml:space="preserve"> texts as the basis of writing lessons</w:t>
            </w:r>
          </w:p>
          <w:p w:rsidRPr="00F94F57" w:rsidR="005C7F17" w:rsidP="00D4729D" w:rsidRDefault="005C7F17" w14:paraId="5B026150" w14:textId="77777777">
            <w:pPr>
              <w:numPr>
                <w:ilvl w:val="0"/>
                <w:numId w:val="19"/>
              </w:numPr>
              <w:rPr>
                <w:rFonts w:ascii="Calibri" w:hAnsi="Calibri" w:eastAsia="Calibri" w:cs="Times New Roman"/>
                <w:sz w:val="15"/>
                <w:szCs w:val="15"/>
              </w:rPr>
            </w:pPr>
            <w:r w:rsidRPr="00F94F57">
              <w:rPr>
                <w:rFonts w:ascii="Calibri" w:hAnsi="Calibri" w:eastAsia="Calibri" w:cs="Times New Roman"/>
                <w:sz w:val="15"/>
                <w:szCs w:val="15"/>
              </w:rPr>
              <w:t xml:space="preserve">Children </w:t>
            </w:r>
            <w:proofErr w:type="gramStart"/>
            <w:r w:rsidRPr="00F94F57">
              <w:rPr>
                <w:rFonts w:ascii="Calibri" w:hAnsi="Calibri" w:eastAsia="Calibri" w:cs="Times New Roman"/>
                <w:sz w:val="15"/>
                <w:szCs w:val="15"/>
              </w:rPr>
              <w:t>making reference</w:t>
            </w:r>
            <w:proofErr w:type="gramEnd"/>
            <w:r w:rsidRPr="00F94F57">
              <w:rPr>
                <w:rFonts w:ascii="Calibri" w:hAnsi="Calibri" w:eastAsia="Calibri" w:cs="Times New Roman"/>
                <w:sz w:val="15"/>
                <w:szCs w:val="15"/>
              </w:rPr>
              <w:t xml:space="preserve"> to what they have learnt in </w:t>
            </w:r>
            <w:r>
              <w:rPr>
                <w:rFonts w:ascii="Calibri" w:hAnsi="Calibri" w:eastAsia="Calibri" w:cs="Times New Roman"/>
                <w:sz w:val="15"/>
                <w:szCs w:val="15"/>
              </w:rPr>
              <w:t>Whole Class Reading</w:t>
            </w:r>
            <w:r w:rsidRPr="00F94F57">
              <w:rPr>
                <w:rFonts w:ascii="Calibri" w:hAnsi="Calibri" w:eastAsia="Calibri" w:cs="Times New Roman"/>
                <w:sz w:val="15"/>
                <w:szCs w:val="15"/>
              </w:rPr>
              <w:t xml:space="preserve"> in other lessons e.g. science, history</w:t>
            </w:r>
          </w:p>
          <w:p w:rsidRPr="00F94F57" w:rsidR="005C7F17" w:rsidP="00D4729D" w:rsidRDefault="005C7F17" w14:paraId="055C2597" w14:textId="77777777">
            <w:pPr>
              <w:numPr>
                <w:ilvl w:val="0"/>
                <w:numId w:val="19"/>
              </w:numPr>
              <w:rPr>
                <w:rFonts w:ascii="Calibri" w:hAnsi="Calibri" w:eastAsia="Calibri" w:cs="Times New Roman"/>
                <w:sz w:val="15"/>
                <w:szCs w:val="15"/>
              </w:rPr>
            </w:pPr>
            <w:r w:rsidRPr="00F94F57">
              <w:rPr>
                <w:rFonts w:ascii="Calibri" w:hAnsi="Calibri" w:eastAsia="Calibri" w:cs="Times New Roman"/>
                <w:sz w:val="15"/>
                <w:szCs w:val="15"/>
              </w:rPr>
              <w:t>Children using books from topic boxes in foundation subjects</w:t>
            </w:r>
          </w:p>
          <w:p w:rsidRPr="00F94F57" w:rsidR="005C7F17" w:rsidP="00D4729D" w:rsidRDefault="005C7F17" w14:paraId="3B1AB812" w14:textId="77777777">
            <w:pPr>
              <w:numPr>
                <w:ilvl w:val="0"/>
                <w:numId w:val="19"/>
              </w:numPr>
              <w:rPr>
                <w:rFonts w:ascii="Calibri" w:hAnsi="Calibri" w:eastAsia="Calibri" w:cs="Times New Roman"/>
                <w:sz w:val="15"/>
                <w:szCs w:val="15"/>
              </w:rPr>
            </w:pPr>
            <w:r w:rsidRPr="00F94F57">
              <w:rPr>
                <w:rFonts w:ascii="Calibri" w:hAnsi="Calibri" w:eastAsia="Calibri" w:cs="Times New Roman"/>
                <w:sz w:val="15"/>
                <w:szCs w:val="15"/>
              </w:rPr>
              <w:t>Children making good use of their timetabled library slot and enjoying exploring books</w:t>
            </w:r>
          </w:p>
          <w:p w:rsidRPr="00F94F57" w:rsidR="005C7F17" w:rsidP="00D4729D" w:rsidRDefault="005C7F17" w14:paraId="0B145672" w14:textId="77777777">
            <w:pPr>
              <w:numPr>
                <w:ilvl w:val="0"/>
                <w:numId w:val="19"/>
              </w:numPr>
              <w:rPr>
                <w:rFonts w:ascii="Calibri" w:hAnsi="Calibri" w:eastAsia="Calibri" w:cs="Times New Roman"/>
                <w:sz w:val="15"/>
                <w:szCs w:val="15"/>
              </w:rPr>
            </w:pPr>
            <w:r w:rsidRPr="00F94F57">
              <w:rPr>
                <w:rFonts w:ascii="Calibri" w:hAnsi="Calibri" w:eastAsia="Calibri" w:cs="Times New Roman"/>
                <w:sz w:val="15"/>
                <w:szCs w:val="15"/>
              </w:rPr>
              <w:t>Children wearing their Millionaire Club badges with pride</w:t>
            </w:r>
          </w:p>
          <w:p w:rsidRPr="00F94F57" w:rsidR="005C7F17" w:rsidP="00D4729D" w:rsidRDefault="005C7F17" w14:paraId="264506F7" w14:textId="77777777">
            <w:pPr>
              <w:numPr>
                <w:ilvl w:val="0"/>
                <w:numId w:val="19"/>
              </w:numPr>
              <w:rPr>
                <w:rFonts w:ascii="Calibri" w:hAnsi="Calibri" w:eastAsia="Calibri" w:cs="Times New Roman"/>
                <w:sz w:val="15"/>
                <w:szCs w:val="15"/>
              </w:rPr>
            </w:pPr>
            <w:r w:rsidRPr="00F94F57">
              <w:rPr>
                <w:rFonts w:ascii="Calibri" w:hAnsi="Calibri" w:eastAsia="Calibri" w:cs="Times New Roman"/>
                <w:sz w:val="15"/>
                <w:szCs w:val="15"/>
              </w:rPr>
              <w:t>Staff actively involved in special book days to encourage a love of reading</w:t>
            </w:r>
          </w:p>
          <w:p w:rsidR="005C7F17" w:rsidP="00D4729D" w:rsidRDefault="005C7F17" w14:paraId="41290A5F" w14:textId="6B4EAA7B">
            <w:pPr>
              <w:numPr>
                <w:ilvl w:val="0"/>
                <w:numId w:val="19"/>
              </w:numPr>
              <w:rPr>
                <w:rFonts w:ascii="Calibri" w:hAnsi="Calibri" w:eastAsia="Calibri" w:cs="Times New Roman"/>
                <w:sz w:val="15"/>
                <w:szCs w:val="15"/>
              </w:rPr>
            </w:pPr>
            <w:r w:rsidRPr="00F94F57">
              <w:rPr>
                <w:rFonts w:ascii="Calibri" w:hAnsi="Calibri" w:eastAsia="Calibri" w:cs="Times New Roman"/>
                <w:noProof/>
                <w:sz w:val="15"/>
                <w:szCs w:val="15"/>
                <w:lang w:eastAsia="en-GB"/>
              </w:rPr>
              <mc:AlternateContent>
                <mc:Choice Requires="wps">
                  <w:drawing>
                    <wp:anchor distT="0" distB="0" distL="114300" distR="114300" simplePos="0" relativeHeight="251658290" behindDoc="1" locked="0" layoutInCell="1" allowOverlap="1" wp14:anchorId="7349F782" wp14:editId="77A926EA">
                      <wp:simplePos x="0" y="0"/>
                      <wp:positionH relativeFrom="column">
                        <wp:posOffset>4043680</wp:posOffset>
                      </wp:positionH>
                      <wp:positionV relativeFrom="paragraph">
                        <wp:posOffset>24130</wp:posOffset>
                      </wp:positionV>
                      <wp:extent cx="2525395" cy="1526540"/>
                      <wp:effectExtent l="0" t="0" r="27305" b="16510"/>
                      <wp:wrapTight wrapText="bothSides">
                        <wp:wrapPolygon edited="0">
                          <wp:start x="0" y="0"/>
                          <wp:lineTo x="0" y="21564"/>
                          <wp:lineTo x="21671" y="21564"/>
                          <wp:lineTo x="21671" y="0"/>
                          <wp:lineTo x="0" y="0"/>
                        </wp:wrapPolygon>
                      </wp:wrapTight>
                      <wp:docPr id="217" name="Text Box 217"/>
                      <wp:cNvGraphicFramePr/>
                      <a:graphic xmlns:a="http://schemas.openxmlformats.org/drawingml/2006/main">
                        <a:graphicData uri="http://schemas.microsoft.com/office/word/2010/wordprocessingShape">
                          <wps:wsp>
                            <wps:cNvSpPr txBox="1"/>
                            <wps:spPr>
                              <a:xfrm>
                                <a:off x="0" y="0"/>
                                <a:ext cx="2525395" cy="1526540"/>
                              </a:xfrm>
                              <a:prstGeom prst="rect">
                                <a:avLst/>
                              </a:prstGeom>
                              <a:solidFill>
                                <a:sysClr val="window" lastClr="FFFFFF"/>
                              </a:solidFill>
                              <a:ln w="6350">
                                <a:solidFill>
                                  <a:sysClr val="window" lastClr="FFFFFF"/>
                                </a:solidFill>
                              </a:ln>
                            </wps:spPr>
                            <wps:txbx>
                              <w:txbxContent>
                                <w:p w:rsidR="00F363E5" w:rsidP="005C7F17" w:rsidRDefault="00F363E5" w14:paraId="59958235" w14:textId="77777777">
                                  <w:pPr>
                                    <w:spacing w:line="240" w:lineRule="auto"/>
                                    <w:rPr>
                                      <w:b/>
                                      <w:sz w:val="16"/>
                                      <w:szCs w:val="16"/>
                                    </w:rPr>
                                  </w:pPr>
                                </w:p>
                                <w:p w:rsidR="00F363E5" w:rsidP="005C7F17" w:rsidRDefault="00F363E5" w14:paraId="57B108FD" w14:textId="77777777">
                                  <w:pPr>
                                    <w:spacing w:line="240" w:lineRule="auto"/>
                                    <w:rPr>
                                      <w:b/>
                                      <w:sz w:val="16"/>
                                      <w:szCs w:val="16"/>
                                    </w:rPr>
                                  </w:pPr>
                                </w:p>
                                <w:p w:rsidRPr="003A3F84" w:rsidR="00F363E5" w:rsidP="005C7F17" w:rsidRDefault="00F363E5" w14:paraId="3DB2B4AB" w14:textId="77777777">
                                  <w:pPr>
                                    <w:spacing w:line="240" w:lineRule="auto"/>
                                    <w:rPr>
                                      <w:b/>
                                      <w:sz w:val="15"/>
                                      <w:szCs w:val="15"/>
                                    </w:rPr>
                                  </w:pPr>
                                  <w:r w:rsidRPr="003A3F84">
                                    <w:rPr>
                                      <w:b/>
                                      <w:sz w:val="15"/>
                                      <w:szCs w:val="15"/>
                                    </w:rPr>
                                    <w:t xml:space="preserve">What opportunities are there for intelligent practice of knowledge and skills? </w:t>
                                  </w:r>
                                </w:p>
                                <w:p w:rsidRPr="003A3F84" w:rsidR="00F363E5" w:rsidP="005C7F17" w:rsidRDefault="00F363E5" w14:paraId="0BC9C709" w14:textId="77777777">
                                  <w:pPr>
                                    <w:pStyle w:val="ListParagraph"/>
                                    <w:numPr>
                                      <w:ilvl w:val="0"/>
                                      <w:numId w:val="19"/>
                                    </w:numPr>
                                    <w:spacing w:after="0" w:line="240" w:lineRule="auto"/>
                                    <w:rPr>
                                      <w:sz w:val="15"/>
                                      <w:szCs w:val="15"/>
                                    </w:rPr>
                                  </w:pPr>
                                  <w:r w:rsidRPr="003A3F84">
                                    <w:rPr>
                                      <w:sz w:val="15"/>
                                      <w:szCs w:val="15"/>
                                    </w:rPr>
                                    <w:t>Reading opportunities across the Thameside curriculum to make progress in other subjects through reading</w:t>
                                  </w:r>
                                </w:p>
                                <w:p w:rsidRPr="003A3F84" w:rsidR="00F363E5" w:rsidP="005C7F17" w:rsidRDefault="00F363E5" w14:paraId="56E55F9D" w14:textId="77777777">
                                  <w:pPr>
                                    <w:pStyle w:val="ListParagraph"/>
                                    <w:numPr>
                                      <w:ilvl w:val="0"/>
                                      <w:numId w:val="19"/>
                                    </w:numPr>
                                    <w:spacing w:after="0" w:line="240" w:lineRule="auto"/>
                                    <w:rPr>
                                      <w:sz w:val="15"/>
                                      <w:szCs w:val="15"/>
                                    </w:rPr>
                                  </w:pPr>
                                  <w:r w:rsidRPr="003A3F84">
                                    <w:rPr>
                                      <w:sz w:val="15"/>
                                      <w:szCs w:val="15"/>
                                    </w:rPr>
                                    <w:t>AR quizzes</w:t>
                                  </w:r>
                                </w:p>
                                <w:p w:rsidRPr="003A3F84" w:rsidR="00F363E5" w:rsidP="005C7F17" w:rsidRDefault="00F363E5" w14:paraId="3891DE7B" w14:textId="77777777">
                                  <w:pPr>
                                    <w:pStyle w:val="ListParagraph"/>
                                    <w:numPr>
                                      <w:ilvl w:val="0"/>
                                      <w:numId w:val="19"/>
                                    </w:numPr>
                                    <w:spacing w:after="0" w:line="240" w:lineRule="auto"/>
                                    <w:rPr>
                                      <w:sz w:val="15"/>
                                      <w:szCs w:val="15"/>
                                    </w:rPr>
                                  </w:pPr>
                                  <w:r w:rsidRPr="003A3F84">
                                    <w:rPr>
                                      <w:sz w:val="15"/>
                                      <w:szCs w:val="15"/>
                                    </w:rPr>
                                    <w:t>Own-work research</w:t>
                                  </w:r>
                                </w:p>
                                <w:p w:rsidR="00F363E5" w:rsidP="005C7F17" w:rsidRDefault="00F363E5" w14:paraId="4F10E35C"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10DBED9">
                    <v:shape id="Text Box 217" style="position:absolute;left:0;text-align:left;margin-left:318.4pt;margin-top:1.9pt;width:198.85pt;height:120.2pt;z-index:-2516581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0" fillcolor="window" stroke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zfTVgIAAM8EAAAOAAAAZHJzL2Uyb0RvYy54bWysVE1v2zAMvQ/YfxB0X524cboGdYosRYYB&#10;QVugHXpWZLkxIIuapMTOfv2elI9+bKdiOSgUST2Sj6SvrvtWs61yviFT8uHZgDNlJFWNeS75z8fF&#10;l6+c+SBMJTQZVfKd8vx6+vnTVWcnKqc16Uo5BhDjJ50t+ToEO8kyL9eqFf6MrDIw1uRaEXB1z1nl&#10;RAf0Vmf5YDDOOnKVdSSV99De7I18mvDrWslwV9deBaZLjtxCOl06V/HMpldi8uyEXTfykIb4QBat&#10;aAyCnqBuRBBs45q/oNpGOvJUhzNJbUZ13UiVakA1w8G7ah7WwqpUC8jx9kST/3+w8nZ771hTlTwf&#10;XnBmRIsmPao+sG/Us6gDQ531Ezg+WLiGHgZ0+qj3UMbC+9q18R8lMdjB9e7Eb4STUOZFXpxfFpxJ&#10;2IZFPi5GqQPZy3PrfPiuqGVRKLlDAxOvYrv0AanA9egSo3nSTbVotE6XnZ9rx7YCvcaIVNRxpoUP&#10;UJZ8kX4xa0C8eaYN60o+Pi8GKdIbm/8IJAJogziRtj09UQr9qk9Ej47UrajagVFH+6n0Vi4aVL1E&#10;yvfCYQxBIlYr3OGoNSFJOkicrcn9/pc++mM6YOWsw1iX3P/aCKfAxA+DubkcjsA5C+kyKi5yXNxr&#10;y+q1xWzaOYHNIZbYyiRG/6CPYu2ofcIGzmJUmISRiF3ycBTnYb9s2GCpZrPkhMm3IizNg5UROrYu&#10;9vSxfxLOHhofMDO3dFwAMXnX/71vfGlotglUN2k4Is97Vg/0Y2tSww8bHtfy9T15vXyHpn8AAAD/&#10;/wMAUEsDBBQABgAIAAAAIQCh48Fa3wAAAAoBAAAPAAAAZHJzL2Rvd25yZXYueG1sTI9BS8QwEIXv&#10;gv8hjODNTWxrkdp0KYKLCAq7evCYTca02ExKkt2t/97sSU/D4z3e+6ZdL25iRwxx9CThdiWAIWlv&#10;RrISPt6fbu6BxaTIqMkTSvjBCOvu8qJVjfEn2uJxlyzLJRQbJWFIaW44j3pAp+LKz0jZ+/LBqZRl&#10;sNwEdcrlbuKFEDV3aqS8MKgZHwfU37uDk/Cy3ajCbp7Fa/mZ+jebdB+DlvL6aukfgCVc0l8YzvgZ&#10;HbrMtPcHMpFNEuqyzuhJQpnP2RdldQdsL6GoqgJ41/L/L3S/AAAA//8DAFBLAQItABQABgAIAAAA&#10;IQC2gziS/gAAAOEBAAATAAAAAAAAAAAAAAAAAAAAAABbQ29udGVudF9UeXBlc10ueG1sUEsBAi0A&#10;FAAGAAgAAAAhADj9If/WAAAAlAEAAAsAAAAAAAAAAAAAAAAALwEAAF9yZWxzLy5yZWxzUEsBAi0A&#10;FAAGAAgAAAAhALZ7N9NWAgAAzwQAAA4AAAAAAAAAAAAAAAAALgIAAGRycy9lMm9Eb2MueG1sUEsB&#10;Ai0AFAAGAAgAAAAhAKHjwVrfAAAACgEAAA8AAAAAAAAAAAAAAAAAsAQAAGRycy9kb3ducmV2Lnht&#10;bFBLBQYAAAAABAAEAPMAAAC8BQAAAAA=&#10;" w14:anchorId="7349F782">
                      <v:textbox>
                        <w:txbxContent>
                          <w:p w:rsidR="00F363E5" w:rsidP="005C7F17" w:rsidRDefault="00F363E5" w14:paraId="0A37501D" w14:textId="77777777">
                            <w:pPr>
                              <w:spacing w:line="240" w:lineRule="auto"/>
                              <w:rPr>
                                <w:b/>
                                <w:sz w:val="16"/>
                                <w:szCs w:val="16"/>
                              </w:rPr>
                            </w:pPr>
                          </w:p>
                          <w:p w:rsidR="00F363E5" w:rsidP="005C7F17" w:rsidRDefault="00F363E5" w14:paraId="5DAB6C7B" w14:textId="77777777">
                            <w:pPr>
                              <w:spacing w:line="240" w:lineRule="auto"/>
                              <w:rPr>
                                <w:b/>
                                <w:sz w:val="16"/>
                                <w:szCs w:val="16"/>
                              </w:rPr>
                            </w:pPr>
                          </w:p>
                          <w:p w:rsidRPr="003A3F84" w:rsidR="00F363E5" w:rsidP="005C7F17" w:rsidRDefault="00F363E5" w14:paraId="24B83B75" w14:textId="77777777">
                            <w:pPr>
                              <w:spacing w:line="240" w:lineRule="auto"/>
                              <w:rPr>
                                <w:b/>
                                <w:sz w:val="15"/>
                                <w:szCs w:val="15"/>
                              </w:rPr>
                            </w:pPr>
                            <w:r w:rsidRPr="003A3F84">
                              <w:rPr>
                                <w:b/>
                                <w:sz w:val="15"/>
                                <w:szCs w:val="15"/>
                              </w:rPr>
                              <w:t xml:space="preserve">What opportunities are there for intelligent practice of knowledge and skills? </w:t>
                            </w:r>
                          </w:p>
                          <w:p w:rsidRPr="003A3F84" w:rsidR="00F363E5" w:rsidP="005C7F17" w:rsidRDefault="00F363E5" w14:paraId="2D4DF526" w14:textId="77777777">
                            <w:pPr>
                              <w:pStyle w:val="ListParagraph"/>
                              <w:numPr>
                                <w:ilvl w:val="0"/>
                                <w:numId w:val="19"/>
                              </w:numPr>
                              <w:spacing w:after="0" w:line="240" w:lineRule="auto"/>
                              <w:rPr>
                                <w:sz w:val="15"/>
                                <w:szCs w:val="15"/>
                              </w:rPr>
                            </w:pPr>
                            <w:r w:rsidRPr="003A3F84">
                              <w:rPr>
                                <w:sz w:val="15"/>
                                <w:szCs w:val="15"/>
                              </w:rPr>
                              <w:t>Reading opportunities across the Thameside curriculum to make progress in other subjects through reading</w:t>
                            </w:r>
                          </w:p>
                          <w:p w:rsidRPr="003A3F84" w:rsidR="00F363E5" w:rsidP="005C7F17" w:rsidRDefault="00F363E5" w14:paraId="3203F30B" w14:textId="77777777">
                            <w:pPr>
                              <w:pStyle w:val="ListParagraph"/>
                              <w:numPr>
                                <w:ilvl w:val="0"/>
                                <w:numId w:val="19"/>
                              </w:numPr>
                              <w:spacing w:after="0" w:line="240" w:lineRule="auto"/>
                              <w:rPr>
                                <w:sz w:val="15"/>
                                <w:szCs w:val="15"/>
                              </w:rPr>
                            </w:pPr>
                            <w:r w:rsidRPr="003A3F84">
                              <w:rPr>
                                <w:sz w:val="15"/>
                                <w:szCs w:val="15"/>
                              </w:rPr>
                              <w:t>AR quizzes</w:t>
                            </w:r>
                          </w:p>
                          <w:p w:rsidRPr="003A3F84" w:rsidR="00F363E5" w:rsidP="005C7F17" w:rsidRDefault="00F363E5" w14:paraId="53649404" w14:textId="77777777">
                            <w:pPr>
                              <w:pStyle w:val="ListParagraph"/>
                              <w:numPr>
                                <w:ilvl w:val="0"/>
                                <w:numId w:val="19"/>
                              </w:numPr>
                              <w:spacing w:after="0" w:line="240" w:lineRule="auto"/>
                              <w:rPr>
                                <w:sz w:val="15"/>
                                <w:szCs w:val="15"/>
                              </w:rPr>
                            </w:pPr>
                            <w:r w:rsidRPr="003A3F84">
                              <w:rPr>
                                <w:sz w:val="15"/>
                                <w:szCs w:val="15"/>
                              </w:rPr>
                              <w:t>Own-work research</w:t>
                            </w:r>
                          </w:p>
                          <w:p w:rsidR="00F363E5" w:rsidP="005C7F17" w:rsidRDefault="00F363E5" w14:paraId="02EB378F" w14:textId="77777777"/>
                        </w:txbxContent>
                      </v:textbox>
                      <w10:wrap type="tight"/>
                    </v:shape>
                  </w:pict>
                </mc:Fallback>
              </mc:AlternateContent>
            </w:r>
            <w:r w:rsidRPr="00F94F57">
              <w:rPr>
                <w:rFonts w:ascii="Calibri" w:hAnsi="Calibri" w:eastAsia="Calibri" w:cs="Times New Roman"/>
                <w:sz w:val="15"/>
                <w:szCs w:val="15"/>
              </w:rPr>
              <w:t xml:space="preserve">A school community </w:t>
            </w:r>
            <w:r>
              <w:rPr>
                <w:rFonts w:ascii="Calibri" w:hAnsi="Calibri" w:eastAsia="Calibri" w:cs="Times New Roman"/>
                <w:sz w:val="15"/>
                <w:szCs w:val="15"/>
              </w:rPr>
              <w:t xml:space="preserve">with a strong reading culture, </w:t>
            </w:r>
            <w:r w:rsidRPr="00F94F57">
              <w:rPr>
                <w:rFonts w:ascii="Calibri" w:hAnsi="Calibri" w:eastAsia="Calibri" w:cs="Times New Roman"/>
                <w:sz w:val="15"/>
                <w:szCs w:val="15"/>
              </w:rPr>
              <w:t>who love books</w:t>
            </w:r>
          </w:p>
          <w:p w:rsidRPr="00F94F57" w:rsidR="005C7F17" w:rsidP="00D4729D" w:rsidRDefault="005C7F17" w14:paraId="4F372060" w14:textId="77777777">
            <w:pPr>
              <w:numPr>
                <w:ilvl w:val="0"/>
                <w:numId w:val="19"/>
              </w:numPr>
              <w:rPr>
                <w:rFonts w:ascii="Calibri" w:hAnsi="Calibri" w:eastAsia="Calibri" w:cs="Times New Roman"/>
                <w:sz w:val="15"/>
                <w:szCs w:val="15"/>
              </w:rPr>
            </w:pPr>
            <w:r w:rsidRPr="00F94F57">
              <w:rPr>
                <w:rFonts w:ascii="Calibri" w:hAnsi="Calibri" w:eastAsia="Calibri" w:cs="Times New Roman"/>
                <w:sz w:val="15"/>
                <w:szCs w:val="15"/>
              </w:rPr>
              <w:t>Children magpie-</w:t>
            </w:r>
            <w:proofErr w:type="spellStart"/>
            <w:r w:rsidRPr="00F94F57">
              <w:rPr>
                <w:rFonts w:ascii="Calibri" w:hAnsi="Calibri" w:eastAsia="Calibri" w:cs="Times New Roman"/>
                <w:sz w:val="15"/>
                <w:szCs w:val="15"/>
              </w:rPr>
              <w:t>ing</w:t>
            </w:r>
            <w:proofErr w:type="spellEnd"/>
            <w:r w:rsidRPr="00F94F57">
              <w:rPr>
                <w:rFonts w:ascii="Calibri" w:hAnsi="Calibri" w:eastAsia="Calibri" w:cs="Times New Roman"/>
                <w:sz w:val="15"/>
                <w:szCs w:val="15"/>
              </w:rPr>
              <w:t xml:space="preserve"> ideas</w:t>
            </w:r>
            <w:r>
              <w:rPr>
                <w:rFonts w:ascii="Calibri" w:hAnsi="Calibri" w:eastAsia="Calibri" w:cs="Times New Roman"/>
                <w:sz w:val="15"/>
                <w:szCs w:val="15"/>
              </w:rPr>
              <w:t xml:space="preserve"> from books</w:t>
            </w:r>
            <w:r w:rsidRPr="00F94F57">
              <w:rPr>
                <w:rFonts w:ascii="Calibri" w:hAnsi="Calibri" w:eastAsia="Calibri" w:cs="Times New Roman"/>
                <w:sz w:val="15"/>
                <w:szCs w:val="15"/>
              </w:rPr>
              <w:t xml:space="preserve"> to use in their own writing</w:t>
            </w:r>
          </w:p>
          <w:p w:rsidRPr="00F94F57" w:rsidR="005C7F17" w:rsidP="00D4729D" w:rsidRDefault="005C7F17" w14:paraId="10E1E602" w14:textId="77777777">
            <w:pPr>
              <w:numPr>
                <w:ilvl w:val="0"/>
                <w:numId w:val="19"/>
              </w:numPr>
              <w:rPr>
                <w:rFonts w:ascii="Calibri" w:hAnsi="Calibri" w:eastAsia="Calibri" w:cs="Times New Roman"/>
                <w:sz w:val="15"/>
                <w:szCs w:val="15"/>
              </w:rPr>
            </w:pPr>
            <w:r w:rsidRPr="00F94F57">
              <w:rPr>
                <w:rFonts w:ascii="Calibri" w:hAnsi="Calibri" w:eastAsia="Calibri" w:cs="Times New Roman"/>
                <w:sz w:val="15"/>
                <w:szCs w:val="15"/>
              </w:rPr>
              <w:t>Parents volunteering to read in classes and read</w:t>
            </w:r>
            <w:r>
              <w:rPr>
                <w:rFonts w:ascii="Calibri" w:hAnsi="Calibri" w:eastAsia="Calibri" w:cs="Times New Roman"/>
                <w:sz w:val="15"/>
                <w:szCs w:val="15"/>
              </w:rPr>
              <w:t xml:space="preserve">ing to children in other </w:t>
            </w:r>
            <w:r w:rsidRPr="00F94F57">
              <w:rPr>
                <w:rFonts w:ascii="Calibri" w:hAnsi="Calibri" w:eastAsia="Calibri" w:cs="Times New Roman"/>
                <w:sz w:val="15"/>
                <w:szCs w:val="15"/>
              </w:rPr>
              <w:t xml:space="preserve">languages </w:t>
            </w:r>
          </w:p>
          <w:p w:rsidRPr="00D249AA" w:rsidR="005C7F17" w:rsidP="005C7F17" w:rsidRDefault="005C7F17" w14:paraId="45419A1E" w14:textId="77777777">
            <w:pPr>
              <w:pStyle w:val="ListParagraph"/>
              <w:rPr>
                <w:sz w:val="16"/>
                <w:szCs w:val="16"/>
              </w:rPr>
            </w:pPr>
          </w:p>
          <w:p w:rsidRPr="003A3F84" w:rsidR="005C7F17" w:rsidP="005C7F17" w:rsidRDefault="005C7F17" w14:paraId="00C23E01" w14:textId="77777777">
            <w:pPr>
              <w:rPr>
                <w:b/>
                <w:sz w:val="15"/>
                <w:szCs w:val="15"/>
              </w:rPr>
            </w:pPr>
            <w:r w:rsidRPr="003A3F84">
              <w:rPr>
                <w:b/>
                <w:sz w:val="15"/>
                <w:szCs w:val="15"/>
              </w:rPr>
              <w:t xml:space="preserve">How do children catch up in reading? </w:t>
            </w:r>
          </w:p>
          <w:p w:rsidR="006A121F" w:rsidP="00D4729D" w:rsidRDefault="006A121F" w14:paraId="7AF5B942" w14:textId="43EF1A55">
            <w:pPr>
              <w:pStyle w:val="ListParagraph"/>
              <w:numPr>
                <w:ilvl w:val="0"/>
                <w:numId w:val="19"/>
              </w:numPr>
              <w:rPr>
                <w:sz w:val="15"/>
                <w:szCs w:val="15"/>
              </w:rPr>
            </w:pPr>
            <w:r>
              <w:rPr>
                <w:sz w:val="15"/>
                <w:szCs w:val="15"/>
              </w:rPr>
              <w:t>Phonics or Fresh Start intervention</w:t>
            </w:r>
          </w:p>
          <w:p w:rsidR="00D4729D" w:rsidP="00D4729D" w:rsidRDefault="00D4729D" w14:paraId="46D20D37" w14:textId="23574DCF">
            <w:pPr>
              <w:pStyle w:val="ListParagraph"/>
              <w:numPr>
                <w:ilvl w:val="0"/>
                <w:numId w:val="19"/>
              </w:numPr>
              <w:rPr>
                <w:sz w:val="15"/>
                <w:szCs w:val="15"/>
              </w:rPr>
            </w:pPr>
            <w:r>
              <w:rPr>
                <w:sz w:val="15"/>
                <w:szCs w:val="15"/>
              </w:rPr>
              <w:t xml:space="preserve">Readers Theatre intervention </w:t>
            </w:r>
          </w:p>
          <w:p w:rsidR="005C7F17" w:rsidP="00D4729D" w:rsidRDefault="005C7F17" w14:paraId="36D15C51" w14:textId="77777777">
            <w:pPr>
              <w:pStyle w:val="ListParagraph"/>
              <w:numPr>
                <w:ilvl w:val="0"/>
                <w:numId w:val="19"/>
              </w:numPr>
              <w:rPr>
                <w:sz w:val="15"/>
                <w:szCs w:val="15"/>
              </w:rPr>
            </w:pPr>
            <w:r>
              <w:rPr>
                <w:sz w:val="15"/>
                <w:szCs w:val="15"/>
              </w:rPr>
              <w:t xml:space="preserve">They read more often with adults </w:t>
            </w:r>
          </w:p>
          <w:p w:rsidRPr="003A3F84" w:rsidR="005C7F17" w:rsidP="00D4729D" w:rsidRDefault="005C7F17" w14:paraId="18CF72DC" w14:textId="77777777">
            <w:pPr>
              <w:pStyle w:val="ListParagraph"/>
              <w:numPr>
                <w:ilvl w:val="0"/>
                <w:numId w:val="19"/>
              </w:numPr>
              <w:rPr>
                <w:sz w:val="15"/>
                <w:szCs w:val="15"/>
              </w:rPr>
            </w:pPr>
            <w:proofErr w:type="spellStart"/>
            <w:r w:rsidRPr="003A3F84">
              <w:rPr>
                <w:sz w:val="15"/>
                <w:szCs w:val="15"/>
              </w:rPr>
              <w:t>Nessy</w:t>
            </w:r>
            <w:proofErr w:type="spellEnd"/>
            <w:r>
              <w:rPr>
                <w:sz w:val="15"/>
                <w:szCs w:val="15"/>
              </w:rPr>
              <w:t xml:space="preserve"> &amp; </w:t>
            </w:r>
            <w:proofErr w:type="spellStart"/>
            <w:r>
              <w:rPr>
                <w:sz w:val="15"/>
                <w:szCs w:val="15"/>
              </w:rPr>
              <w:t>Symwriter</w:t>
            </w:r>
            <w:proofErr w:type="spellEnd"/>
            <w:r>
              <w:rPr>
                <w:sz w:val="15"/>
                <w:szCs w:val="15"/>
              </w:rPr>
              <w:t xml:space="preserve"> to support accessibility </w:t>
            </w:r>
          </w:p>
          <w:p w:rsidRPr="003A3F84" w:rsidR="005C7F17" w:rsidP="00D4729D" w:rsidRDefault="005C7F17" w14:paraId="69762248" w14:textId="77777777">
            <w:pPr>
              <w:pStyle w:val="ListParagraph"/>
              <w:numPr>
                <w:ilvl w:val="0"/>
                <w:numId w:val="19"/>
              </w:numPr>
              <w:rPr>
                <w:sz w:val="15"/>
                <w:szCs w:val="15"/>
              </w:rPr>
            </w:pPr>
            <w:r w:rsidRPr="003A3F84">
              <w:rPr>
                <w:sz w:val="15"/>
                <w:szCs w:val="15"/>
              </w:rPr>
              <w:t>Adapted texts for children with disabilities</w:t>
            </w:r>
          </w:p>
          <w:p w:rsidRPr="003A3F84" w:rsidR="005C7F17" w:rsidP="00D4729D" w:rsidRDefault="005C7F17" w14:paraId="740E257B" w14:textId="77777777">
            <w:pPr>
              <w:pStyle w:val="ListParagraph"/>
              <w:numPr>
                <w:ilvl w:val="0"/>
                <w:numId w:val="19"/>
              </w:numPr>
              <w:rPr>
                <w:sz w:val="15"/>
                <w:szCs w:val="15"/>
              </w:rPr>
            </w:pPr>
            <w:r w:rsidRPr="003A3F84">
              <w:rPr>
                <w:sz w:val="15"/>
                <w:szCs w:val="15"/>
              </w:rPr>
              <w:t>Encouraged to read for pleasure</w:t>
            </w:r>
          </w:p>
          <w:p w:rsidRPr="003A3F84" w:rsidR="005C7F17" w:rsidP="00D4729D" w:rsidRDefault="005C7F17" w14:paraId="5DC0CD27" w14:textId="77777777">
            <w:pPr>
              <w:pStyle w:val="ListParagraph"/>
              <w:numPr>
                <w:ilvl w:val="0"/>
                <w:numId w:val="19"/>
              </w:numPr>
              <w:rPr>
                <w:sz w:val="15"/>
                <w:szCs w:val="15"/>
              </w:rPr>
            </w:pPr>
            <w:r w:rsidRPr="003A3F84">
              <w:rPr>
                <w:sz w:val="15"/>
                <w:szCs w:val="15"/>
              </w:rPr>
              <w:t>Learning broken up into smaller chunks / scaffolded</w:t>
            </w:r>
          </w:p>
          <w:p w:rsidR="005C7F17" w:rsidP="00D4729D" w:rsidRDefault="005C7F17" w14:paraId="488B398B" w14:textId="77777777">
            <w:pPr>
              <w:pStyle w:val="ListParagraph"/>
              <w:numPr>
                <w:ilvl w:val="0"/>
                <w:numId w:val="19"/>
              </w:numPr>
              <w:rPr>
                <w:sz w:val="15"/>
                <w:szCs w:val="15"/>
              </w:rPr>
            </w:pPr>
            <w:r w:rsidRPr="003A3F84">
              <w:rPr>
                <w:sz w:val="15"/>
                <w:szCs w:val="15"/>
              </w:rPr>
              <w:t>Being exposed to high quality discussions about texts</w:t>
            </w:r>
          </w:p>
          <w:p w:rsidRPr="005C7F17" w:rsidR="00FD365A" w:rsidP="00D4729D" w:rsidRDefault="005C7F17" w14:paraId="202B6450" w14:textId="77777777">
            <w:pPr>
              <w:pStyle w:val="ListParagraph"/>
              <w:numPr>
                <w:ilvl w:val="0"/>
                <w:numId w:val="19"/>
              </w:numPr>
              <w:rPr>
                <w:sz w:val="15"/>
                <w:szCs w:val="15"/>
              </w:rPr>
            </w:pPr>
            <w:r w:rsidRPr="005C7F17">
              <w:rPr>
                <w:sz w:val="15"/>
                <w:szCs w:val="15"/>
              </w:rPr>
              <w:t>Teaching and learning of tier 2 words</w:t>
            </w:r>
            <w:r w:rsidRPr="005C7F17" w:rsidR="00FD365A">
              <w:rPr>
                <w:sz w:val="15"/>
                <w:szCs w:val="15"/>
              </w:rPr>
              <w:t xml:space="preserve"> </w:t>
            </w:r>
          </w:p>
        </w:tc>
      </w:tr>
    </w:tbl>
    <w:p w:rsidRPr="00D249AA" w:rsidR="00FD365A" w:rsidP="00FD365A" w:rsidRDefault="00FD365A" w14:paraId="04F969FB" w14:textId="77777777">
      <w:pPr>
        <w:rPr>
          <w:sz w:val="12"/>
          <w:szCs w:val="12"/>
        </w:rPr>
      </w:pPr>
    </w:p>
    <w:tbl>
      <w:tblPr>
        <w:tblStyle w:val="TableGrid"/>
        <w:tblW w:w="0" w:type="auto"/>
        <w:tblInd w:w="-289" w:type="dxa"/>
        <w:tblLook w:val="04A0" w:firstRow="1" w:lastRow="0" w:firstColumn="1" w:lastColumn="0" w:noHBand="0" w:noVBand="1"/>
      </w:tblPr>
      <w:tblGrid>
        <w:gridCol w:w="10910"/>
      </w:tblGrid>
      <w:tr w:rsidR="00FD365A" w:rsidTr="006B7AF5" w14:paraId="0A1F7969" w14:textId="77777777">
        <w:tc>
          <w:tcPr>
            <w:tcW w:w="10910" w:type="dxa"/>
            <w:shd w:val="clear" w:color="auto" w:fill="D9D9D9" w:themeFill="background1" w:themeFillShade="D9"/>
          </w:tcPr>
          <w:p w:rsidRPr="00FD365A" w:rsidR="00FD365A" w:rsidP="00DB5C74" w:rsidRDefault="00FD365A" w14:paraId="6F636EEA" w14:textId="77777777">
            <w:pPr>
              <w:jc w:val="center"/>
              <w:rPr>
                <w:b/>
                <w:color w:val="0070C0"/>
                <w:sz w:val="18"/>
                <w:szCs w:val="18"/>
              </w:rPr>
            </w:pPr>
            <w:r w:rsidRPr="00FD365A">
              <w:rPr>
                <w:b/>
                <w:color w:val="0070C0"/>
                <w:sz w:val="18"/>
                <w:szCs w:val="18"/>
              </w:rPr>
              <w:t xml:space="preserve">Impact on knowledge and skills </w:t>
            </w:r>
          </w:p>
          <w:p w:rsidRPr="00CB2036" w:rsidR="00FD365A" w:rsidP="00DB5C74" w:rsidRDefault="00FD365A" w14:paraId="54A2F1B4" w14:textId="77777777">
            <w:pPr>
              <w:jc w:val="center"/>
              <w:rPr>
                <w:color w:val="0070C0"/>
                <w:sz w:val="18"/>
                <w:szCs w:val="18"/>
              </w:rPr>
            </w:pPr>
            <w:r w:rsidRPr="00CB2036">
              <w:rPr>
                <w:b/>
                <w:sz w:val="18"/>
                <w:szCs w:val="18"/>
              </w:rPr>
              <w:t>Assessment information is used to improve pupil knowledge and skills.</w:t>
            </w:r>
          </w:p>
        </w:tc>
      </w:tr>
      <w:tr w:rsidR="00FD365A" w:rsidTr="006B7AF5" w14:paraId="20CEF082" w14:textId="77777777">
        <w:trPr>
          <w:trHeight w:val="387"/>
        </w:trPr>
        <w:tc>
          <w:tcPr>
            <w:tcW w:w="10910" w:type="dxa"/>
          </w:tcPr>
          <w:p w:rsidRPr="003A3F84" w:rsidR="005C7F17" w:rsidP="005C7F17" w:rsidRDefault="005C7F17" w14:paraId="74815DA6" w14:textId="77777777">
            <w:pPr>
              <w:rPr>
                <w:b/>
                <w:sz w:val="15"/>
                <w:szCs w:val="15"/>
              </w:rPr>
            </w:pPr>
            <w:r w:rsidRPr="003A3F84">
              <w:rPr>
                <w:b/>
                <w:sz w:val="15"/>
                <w:szCs w:val="15"/>
              </w:rPr>
              <w:t>Formative assessment</w:t>
            </w:r>
          </w:p>
          <w:p w:rsidRPr="003A3F84" w:rsidR="005C7F17" w:rsidP="005C7F17" w:rsidRDefault="005C7F17" w14:paraId="21F2A577" w14:textId="77777777">
            <w:pPr>
              <w:pStyle w:val="ListParagraph"/>
              <w:numPr>
                <w:ilvl w:val="0"/>
                <w:numId w:val="18"/>
              </w:numPr>
              <w:rPr>
                <w:sz w:val="15"/>
                <w:szCs w:val="15"/>
              </w:rPr>
            </w:pPr>
            <w:r w:rsidRPr="003A3F84">
              <w:rPr>
                <w:sz w:val="15"/>
                <w:szCs w:val="15"/>
              </w:rPr>
              <w:t>AR quizzes</w:t>
            </w:r>
          </w:p>
          <w:p w:rsidRPr="003A3F84" w:rsidR="005C7F17" w:rsidP="005C7F17" w:rsidRDefault="005C7F17" w14:paraId="74C278F4" w14:textId="77777777">
            <w:pPr>
              <w:pStyle w:val="ListParagraph"/>
              <w:numPr>
                <w:ilvl w:val="0"/>
                <w:numId w:val="18"/>
              </w:numPr>
              <w:rPr>
                <w:sz w:val="15"/>
                <w:szCs w:val="15"/>
              </w:rPr>
            </w:pPr>
            <w:r w:rsidRPr="003A3F84">
              <w:rPr>
                <w:sz w:val="15"/>
                <w:szCs w:val="15"/>
              </w:rPr>
              <w:t>Whole Class Reading discussions and performance in independent activities</w:t>
            </w:r>
          </w:p>
          <w:p w:rsidRPr="003A3F84" w:rsidR="005C7F17" w:rsidP="005C7F17" w:rsidRDefault="005C7F17" w14:paraId="63A727B8" w14:textId="77777777">
            <w:pPr>
              <w:pStyle w:val="ListParagraph"/>
              <w:numPr>
                <w:ilvl w:val="0"/>
                <w:numId w:val="18"/>
              </w:numPr>
              <w:rPr>
                <w:sz w:val="15"/>
                <w:szCs w:val="15"/>
              </w:rPr>
            </w:pPr>
            <w:r w:rsidRPr="003A3F84">
              <w:rPr>
                <w:sz w:val="15"/>
                <w:szCs w:val="15"/>
              </w:rPr>
              <w:t>Ability to use reading to make progress (know more, remember more, do more) across the Thameside curriculum offer</w:t>
            </w:r>
          </w:p>
          <w:p w:rsidRPr="003A3F84" w:rsidR="005C7F17" w:rsidP="005C7F17" w:rsidRDefault="005C7F17" w14:paraId="1EAB9A15" w14:textId="77777777">
            <w:pPr>
              <w:rPr>
                <w:b/>
                <w:sz w:val="15"/>
                <w:szCs w:val="15"/>
              </w:rPr>
            </w:pPr>
            <w:r w:rsidRPr="003A3F84">
              <w:rPr>
                <w:b/>
                <w:sz w:val="15"/>
                <w:szCs w:val="15"/>
              </w:rPr>
              <w:t>Summative assessment</w:t>
            </w:r>
          </w:p>
          <w:p w:rsidRPr="003A3F84" w:rsidR="005C7F17" w:rsidP="005C7F17" w:rsidRDefault="005C7F17" w14:paraId="3842E21C" w14:textId="4EB0BBF8">
            <w:pPr>
              <w:pStyle w:val="ListParagraph"/>
              <w:numPr>
                <w:ilvl w:val="0"/>
                <w:numId w:val="18"/>
              </w:numPr>
              <w:rPr>
                <w:sz w:val="15"/>
                <w:szCs w:val="15"/>
              </w:rPr>
            </w:pPr>
            <w:r w:rsidRPr="003A3F84">
              <w:rPr>
                <w:sz w:val="15"/>
                <w:szCs w:val="15"/>
              </w:rPr>
              <w:t>Accelerated Reader Star</w:t>
            </w:r>
            <w:r w:rsidR="00D4729D">
              <w:rPr>
                <w:sz w:val="15"/>
                <w:szCs w:val="15"/>
              </w:rPr>
              <w:t xml:space="preserve"> Reader</w:t>
            </w:r>
            <w:r w:rsidRPr="003A3F84">
              <w:rPr>
                <w:sz w:val="15"/>
                <w:szCs w:val="15"/>
              </w:rPr>
              <w:t xml:space="preserve"> Tests </w:t>
            </w:r>
          </w:p>
          <w:p w:rsidRPr="003731B7" w:rsidR="003731B7" w:rsidP="005C7F17" w:rsidRDefault="005C7F17" w14:paraId="78E914C6" w14:textId="77777777">
            <w:pPr>
              <w:pStyle w:val="ListParagraph"/>
              <w:numPr>
                <w:ilvl w:val="0"/>
                <w:numId w:val="18"/>
              </w:numPr>
              <w:rPr>
                <w:sz w:val="16"/>
                <w:szCs w:val="16"/>
              </w:rPr>
            </w:pPr>
            <w:r w:rsidRPr="003A3F84">
              <w:rPr>
                <w:sz w:val="15"/>
                <w:szCs w:val="15"/>
              </w:rPr>
              <w:t>Optional SATS in Years 3-5 are used in Term 5 &amp; SATS in Year 6</w:t>
            </w:r>
          </w:p>
        </w:tc>
      </w:tr>
    </w:tbl>
    <w:p w:rsidR="00AE5C0D" w:rsidP="00AE5C0D" w:rsidRDefault="00AE5C0D" w14:paraId="27B40DC0" w14:textId="77777777">
      <w:pPr>
        <w:rPr>
          <w:sz w:val="20"/>
          <w:szCs w:val="20"/>
          <w:u w:val="single"/>
        </w:rPr>
      </w:pPr>
    </w:p>
    <w:tbl>
      <w:tblPr>
        <w:tblStyle w:val="TableGrid"/>
        <w:tblW w:w="0" w:type="auto"/>
        <w:tblLook w:val="04A0" w:firstRow="1" w:lastRow="0" w:firstColumn="1" w:lastColumn="0" w:noHBand="0" w:noVBand="1"/>
      </w:tblPr>
      <w:tblGrid>
        <w:gridCol w:w="10201"/>
      </w:tblGrid>
      <w:tr w:rsidR="00AE5C0D" w:rsidTr="725B6273" w14:paraId="6EE5834C" w14:textId="77777777">
        <w:tc>
          <w:tcPr>
            <w:tcW w:w="10201" w:type="dxa"/>
            <w:shd w:val="clear" w:color="auto" w:fill="9966FF"/>
            <w:tcMar/>
          </w:tcPr>
          <w:p w:rsidR="00AE5C0D" w:rsidP="00AE5C0D" w:rsidRDefault="00AE5C0D" w14:paraId="418037B2" w14:textId="77777777">
            <w:pPr>
              <w:jc w:val="center"/>
              <w:rPr>
                <w:rFonts w:ascii="Comic Sans MS" w:hAnsi="Comic Sans MS"/>
                <w:b/>
                <w:sz w:val="24"/>
                <w:szCs w:val="24"/>
                <w:u w:val="single"/>
              </w:rPr>
            </w:pPr>
            <w:r>
              <w:rPr>
                <w:b/>
                <w:sz w:val="24"/>
                <w:szCs w:val="24"/>
              </w:rPr>
              <w:t xml:space="preserve">Expectations </w:t>
            </w:r>
            <w:proofErr w:type="gramStart"/>
            <w:r>
              <w:rPr>
                <w:b/>
                <w:sz w:val="24"/>
                <w:szCs w:val="24"/>
              </w:rPr>
              <w:t>at  FS</w:t>
            </w:r>
            <w:proofErr w:type="gramEnd"/>
            <w:r>
              <w:rPr>
                <w:b/>
                <w:sz w:val="24"/>
                <w:szCs w:val="24"/>
              </w:rPr>
              <w:t xml:space="preserve"> and KS1</w:t>
            </w:r>
          </w:p>
        </w:tc>
      </w:tr>
      <w:tr w:rsidRPr="001B4F71" w:rsidR="00AE5C0D" w:rsidTr="725B6273" w14:paraId="053BA972" w14:textId="77777777">
        <w:trPr>
          <w:trHeight w:val="4833"/>
        </w:trPr>
        <w:tc>
          <w:tcPr>
            <w:tcW w:w="10201" w:type="dxa"/>
            <w:tcMar/>
          </w:tcPr>
          <w:p w:rsidRPr="006B7AF5" w:rsidR="005C7F17" w:rsidP="005C7F17" w:rsidRDefault="005C7F17" w14:paraId="75EB006E" w14:textId="768F7406">
            <w:pPr>
              <w:rPr>
                <w:rFonts w:ascii="Calibri" w:hAnsi="Calibri" w:eastAsia="Calibri" w:cs="Arial"/>
                <w:sz w:val="20"/>
                <w:szCs w:val="20"/>
              </w:rPr>
            </w:pPr>
            <w:r w:rsidRPr="725B6273" w:rsidR="005C7F17">
              <w:rPr>
                <w:rFonts w:ascii="Calibri" w:hAnsi="Calibri" w:eastAsia="Calibri" w:cs="Arial"/>
                <w:sz w:val="20"/>
                <w:szCs w:val="20"/>
              </w:rPr>
              <w:t xml:space="preserve">For pupils to </w:t>
            </w:r>
            <w:r w:rsidRPr="725B6273" w:rsidR="005C7F17">
              <w:rPr>
                <w:rFonts w:ascii="Calibri" w:hAnsi="Calibri" w:eastAsia="Calibri" w:cs="Arial"/>
                <w:sz w:val="20"/>
                <w:szCs w:val="20"/>
              </w:rPr>
              <w:t>attain</w:t>
            </w:r>
            <w:r w:rsidRPr="725B6273" w:rsidR="005C7F17">
              <w:rPr>
                <w:rFonts w:ascii="Calibri" w:hAnsi="Calibri" w:eastAsia="Calibri" w:cs="Arial"/>
                <w:sz w:val="20"/>
                <w:szCs w:val="20"/>
              </w:rPr>
              <w:t xml:space="preserve"> at National Expectations at the end of KS1, the following must happen;</w:t>
            </w:r>
          </w:p>
          <w:p w:rsidRPr="006B7AF5" w:rsidR="005C7F17" w:rsidP="005C7F17" w:rsidRDefault="005C7F17" w14:paraId="537C65AF" w14:textId="77777777">
            <w:pPr>
              <w:rPr>
                <w:rFonts w:ascii="Calibri" w:hAnsi="Calibri" w:eastAsia="Calibri" w:cs="Arial"/>
                <w:sz w:val="20"/>
                <w:szCs w:val="20"/>
              </w:rPr>
            </w:pPr>
          </w:p>
          <w:p w:rsidRPr="006B7AF5" w:rsidR="005C7F17" w:rsidP="005C7F17" w:rsidRDefault="005C7F17" w14:paraId="6655CFCD" w14:textId="77777777">
            <w:pPr>
              <w:rPr>
                <w:rFonts w:ascii="Calibri" w:hAnsi="Calibri" w:eastAsia="Calibri" w:cs="Arial"/>
                <w:sz w:val="20"/>
                <w:szCs w:val="20"/>
              </w:rPr>
            </w:pPr>
            <w:r w:rsidRPr="006B7AF5">
              <w:rPr>
                <w:rFonts w:ascii="Calibri" w:hAnsi="Calibri" w:eastAsia="Calibri" w:cs="Arial"/>
                <w:sz w:val="20"/>
                <w:szCs w:val="20"/>
              </w:rPr>
              <w:t xml:space="preserve">Pupils must leave Foundation Stage </w:t>
            </w:r>
            <w:r>
              <w:rPr>
                <w:rFonts w:ascii="Calibri" w:hAnsi="Calibri" w:eastAsia="Calibri" w:cs="Arial"/>
                <w:sz w:val="20"/>
                <w:szCs w:val="20"/>
              </w:rPr>
              <w:t>in RWI green group</w:t>
            </w:r>
            <w:r w:rsidRPr="006B7AF5">
              <w:rPr>
                <w:rFonts w:ascii="Calibri" w:hAnsi="Calibri" w:eastAsia="Calibri" w:cs="Arial"/>
                <w:sz w:val="20"/>
                <w:szCs w:val="20"/>
              </w:rPr>
              <w:t xml:space="preserve">. </w:t>
            </w:r>
          </w:p>
          <w:p w:rsidRPr="006B7AF5" w:rsidR="005C7F17" w:rsidP="005C7F17" w:rsidRDefault="005C7F17" w14:paraId="0511D487" w14:textId="77777777">
            <w:pPr>
              <w:rPr>
                <w:rFonts w:ascii="Calibri" w:hAnsi="Calibri" w:eastAsia="Calibri" w:cs="Arial"/>
                <w:sz w:val="20"/>
                <w:szCs w:val="20"/>
              </w:rPr>
            </w:pPr>
          </w:p>
          <w:p w:rsidRPr="006B7AF5" w:rsidR="005C7F17" w:rsidP="005C7F17" w:rsidRDefault="005C7F17" w14:paraId="1812E57C" w14:textId="75F31A1D">
            <w:pPr>
              <w:rPr>
                <w:rFonts w:ascii="Calibri" w:hAnsi="Calibri" w:eastAsia="Calibri" w:cs="Arial"/>
                <w:sz w:val="20"/>
                <w:szCs w:val="20"/>
              </w:rPr>
            </w:pPr>
            <w:r w:rsidRPr="725B6273" w:rsidR="005C7F17">
              <w:rPr>
                <w:rFonts w:ascii="Calibri" w:hAnsi="Calibri" w:eastAsia="Calibri" w:cs="Arial"/>
                <w:sz w:val="20"/>
                <w:szCs w:val="20"/>
              </w:rPr>
              <w:t xml:space="preserve">Pupils must leave KS1 reading </w:t>
            </w:r>
            <w:r w:rsidRPr="725B6273" w:rsidR="005C7F17">
              <w:rPr>
                <w:rFonts w:ascii="Calibri" w:hAnsi="Calibri" w:eastAsia="Calibri" w:cs="Arial"/>
                <w:sz w:val="20"/>
                <w:szCs w:val="20"/>
              </w:rPr>
              <w:t xml:space="preserve">in RWI </w:t>
            </w:r>
            <w:r w:rsidRPr="725B6273" w:rsidR="06DE62F1">
              <w:rPr>
                <w:rFonts w:ascii="Calibri" w:hAnsi="Calibri" w:eastAsia="Calibri" w:cs="Arial"/>
                <w:sz w:val="20"/>
                <w:szCs w:val="20"/>
              </w:rPr>
              <w:t>yellow</w:t>
            </w:r>
            <w:r w:rsidRPr="725B6273" w:rsidR="005C7F17">
              <w:rPr>
                <w:rFonts w:ascii="Calibri" w:hAnsi="Calibri" w:eastAsia="Calibri" w:cs="Arial"/>
                <w:sz w:val="20"/>
                <w:szCs w:val="20"/>
              </w:rPr>
              <w:t xml:space="preserve"> group</w:t>
            </w:r>
          </w:p>
          <w:p w:rsidRPr="006B7AF5" w:rsidR="005C7F17" w:rsidP="005C7F17" w:rsidRDefault="005C7F17" w14:paraId="27FA807E" w14:textId="77777777">
            <w:pPr>
              <w:rPr>
                <w:rFonts w:ascii="Calibri" w:hAnsi="Calibri" w:eastAsia="Calibri" w:cs="Arial"/>
                <w:sz w:val="20"/>
                <w:szCs w:val="20"/>
              </w:rPr>
            </w:pPr>
          </w:p>
          <w:p w:rsidRPr="006B7AF5" w:rsidR="005C7F17" w:rsidP="005C7F17" w:rsidRDefault="005C7F17" w14:paraId="50202F53" w14:textId="77777777">
            <w:pPr>
              <w:rPr>
                <w:rFonts w:ascii="Calibri" w:hAnsi="Calibri" w:eastAsia="Calibri" w:cs="Arial"/>
                <w:sz w:val="20"/>
                <w:szCs w:val="20"/>
              </w:rPr>
            </w:pPr>
          </w:p>
          <w:p w:rsidRPr="006B7AF5" w:rsidR="005C7F17" w:rsidP="005C7F17" w:rsidRDefault="005C7F17" w14:paraId="7DC45CEA" w14:textId="77777777">
            <w:pPr>
              <w:rPr>
                <w:rFonts w:ascii="Calibri" w:hAnsi="Calibri" w:eastAsia="Calibri" w:cs="Times New Roman"/>
                <w:sz w:val="20"/>
                <w:szCs w:val="20"/>
              </w:rPr>
            </w:pPr>
            <w:r w:rsidRPr="006B7AF5">
              <w:rPr>
                <w:rFonts w:ascii="Calibri" w:hAnsi="Calibri" w:eastAsia="Calibri" w:cs="Times New Roman"/>
                <w:sz w:val="20"/>
                <w:szCs w:val="20"/>
              </w:rPr>
              <w:t>End of Y1 benchmarks:</w:t>
            </w:r>
          </w:p>
          <w:p w:rsidRPr="006B7AF5" w:rsidR="005C7F17" w:rsidP="005C7F17" w:rsidRDefault="005C7F17" w14:paraId="712D6E12" w14:textId="77777777">
            <w:pPr>
              <w:rPr>
                <w:rFonts w:ascii="Calibri" w:hAnsi="Calibri" w:eastAsia="Calibri" w:cs="Times New Roman"/>
                <w:sz w:val="20"/>
                <w:szCs w:val="20"/>
              </w:rPr>
            </w:pPr>
            <w:r w:rsidRPr="006B7AF5">
              <w:rPr>
                <w:rFonts w:ascii="Calibri" w:hAnsi="Calibri" w:eastAsia="Calibri" w:cs="Times New Roman"/>
                <w:sz w:val="20"/>
                <w:szCs w:val="20"/>
              </w:rPr>
              <w:t>Emerging - orange and below</w:t>
            </w:r>
          </w:p>
          <w:p w:rsidRPr="006B7AF5" w:rsidR="005C7F17" w:rsidP="005C7F17" w:rsidRDefault="005C7F17" w14:paraId="76E4AC7C" w14:textId="32F0D54F">
            <w:pPr>
              <w:rPr>
                <w:rFonts w:ascii="Calibri" w:hAnsi="Calibri" w:eastAsia="Calibri" w:cs="Times New Roman"/>
                <w:sz w:val="20"/>
                <w:szCs w:val="20"/>
              </w:rPr>
            </w:pPr>
            <w:r>
              <w:rPr>
                <w:rFonts w:ascii="Calibri" w:hAnsi="Calibri" w:eastAsia="Calibri" w:cs="Times New Roman"/>
                <w:sz w:val="20"/>
                <w:szCs w:val="20"/>
              </w:rPr>
              <w:t xml:space="preserve">Expected </w:t>
            </w:r>
            <w:r w:rsidR="00932DB2">
              <w:rPr>
                <w:rFonts w:ascii="Calibri" w:hAnsi="Calibri" w:eastAsia="Calibri" w:cs="Times New Roman"/>
                <w:sz w:val="20"/>
                <w:szCs w:val="20"/>
              </w:rPr>
              <w:t>–</w:t>
            </w:r>
            <w:r>
              <w:rPr>
                <w:rFonts w:ascii="Calibri" w:hAnsi="Calibri" w:eastAsia="Calibri" w:cs="Times New Roman"/>
                <w:sz w:val="20"/>
                <w:szCs w:val="20"/>
              </w:rPr>
              <w:t xml:space="preserve"> yellow</w:t>
            </w:r>
            <w:r w:rsidR="00932DB2">
              <w:rPr>
                <w:rFonts w:ascii="Calibri" w:hAnsi="Calibri" w:eastAsia="Calibri" w:cs="Times New Roman"/>
                <w:sz w:val="20"/>
                <w:szCs w:val="20"/>
              </w:rPr>
              <w:t xml:space="preserve"> and have passed the Phonics Screening Check</w:t>
            </w:r>
          </w:p>
          <w:p w:rsidRPr="006B7AF5" w:rsidR="005C7F17" w:rsidP="005C7F17" w:rsidRDefault="005C7F17" w14:paraId="3DBA0C4E" w14:textId="77777777">
            <w:pPr>
              <w:rPr>
                <w:rFonts w:ascii="Calibri" w:hAnsi="Calibri" w:eastAsia="Calibri" w:cs="Times New Roman"/>
                <w:sz w:val="20"/>
                <w:szCs w:val="20"/>
              </w:rPr>
            </w:pPr>
            <w:r w:rsidRPr="006B7AF5">
              <w:rPr>
                <w:rFonts w:ascii="Calibri" w:hAnsi="Calibri" w:eastAsia="Calibri" w:cs="Times New Roman"/>
                <w:sz w:val="20"/>
                <w:szCs w:val="20"/>
              </w:rPr>
              <w:t xml:space="preserve">Exceeding - </w:t>
            </w:r>
            <w:r>
              <w:rPr>
                <w:rFonts w:ascii="Calibri" w:hAnsi="Calibri" w:eastAsia="Calibri" w:cs="Times New Roman"/>
                <w:sz w:val="20"/>
                <w:szCs w:val="20"/>
              </w:rPr>
              <w:t>blue</w:t>
            </w:r>
            <w:r w:rsidRPr="006B7AF5">
              <w:rPr>
                <w:rFonts w:ascii="Calibri" w:hAnsi="Calibri" w:eastAsia="Calibri" w:cs="Times New Roman"/>
                <w:sz w:val="20"/>
                <w:szCs w:val="20"/>
              </w:rPr>
              <w:t xml:space="preserve"> and above</w:t>
            </w:r>
          </w:p>
          <w:p w:rsidRPr="006B7AF5" w:rsidR="005C7F17" w:rsidP="005C7F17" w:rsidRDefault="005C7F17" w14:paraId="2576DE89" w14:textId="77777777">
            <w:pPr>
              <w:rPr>
                <w:rFonts w:ascii="Calibri" w:hAnsi="Calibri" w:eastAsia="Calibri" w:cs="Times New Roman"/>
                <w:sz w:val="20"/>
                <w:szCs w:val="20"/>
              </w:rPr>
            </w:pPr>
          </w:p>
          <w:p w:rsidRPr="006B7AF5" w:rsidR="005C7F17" w:rsidP="005C7F17" w:rsidRDefault="005C7F17" w14:paraId="5C43EB36" w14:textId="77777777">
            <w:pPr>
              <w:rPr>
                <w:rFonts w:ascii="Calibri" w:hAnsi="Calibri" w:eastAsia="Calibri" w:cs="Times New Roman"/>
                <w:sz w:val="20"/>
                <w:szCs w:val="20"/>
              </w:rPr>
            </w:pPr>
            <w:r w:rsidRPr="006B7AF5">
              <w:rPr>
                <w:rFonts w:ascii="Calibri" w:hAnsi="Calibri" w:eastAsia="Calibri" w:cs="Times New Roman"/>
                <w:sz w:val="20"/>
                <w:szCs w:val="20"/>
              </w:rPr>
              <w:t>End of Y2 benchmarks:</w:t>
            </w:r>
          </w:p>
          <w:p w:rsidRPr="006B7AF5" w:rsidR="005C7F17" w:rsidP="005C7F17" w:rsidRDefault="005C7F17" w14:paraId="34A34E5C" w14:textId="77777777">
            <w:pPr>
              <w:rPr>
                <w:rFonts w:ascii="Calibri" w:hAnsi="Calibri" w:eastAsia="Calibri" w:cs="Times New Roman"/>
                <w:sz w:val="20"/>
                <w:szCs w:val="20"/>
              </w:rPr>
            </w:pPr>
            <w:r w:rsidRPr="006B7AF5">
              <w:rPr>
                <w:rFonts w:ascii="Calibri" w:hAnsi="Calibri" w:eastAsia="Calibri" w:cs="Times New Roman"/>
                <w:sz w:val="20"/>
                <w:szCs w:val="20"/>
              </w:rPr>
              <w:t xml:space="preserve">Emerging </w:t>
            </w:r>
            <w:proofErr w:type="gramStart"/>
            <w:r w:rsidRPr="006B7AF5">
              <w:rPr>
                <w:rFonts w:ascii="Calibri" w:hAnsi="Calibri" w:eastAsia="Calibri" w:cs="Times New Roman"/>
                <w:sz w:val="20"/>
                <w:szCs w:val="20"/>
              </w:rPr>
              <w:t xml:space="preserve">-  </w:t>
            </w:r>
            <w:r>
              <w:rPr>
                <w:rFonts w:ascii="Calibri" w:hAnsi="Calibri" w:eastAsia="Calibri" w:cs="Times New Roman"/>
                <w:sz w:val="20"/>
                <w:szCs w:val="20"/>
              </w:rPr>
              <w:t>grey</w:t>
            </w:r>
            <w:proofErr w:type="gramEnd"/>
            <w:r w:rsidRPr="006B7AF5">
              <w:rPr>
                <w:rFonts w:ascii="Calibri" w:hAnsi="Calibri" w:eastAsia="Calibri" w:cs="Times New Roman"/>
                <w:sz w:val="20"/>
                <w:szCs w:val="20"/>
              </w:rPr>
              <w:t xml:space="preserve"> and below </w:t>
            </w:r>
          </w:p>
          <w:p w:rsidRPr="006B7AF5" w:rsidR="005C7F17" w:rsidP="005C7F17" w:rsidRDefault="005C7F17" w14:paraId="7801EDCB" w14:textId="77777777">
            <w:pPr>
              <w:rPr>
                <w:rFonts w:ascii="Calibri" w:hAnsi="Calibri" w:eastAsia="Calibri" w:cs="Times New Roman"/>
                <w:sz w:val="20"/>
                <w:szCs w:val="20"/>
              </w:rPr>
            </w:pPr>
            <w:r w:rsidRPr="006B7AF5">
              <w:rPr>
                <w:rFonts w:ascii="Calibri" w:hAnsi="Calibri" w:eastAsia="Calibri" w:cs="Times New Roman"/>
                <w:sz w:val="20"/>
                <w:szCs w:val="20"/>
              </w:rPr>
              <w:t>Expected – Accelerated reader (see Star reader test)</w:t>
            </w:r>
          </w:p>
          <w:p w:rsidRPr="006B7AF5" w:rsidR="005C7F17" w:rsidP="005C7F17" w:rsidRDefault="005C7F17" w14:paraId="7D0C84CC" w14:textId="77777777">
            <w:pPr>
              <w:rPr>
                <w:rFonts w:ascii="Calibri" w:hAnsi="Calibri" w:eastAsia="Calibri" w:cs="Times New Roman"/>
                <w:sz w:val="20"/>
                <w:szCs w:val="20"/>
              </w:rPr>
            </w:pPr>
            <w:r w:rsidRPr="006B7AF5">
              <w:rPr>
                <w:rFonts w:ascii="Calibri" w:hAnsi="Calibri" w:eastAsia="Calibri" w:cs="Times New Roman"/>
                <w:sz w:val="20"/>
                <w:szCs w:val="20"/>
              </w:rPr>
              <w:t>Exceeding – Accelerated reader (see Star reader test)</w:t>
            </w:r>
          </w:p>
          <w:p w:rsidRPr="006B7AF5" w:rsidR="005C7F17" w:rsidP="005C7F17" w:rsidRDefault="005C7F17" w14:paraId="644F7048" w14:textId="77777777">
            <w:pPr>
              <w:rPr>
                <w:rFonts w:ascii="Calibri" w:hAnsi="Calibri" w:eastAsia="Calibri" w:cs="Arial"/>
                <w:sz w:val="20"/>
                <w:szCs w:val="20"/>
              </w:rPr>
            </w:pPr>
          </w:p>
          <w:p w:rsidRPr="006B7AF5" w:rsidR="005C7F17" w:rsidP="005C7F17" w:rsidRDefault="005C7F17" w14:paraId="569362D4" w14:textId="2FEA1827">
            <w:pPr>
              <w:rPr>
                <w:rFonts w:ascii="Calibri" w:hAnsi="Calibri" w:eastAsia="Calibri" w:cs="Times New Roman"/>
                <w:sz w:val="20"/>
                <w:szCs w:val="20"/>
              </w:rPr>
            </w:pPr>
            <w:r w:rsidRPr="2A4B3D6B">
              <w:rPr>
                <w:rFonts w:ascii="Calibri" w:hAnsi="Calibri" w:eastAsia="Calibri" w:cs="Times New Roman"/>
                <w:sz w:val="20"/>
                <w:szCs w:val="20"/>
              </w:rPr>
              <w:t>At each assessment point throughout the year</w:t>
            </w:r>
            <w:r w:rsidR="00932DB2">
              <w:rPr>
                <w:rFonts w:ascii="Calibri" w:hAnsi="Calibri" w:eastAsia="Calibri" w:cs="Times New Roman"/>
                <w:sz w:val="20"/>
                <w:szCs w:val="20"/>
              </w:rPr>
              <w:t xml:space="preserve"> reading leaders will share which step an emerging, expected and exceeding child will be on target tracker.</w:t>
            </w:r>
          </w:p>
          <w:p w:rsidRPr="00AE5C0D" w:rsidR="00AE5C0D" w:rsidP="005C7F17" w:rsidRDefault="00AE5C0D" w14:paraId="6F4355B3" w14:textId="5721C700">
            <w:pPr>
              <w:rPr>
                <w:sz w:val="20"/>
                <w:szCs w:val="20"/>
              </w:rPr>
            </w:pPr>
          </w:p>
        </w:tc>
      </w:tr>
    </w:tbl>
    <w:p w:rsidR="00932DB2" w:rsidP="00AE5C0D" w:rsidRDefault="00932DB2" w14:paraId="5B8979C7" w14:textId="77777777">
      <w:pPr>
        <w:rPr>
          <w:sz w:val="20"/>
          <w:szCs w:val="20"/>
          <w:u w:val="single"/>
        </w:rPr>
      </w:pPr>
    </w:p>
    <w:tbl>
      <w:tblPr>
        <w:tblStyle w:val="TableGrid"/>
        <w:tblW w:w="0" w:type="auto"/>
        <w:tblLook w:val="04A0" w:firstRow="1" w:lastRow="0" w:firstColumn="1" w:lastColumn="0" w:noHBand="0" w:noVBand="1"/>
      </w:tblPr>
      <w:tblGrid>
        <w:gridCol w:w="10201"/>
      </w:tblGrid>
      <w:tr w:rsidR="00AE5C0D" w:rsidTr="725B6273" w14:paraId="29CB3ED3" w14:textId="77777777">
        <w:tc>
          <w:tcPr>
            <w:tcW w:w="10201" w:type="dxa"/>
            <w:shd w:val="clear" w:color="auto" w:fill="9966FF"/>
            <w:tcMar/>
          </w:tcPr>
          <w:p w:rsidR="00AE5C0D" w:rsidP="00F253A9" w:rsidRDefault="0094171D" w14:paraId="7CFA4F90" w14:textId="77777777">
            <w:pPr>
              <w:jc w:val="center"/>
              <w:rPr>
                <w:rFonts w:ascii="Comic Sans MS" w:hAnsi="Comic Sans MS"/>
                <w:b/>
                <w:sz w:val="24"/>
                <w:szCs w:val="24"/>
                <w:u w:val="single"/>
              </w:rPr>
            </w:pPr>
            <w:r>
              <w:rPr>
                <w:b/>
                <w:sz w:val="24"/>
                <w:szCs w:val="24"/>
              </w:rPr>
              <w:t xml:space="preserve">Teaching of </w:t>
            </w:r>
            <w:r w:rsidR="00F253A9">
              <w:rPr>
                <w:b/>
                <w:sz w:val="24"/>
                <w:szCs w:val="24"/>
              </w:rPr>
              <w:t>RWI Phonics and Early Reading</w:t>
            </w:r>
          </w:p>
        </w:tc>
      </w:tr>
      <w:tr w:rsidR="00AE5C0D" w:rsidTr="725B6273" w14:paraId="0882D3B4" w14:textId="77777777">
        <w:tc>
          <w:tcPr>
            <w:tcW w:w="10201" w:type="dxa"/>
            <w:shd w:val="clear" w:color="auto" w:fill="CCCCFF"/>
            <w:tcMar/>
          </w:tcPr>
          <w:p w:rsidRPr="00B25C58" w:rsidR="005C7F17" w:rsidP="725B6273" w:rsidRDefault="005C7F17" w14:paraId="7535F3B3" w14:textId="6CC95F32">
            <w:pPr>
              <w:pStyle w:val="Normal"/>
              <w:rPr>
                <w:sz w:val="20"/>
                <w:szCs w:val="20"/>
              </w:rPr>
            </w:pPr>
            <w:r w:rsidRPr="725B6273" w:rsidR="005C7F17">
              <w:rPr>
                <w:sz w:val="20"/>
                <w:szCs w:val="20"/>
              </w:rPr>
              <w:t xml:space="preserve">All children will be taught daily for 45 minutes using the Read Write Inc. lesson plans for Speed Sound lessons and Storybooks. Children will be assessed daily and </w:t>
            </w:r>
            <w:r w:rsidRPr="725B6273" w:rsidR="005C7F17">
              <w:rPr>
                <w:sz w:val="20"/>
                <w:szCs w:val="20"/>
              </w:rPr>
              <w:t>moved</w:t>
            </w:r>
            <w:r w:rsidRPr="725B6273" w:rsidR="005C7F17">
              <w:rPr>
                <w:sz w:val="20"/>
                <w:szCs w:val="20"/>
              </w:rPr>
              <w:t xml:space="preserve"> if necessary, they will be formally assessed by Phonics and Reading </w:t>
            </w:r>
            <w:r w:rsidRPr="725B6273" w:rsidR="005C7F17">
              <w:rPr>
                <w:sz w:val="20"/>
                <w:szCs w:val="20"/>
              </w:rPr>
              <w:t>leaders</w:t>
            </w:r>
            <w:r w:rsidRPr="725B6273" w:rsidR="005C7F17">
              <w:rPr>
                <w:sz w:val="20"/>
                <w:szCs w:val="20"/>
              </w:rPr>
              <w:t xml:space="preserve"> half termly and regrouped. Teachers must use the ‘What to Teach When’ document found on the Oxford Owl website or saved on common </w:t>
            </w:r>
            <w:r w:rsidRPr="725B6273" w:rsidR="316D4C3B">
              <w:rPr>
                <w:sz w:val="20"/>
                <w:szCs w:val="20"/>
              </w:rPr>
              <w:t>(Thameside Primary School\Common - P\PLANNING\7. CORE SUBJECT RESOURCES\PHONICS\2026-27\Planning)</w:t>
            </w:r>
            <w:r w:rsidRPr="725B6273" w:rsidR="005C7F17">
              <w:rPr>
                <w:sz w:val="20"/>
                <w:szCs w:val="20"/>
              </w:rPr>
              <w:t xml:space="preserve"> and record the sounds they have taught daily on the record sheet in phonics boxes.</w:t>
            </w:r>
          </w:p>
          <w:p w:rsidR="00AE5C0D" w:rsidP="00AE5C0D" w:rsidRDefault="00AE5C0D" w14:paraId="31D30C12" w14:textId="77777777">
            <w:pPr>
              <w:jc w:val="center"/>
              <w:rPr>
                <w:b/>
                <w:sz w:val="24"/>
                <w:szCs w:val="24"/>
              </w:rPr>
            </w:pPr>
          </w:p>
        </w:tc>
      </w:tr>
    </w:tbl>
    <w:p w:rsidRPr="006B7AF5" w:rsidR="00AE5C0D" w:rsidP="00AE5C0D" w:rsidRDefault="00AE5C0D" w14:paraId="1E00469B" w14:textId="77777777">
      <w:pPr>
        <w:rPr>
          <w:sz w:val="18"/>
          <w:szCs w:val="18"/>
        </w:rPr>
      </w:pPr>
    </w:p>
    <w:tbl>
      <w:tblPr>
        <w:tblStyle w:val="TableGrid"/>
        <w:tblW w:w="0" w:type="auto"/>
        <w:tblLook w:val="04A0" w:firstRow="1" w:lastRow="0" w:firstColumn="1" w:lastColumn="0" w:noHBand="0" w:noVBand="1"/>
      </w:tblPr>
      <w:tblGrid>
        <w:gridCol w:w="10201"/>
      </w:tblGrid>
      <w:tr w:rsidR="00AE5C0D" w:rsidTr="00AE5C0D" w14:paraId="4BF41588" w14:textId="77777777">
        <w:tc>
          <w:tcPr>
            <w:tcW w:w="10201" w:type="dxa"/>
            <w:shd w:val="clear" w:color="auto" w:fill="9966FF"/>
          </w:tcPr>
          <w:p w:rsidRPr="000E54A9" w:rsidR="00AE5C0D" w:rsidP="00AE5C0D" w:rsidRDefault="003731B7" w14:paraId="0BA17437" w14:textId="77777777">
            <w:pPr>
              <w:rPr>
                <w:rFonts w:cs="Arial"/>
                <w:b/>
                <w:sz w:val="20"/>
                <w:szCs w:val="20"/>
              </w:rPr>
            </w:pPr>
            <w:r>
              <w:rPr>
                <w:rFonts w:cs="Arial"/>
                <w:b/>
                <w:sz w:val="20"/>
                <w:szCs w:val="20"/>
              </w:rPr>
              <w:t>Phonics</w:t>
            </w:r>
          </w:p>
        </w:tc>
      </w:tr>
      <w:tr w:rsidRPr="001B4F71" w:rsidR="00C906C9" w:rsidTr="00F363E5" w14:paraId="24A26C1A" w14:textId="77777777">
        <w:trPr>
          <w:trHeight w:val="841"/>
        </w:trPr>
        <w:tc>
          <w:tcPr>
            <w:tcW w:w="10201" w:type="dxa"/>
          </w:tcPr>
          <w:p w:rsidR="00C906C9" w:rsidP="00AE5C0D" w:rsidRDefault="00C906C9" w14:paraId="6DEADB0B" w14:textId="77777777">
            <w:pPr>
              <w:rPr>
                <w:rFonts w:cs="Arial"/>
                <w:sz w:val="20"/>
                <w:szCs w:val="20"/>
                <w:u w:val="single"/>
              </w:rPr>
            </w:pPr>
          </w:p>
          <w:p w:rsidR="005C7F17" w:rsidP="005C7F17" w:rsidRDefault="005C7F17" w14:paraId="65E230A0" w14:textId="77777777">
            <w:pPr>
              <w:rPr>
                <w:rFonts w:cs="Arial"/>
                <w:sz w:val="20"/>
                <w:szCs w:val="20"/>
              </w:rPr>
            </w:pPr>
            <w:r>
              <w:rPr>
                <w:rFonts w:cs="Arial"/>
                <w:sz w:val="20"/>
                <w:szCs w:val="20"/>
              </w:rPr>
              <w:t>Phonics is the primary aspect of reading and is promoted above all learning to read strategies. At Thameside, we use the RWI scheme to teach phonics.</w:t>
            </w:r>
          </w:p>
          <w:p w:rsidRPr="00B25C58" w:rsidR="005C7F17" w:rsidP="005C7F17" w:rsidRDefault="005C7F17" w14:paraId="31705F3D" w14:textId="77777777">
            <w:pPr>
              <w:rPr>
                <w:rFonts w:cs="Arial"/>
                <w:sz w:val="20"/>
                <w:szCs w:val="20"/>
              </w:rPr>
            </w:pPr>
          </w:p>
          <w:p w:rsidRPr="000E54A9" w:rsidR="005C7F17" w:rsidP="005C7F17" w:rsidRDefault="005C7F17" w14:paraId="3F027D54" w14:textId="024DD2FC">
            <w:pPr>
              <w:rPr>
                <w:rFonts w:cs="Arial"/>
                <w:sz w:val="20"/>
                <w:szCs w:val="20"/>
              </w:rPr>
            </w:pPr>
            <w:r w:rsidRPr="000E54A9">
              <w:rPr>
                <w:rFonts w:cs="Arial"/>
                <w:sz w:val="20"/>
                <w:szCs w:val="20"/>
              </w:rPr>
              <w:t>Phonological awareness is a pre- requisite for reading</w:t>
            </w:r>
            <w:r w:rsidR="004F3EB6">
              <w:rPr>
                <w:rFonts w:cs="Arial"/>
                <w:sz w:val="20"/>
                <w:szCs w:val="20"/>
              </w:rPr>
              <w:t xml:space="preserve">, this will be taught explicitly for children beginning the scheme or working below. </w:t>
            </w:r>
            <w:r w:rsidRPr="000E54A9">
              <w:rPr>
                <w:rFonts w:cs="Arial"/>
                <w:sz w:val="20"/>
                <w:szCs w:val="20"/>
              </w:rPr>
              <w:t xml:space="preserve">Children in Reception should be introduced to </w:t>
            </w:r>
            <w:r>
              <w:rPr>
                <w:rFonts w:cs="Arial"/>
                <w:sz w:val="20"/>
                <w:szCs w:val="20"/>
              </w:rPr>
              <w:t>sounds in words through ‘Fred Talk</w:t>
            </w:r>
            <w:r w:rsidRPr="000E54A9">
              <w:rPr>
                <w:rFonts w:cs="Arial"/>
                <w:sz w:val="20"/>
                <w:szCs w:val="20"/>
              </w:rPr>
              <w:t xml:space="preserve">’, </w:t>
            </w:r>
            <w:proofErr w:type="spellStart"/>
            <w:r w:rsidRPr="000E54A9">
              <w:rPr>
                <w:rFonts w:cs="Arial"/>
                <w:sz w:val="20"/>
                <w:szCs w:val="20"/>
              </w:rPr>
              <w:t>eg</w:t>
            </w:r>
            <w:proofErr w:type="spellEnd"/>
            <w:r w:rsidRPr="000E54A9">
              <w:rPr>
                <w:rFonts w:cs="Arial"/>
                <w:sz w:val="20"/>
                <w:szCs w:val="20"/>
              </w:rPr>
              <w:t xml:space="preserve"> ‘s – </w:t>
            </w:r>
            <w:proofErr w:type="spellStart"/>
            <w:r w:rsidRPr="000E54A9">
              <w:rPr>
                <w:rFonts w:cs="Arial"/>
                <w:sz w:val="20"/>
                <w:szCs w:val="20"/>
              </w:rPr>
              <w:t>i</w:t>
            </w:r>
            <w:proofErr w:type="spellEnd"/>
            <w:r w:rsidRPr="000E54A9">
              <w:rPr>
                <w:rFonts w:cs="Arial"/>
                <w:sz w:val="20"/>
                <w:szCs w:val="20"/>
              </w:rPr>
              <w:t xml:space="preserve"> – t</w:t>
            </w:r>
            <w:r>
              <w:rPr>
                <w:rFonts w:cs="Arial"/>
                <w:sz w:val="20"/>
                <w:szCs w:val="20"/>
              </w:rPr>
              <w:t>’</w:t>
            </w:r>
            <w:r w:rsidRPr="000E54A9">
              <w:rPr>
                <w:rFonts w:cs="Arial"/>
                <w:sz w:val="20"/>
                <w:szCs w:val="20"/>
              </w:rPr>
              <w:t xml:space="preserve"> sit down’ etc. Older Reception children should start to be formally taught the sounds of the letters of the alphabet,</w:t>
            </w:r>
            <w:r>
              <w:rPr>
                <w:rFonts w:cs="Arial"/>
                <w:sz w:val="20"/>
                <w:szCs w:val="20"/>
              </w:rPr>
              <w:t xml:space="preserve"> and how to blend and segment. </w:t>
            </w:r>
          </w:p>
          <w:p w:rsidR="005C7F17" w:rsidP="005C7F17" w:rsidRDefault="005C7F17" w14:paraId="5D8ED502" w14:textId="77777777">
            <w:pPr>
              <w:rPr>
                <w:rFonts w:cs="Arial"/>
                <w:sz w:val="20"/>
                <w:szCs w:val="20"/>
              </w:rPr>
            </w:pPr>
          </w:p>
          <w:p w:rsidRPr="000E54A9" w:rsidR="005C7F17" w:rsidP="005C7F17" w:rsidRDefault="005C7F17" w14:paraId="4B8E913B" w14:textId="77777777">
            <w:pPr>
              <w:rPr>
                <w:rFonts w:cs="Arial"/>
                <w:sz w:val="20"/>
                <w:szCs w:val="20"/>
              </w:rPr>
            </w:pPr>
            <w:r w:rsidRPr="000E54A9">
              <w:rPr>
                <w:rFonts w:cs="Arial"/>
                <w:sz w:val="20"/>
                <w:szCs w:val="20"/>
              </w:rPr>
              <w:t>The order of</w:t>
            </w:r>
            <w:r>
              <w:rPr>
                <w:rFonts w:cs="Arial"/>
                <w:sz w:val="20"/>
                <w:szCs w:val="20"/>
              </w:rPr>
              <w:t xml:space="preserve"> teaching should be as follows.</w:t>
            </w:r>
          </w:p>
          <w:p w:rsidRPr="000E54A9" w:rsidR="005C7F17" w:rsidP="005C7F17" w:rsidRDefault="005C7F17" w14:paraId="376666AA" w14:textId="77777777">
            <w:pPr>
              <w:rPr>
                <w:rFonts w:cs="Arial"/>
                <w:sz w:val="20"/>
                <w:szCs w:val="20"/>
                <w:u w:val="single"/>
              </w:rPr>
            </w:pPr>
            <w:r>
              <w:rPr>
                <w:rFonts w:cs="Arial"/>
                <w:sz w:val="20"/>
                <w:szCs w:val="20"/>
                <w:u w:val="single"/>
              </w:rPr>
              <w:t>Speed sounds set 1</w:t>
            </w:r>
          </w:p>
          <w:p w:rsidRPr="000E54A9" w:rsidR="005C7F17" w:rsidP="005C7F17" w:rsidRDefault="005C7F17" w14:paraId="6E7D669D" w14:textId="77777777">
            <w:pPr>
              <w:rPr>
                <w:rFonts w:cs="Arial"/>
                <w:sz w:val="20"/>
                <w:szCs w:val="20"/>
              </w:rPr>
            </w:pPr>
            <w:r w:rsidRPr="000E54A9">
              <w:rPr>
                <w:rFonts w:cs="Arial"/>
                <w:sz w:val="20"/>
                <w:szCs w:val="20"/>
              </w:rPr>
              <w:t xml:space="preserve">m a s d t </w:t>
            </w:r>
            <w:proofErr w:type="spellStart"/>
            <w:r w:rsidRPr="000E54A9">
              <w:rPr>
                <w:rFonts w:cs="Arial"/>
                <w:sz w:val="20"/>
                <w:szCs w:val="20"/>
              </w:rPr>
              <w:t>i</w:t>
            </w:r>
            <w:proofErr w:type="spellEnd"/>
            <w:r w:rsidRPr="000E54A9">
              <w:rPr>
                <w:rFonts w:cs="Arial"/>
                <w:sz w:val="20"/>
                <w:szCs w:val="20"/>
              </w:rPr>
              <w:t xml:space="preserve"> n p g o c</w:t>
            </w:r>
          </w:p>
          <w:p w:rsidRPr="000E54A9" w:rsidR="005C7F17" w:rsidP="005C7F17" w:rsidRDefault="005C7F17" w14:paraId="5BD69396" w14:textId="77777777">
            <w:pPr>
              <w:rPr>
                <w:rFonts w:cs="Arial"/>
                <w:sz w:val="20"/>
                <w:szCs w:val="20"/>
              </w:rPr>
            </w:pPr>
            <w:r w:rsidRPr="000E54A9">
              <w:rPr>
                <w:rFonts w:cs="Arial"/>
                <w:sz w:val="20"/>
                <w:szCs w:val="20"/>
              </w:rPr>
              <w:t xml:space="preserve">k u b f e l h </w:t>
            </w:r>
            <w:proofErr w:type="spellStart"/>
            <w:r w:rsidRPr="000E54A9">
              <w:rPr>
                <w:rFonts w:cs="Arial"/>
                <w:sz w:val="20"/>
                <w:szCs w:val="20"/>
              </w:rPr>
              <w:t>sh</w:t>
            </w:r>
            <w:proofErr w:type="spellEnd"/>
            <w:r w:rsidRPr="000E54A9">
              <w:rPr>
                <w:rFonts w:cs="Arial"/>
                <w:sz w:val="20"/>
                <w:szCs w:val="20"/>
              </w:rPr>
              <w:t xml:space="preserve"> r j v y</w:t>
            </w:r>
          </w:p>
          <w:p w:rsidRPr="000E54A9" w:rsidR="005C7F17" w:rsidP="005C7F17" w:rsidRDefault="005C7F17" w14:paraId="51E8D9C0" w14:textId="77777777">
            <w:pPr>
              <w:rPr>
                <w:rFonts w:cs="Arial"/>
                <w:sz w:val="20"/>
                <w:szCs w:val="20"/>
              </w:rPr>
            </w:pPr>
            <w:r w:rsidRPr="000E54A9">
              <w:rPr>
                <w:rFonts w:cs="Arial"/>
                <w:sz w:val="20"/>
                <w:szCs w:val="20"/>
              </w:rPr>
              <w:t xml:space="preserve">w </w:t>
            </w:r>
            <w:proofErr w:type="spellStart"/>
            <w:r w:rsidRPr="000E54A9">
              <w:rPr>
                <w:rFonts w:cs="Arial"/>
                <w:sz w:val="20"/>
                <w:szCs w:val="20"/>
              </w:rPr>
              <w:t>th</w:t>
            </w:r>
            <w:proofErr w:type="spellEnd"/>
            <w:r w:rsidRPr="000E54A9">
              <w:rPr>
                <w:rFonts w:cs="Arial"/>
                <w:sz w:val="20"/>
                <w:szCs w:val="20"/>
              </w:rPr>
              <w:t xml:space="preserve"> z </w:t>
            </w:r>
            <w:proofErr w:type="spellStart"/>
            <w:r w:rsidRPr="000E54A9">
              <w:rPr>
                <w:rFonts w:cs="Arial"/>
                <w:sz w:val="20"/>
                <w:szCs w:val="20"/>
              </w:rPr>
              <w:t>ch</w:t>
            </w:r>
            <w:proofErr w:type="spellEnd"/>
            <w:r w:rsidRPr="000E54A9">
              <w:rPr>
                <w:rFonts w:cs="Arial"/>
                <w:sz w:val="20"/>
                <w:szCs w:val="20"/>
              </w:rPr>
              <w:t xml:space="preserve"> q(</w:t>
            </w:r>
            <w:proofErr w:type="spellStart"/>
            <w:r w:rsidRPr="000E54A9">
              <w:rPr>
                <w:rFonts w:cs="Arial"/>
                <w:sz w:val="20"/>
                <w:szCs w:val="20"/>
              </w:rPr>
              <w:t>qu</w:t>
            </w:r>
            <w:proofErr w:type="spellEnd"/>
            <w:r w:rsidRPr="000E54A9">
              <w:rPr>
                <w:rFonts w:cs="Arial"/>
                <w:sz w:val="20"/>
                <w:szCs w:val="20"/>
              </w:rPr>
              <w:t xml:space="preserve">) x ng </w:t>
            </w:r>
            <w:proofErr w:type="spellStart"/>
            <w:r w:rsidRPr="000E54A9">
              <w:rPr>
                <w:rFonts w:cs="Arial"/>
                <w:sz w:val="20"/>
                <w:szCs w:val="20"/>
              </w:rPr>
              <w:t>nk</w:t>
            </w:r>
            <w:proofErr w:type="spellEnd"/>
            <w:r>
              <w:rPr>
                <w:rFonts w:cs="Arial"/>
                <w:sz w:val="20"/>
                <w:szCs w:val="20"/>
              </w:rPr>
              <w:t xml:space="preserve"> ck</w:t>
            </w:r>
          </w:p>
          <w:p w:rsidRPr="000E54A9" w:rsidR="005C7F17" w:rsidP="005C7F17" w:rsidRDefault="005C7F17" w14:paraId="6CF6890B" w14:textId="77777777">
            <w:pPr>
              <w:rPr>
                <w:rFonts w:cs="Arial"/>
                <w:sz w:val="20"/>
                <w:szCs w:val="20"/>
              </w:rPr>
            </w:pPr>
          </w:p>
          <w:p w:rsidRPr="000E54A9" w:rsidR="005C7F17" w:rsidP="005C7F17" w:rsidRDefault="005C7F17" w14:paraId="48F45339" w14:textId="77777777">
            <w:pPr>
              <w:rPr>
                <w:rFonts w:cs="Arial"/>
                <w:sz w:val="20"/>
                <w:szCs w:val="20"/>
                <w:u w:val="single"/>
              </w:rPr>
            </w:pPr>
            <w:r>
              <w:rPr>
                <w:rFonts w:cs="Arial"/>
                <w:sz w:val="20"/>
                <w:szCs w:val="20"/>
                <w:u w:val="single"/>
              </w:rPr>
              <w:t xml:space="preserve">Speed sounds set 2 </w:t>
            </w:r>
          </w:p>
          <w:p w:rsidRPr="000E54A9" w:rsidR="005C7F17" w:rsidP="005C7F17" w:rsidRDefault="005C7F17" w14:paraId="60297EA8" w14:textId="77777777">
            <w:pPr>
              <w:rPr>
                <w:rFonts w:cs="Arial"/>
                <w:sz w:val="20"/>
                <w:szCs w:val="20"/>
              </w:rPr>
            </w:pPr>
            <w:r>
              <w:rPr>
                <w:rFonts w:cs="Arial"/>
                <w:sz w:val="20"/>
                <w:szCs w:val="20"/>
              </w:rPr>
              <w:t xml:space="preserve">ay </w:t>
            </w:r>
            <w:proofErr w:type="spellStart"/>
            <w:r>
              <w:rPr>
                <w:rFonts w:cs="Arial"/>
                <w:sz w:val="20"/>
                <w:szCs w:val="20"/>
              </w:rPr>
              <w:t>ee</w:t>
            </w:r>
            <w:proofErr w:type="spellEnd"/>
            <w:r>
              <w:rPr>
                <w:rFonts w:cs="Arial"/>
                <w:sz w:val="20"/>
                <w:szCs w:val="20"/>
              </w:rPr>
              <w:t xml:space="preserve"> </w:t>
            </w:r>
            <w:proofErr w:type="spellStart"/>
            <w:proofErr w:type="gramStart"/>
            <w:r>
              <w:rPr>
                <w:rFonts w:cs="Arial"/>
                <w:sz w:val="20"/>
                <w:szCs w:val="20"/>
              </w:rPr>
              <w:t>igh</w:t>
            </w:r>
            <w:proofErr w:type="spellEnd"/>
            <w:r>
              <w:rPr>
                <w:rFonts w:cs="Arial"/>
                <w:sz w:val="20"/>
                <w:szCs w:val="20"/>
              </w:rPr>
              <w:t xml:space="preserve">  ow</w:t>
            </w:r>
            <w:proofErr w:type="gramEnd"/>
            <w:r>
              <w:rPr>
                <w:rFonts w:cs="Arial"/>
                <w:sz w:val="20"/>
                <w:szCs w:val="20"/>
              </w:rPr>
              <w:t xml:space="preserve"> </w:t>
            </w:r>
            <w:proofErr w:type="spellStart"/>
            <w:r w:rsidRPr="000E54A9">
              <w:rPr>
                <w:rFonts w:cs="Arial"/>
                <w:sz w:val="20"/>
                <w:szCs w:val="20"/>
              </w:rPr>
              <w:t>oo</w:t>
            </w:r>
            <w:proofErr w:type="spellEnd"/>
            <w:r w:rsidRPr="000E54A9">
              <w:rPr>
                <w:rFonts w:cs="Arial"/>
                <w:sz w:val="20"/>
                <w:szCs w:val="20"/>
              </w:rPr>
              <w:t xml:space="preserve"> </w:t>
            </w:r>
            <w:proofErr w:type="spellStart"/>
            <w:r>
              <w:rPr>
                <w:rFonts w:cs="Arial"/>
                <w:sz w:val="20"/>
                <w:szCs w:val="20"/>
              </w:rPr>
              <w:t>o</w:t>
            </w:r>
            <w:r w:rsidRPr="000E54A9">
              <w:rPr>
                <w:rFonts w:cs="Arial"/>
                <w:sz w:val="20"/>
                <w:szCs w:val="20"/>
              </w:rPr>
              <w:t>o</w:t>
            </w:r>
            <w:proofErr w:type="spellEnd"/>
            <w:r w:rsidRPr="000E54A9">
              <w:rPr>
                <w:rFonts w:cs="Arial"/>
                <w:sz w:val="20"/>
                <w:szCs w:val="20"/>
              </w:rPr>
              <w:t xml:space="preserve"> oar</w:t>
            </w:r>
          </w:p>
          <w:p w:rsidR="005C7F17" w:rsidP="005C7F17" w:rsidRDefault="005C7F17" w14:paraId="32ECE1C7" w14:textId="77777777">
            <w:pPr>
              <w:rPr>
                <w:rFonts w:cs="Arial"/>
                <w:sz w:val="20"/>
                <w:szCs w:val="20"/>
              </w:rPr>
            </w:pPr>
            <w:r w:rsidRPr="000E54A9">
              <w:rPr>
                <w:rFonts w:cs="Arial"/>
                <w:sz w:val="20"/>
                <w:szCs w:val="20"/>
              </w:rPr>
              <w:t xml:space="preserve">or air </w:t>
            </w:r>
            <w:proofErr w:type="spellStart"/>
            <w:r w:rsidRPr="000E54A9">
              <w:rPr>
                <w:rFonts w:cs="Arial"/>
                <w:sz w:val="20"/>
                <w:szCs w:val="20"/>
              </w:rPr>
              <w:t>ir</w:t>
            </w:r>
            <w:proofErr w:type="spellEnd"/>
            <w:r w:rsidRPr="000E54A9">
              <w:rPr>
                <w:rFonts w:cs="Arial"/>
                <w:sz w:val="20"/>
                <w:szCs w:val="20"/>
              </w:rPr>
              <w:t xml:space="preserve"> </w:t>
            </w:r>
            <w:proofErr w:type="spellStart"/>
            <w:r w:rsidRPr="000E54A9">
              <w:rPr>
                <w:rFonts w:cs="Arial"/>
                <w:sz w:val="20"/>
                <w:szCs w:val="20"/>
              </w:rPr>
              <w:t>ou</w:t>
            </w:r>
            <w:proofErr w:type="spellEnd"/>
            <w:r w:rsidRPr="000E54A9">
              <w:rPr>
                <w:rFonts w:cs="Arial"/>
                <w:sz w:val="20"/>
                <w:szCs w:val="20"/>
              </w:rPr>
              <w:t xml:space="preserve"> oy</w:t>
            </w:r>
          </w:p>
          <w:p w:rsidRPr="000E54A9" w:rsidR="005C7F17" w:rsidP="005C7F17" w:rsidRDefault="005C7F17" w14:paraId="449E549A" w14:textId="77777777">
            <w:pPr>
              <w:rPr>
                <w:rFonts w:cs="Arial"/>
                <w:sz w:val="20"/>
                <w:szCs w:val="20"/>
              </w:rPr>
            </w:pPr>
          </w:p>
          <w:p w:rsidRPr="00701C0C" w:rsidR="005C7F17" w:rsidP="005C7F17" w:rsidRDefault="005C7F17" w14:paraId="09207276" w14:textId="77777777">
            <w:pPr>
              <w:rPr>
                <w:rFonts w:cs="Arial"/>
                <w:sz w:val="20"/>
                <w:szCs w:val="20"/>
                <w:u w:val="single"/>
              </w:rPr>
            </w:pPr>
            <w:r>
              <w:rPr>
                <w:rFonts w:cs="Arial"/>
                <w:sz w:val="20"/>
                <w:szCs w:val="20"/>
                <w:u w:val="single"/>
              </w:rPr>
              <w:t>Speed sounds set 3</w:t>
            </w:r>
          </w:p>
          <w:p w:rsidRPr="000E54A9" w:rsidR="005C7F17" w:rsidP="005C7F17" w:rsidRDefault="005C7F17" w14:paraId="3CD3DC87" w14:textId="77777777">
            <w:pPr>
              <w:rPr>
                <w:rFonts w:cs="Arial"/>
                <w:sz w:val="20"/>
                <w:szCs w:val="20"/>
              </w:rPr>
            </w:pPr>
            <w:r w:rsidRPr="000E54A9">
              <w:rPr>
                <w:rFonts w:cs="Arial"/>
                <w:sz w:val="20"/>
                <w:szCs w:val="20"/>
              </w:rPr>
              <w:t>a-</w:t>
            </w:r>
            <w:proofErr w:type="gramStart"/>
            <w:r w:rsidRPr="000E54A9">
              <w:rPr>
                <w:rFonts w:cs="Arial"/>
                <w:sz w:val="20"/>
                <w:szCs w:val="20"/>
              </w:rPr>
              <w:t>e</w:t>
            </w:r>
            <w:r>
              <w:rPr>
                <w:rFonts w:cs="Arial"/>
                <w:sz w:val="20"/>
                <w:szCs w:val="20"/>
              </w:rPr>
              <w:t xml:space="preserve"> </w:t>
            </w:r>
            <w:r w:rsidRPr="000E54A9">
              <w:rPr>
                <w:rFonts w:cs="Arial"/>
                <w:sz w:val="20"/>
                <w:szCs w:val="20"/>
              </w:rPr>
              <w:t xml:space="preserve"> </w:t>
            </w:r>
            <w:proofErr w:type="spellStart"/>
            <w:r w:rsidRPr="000E54A9">
              <w:rPr>
                <w:rFonts w:cs="Arial"/>
                <w:sz w:val="20"/>
                <w:szCs w:val="20"/>
              </w:rPr>
              <w:t>i</w:t>
            </w:r>
            <w:proofErr w:type="spellEnd"/>
            <w:proofErr w:type="gramEnd"/>
            <w:r w:rsidRPr="000E54A9">
              <w:rPr>
                <w:rFonts w:cs="Arial"/>
                <w:sz w:val="20"/>
                <w:szCs w:val="20"/>
              </w:rPr>
              <w:t xml:space="preserve">-e </w:t>
            </w:r>
            <w:r>
              <w:rPr>
                <w:rFonts w:cs="Arial"/>
                <w:sz w:val="20"/>
                <w:szCs w:val="20"/>
              </w:rPr>
              <w:t xml:space="preserve"> </w:t>
            </w:r>
            <w:r w:rsidRPr="000E54A9">
              <w:rPr>
                <w:rFonts w:cs="Arial"/>
                <w:sz w:val="20"/>
                <w:szCs w:val="20"/>
              </w:rPr>
              <w:t xml:space="preserve">o-e </w:t>
            </w:r>
            <w:r>
              <w:rPr>
                <w:rFonts w:cs="Arial"/>
                <w:sz w:val="20"/>
                <w:szCs w:val="20"/>
              </w:rPr>
              <w:t xml:space="preserve"> </w:t>
            </w:r>
            <w:r w:rsidRPr="000E54A9">
              <w:rPr>
                <w:rFonts w:cs="Arial"/>
                <w:sz w:val="20"/>
                <w:szCs w:val="20"/>
              </w:rPr>
              <w:t xml:space="preserve">u-e </w:t>
            </w:r>
            <w:r>
              <w:rPr>
                <w:rFonts w:cs="Arial"/>
                <w:sz w:val="20"/>
                <w:szCs w:val="20"/>
              </w:rPr>
              <w:t xml:space="preserve"> </w:t>
            </w:r>
            <w:proofErr w:type="spellStart"/>
            <w:r w:rsidRPr="000E54A9">
              <w:rPr>
                <w:rFonts w:cs="Arial"/>
                <w:sz w:val="20"/>
                <w:szCs w:val="20"/>
              </w:rPr>
              <w:t>ea</w:t>
            </w:r>
            <w:proofErr w:type="spellEnd"/>
            <w:r w:rsidRPr="000E54A9">
              <w:rPr>
                <w:rFonts w:cs="Arial"/>
                <w:sz w:val="20"/>
                <w:szCs w:val="20"/>
              </w:rPr>
              <w:t xml:space="preserve"> </w:t>
            </w:r>
            <w:r>
              <w:rPr>
                <w:rFonts w:cs="Arial"/>
                <w:sz w:val="20"/>
                <w:szCs w:val="20"/>
              </w:rPr>
              <w:t xml:space="preserve"> </w:t>
            </w:r>
            <w:r w:rsidRPr="000E54A9">
              <w:rPr>
                <w:rFonts w:cs="Arial"/>
                <w:sz w:val="20"/>
                <w:szCs w:val="20"/>
              </w:rPr>
              <w:t xml:space="preserve">aw </w:t>
            </w:r>
            <w:r>
              <w:rPr>
                <w:rFonts w:cs="Arial"/>
                <w:sz w:val="20"/>
                <w:szCs w:val="20"/>
              </w:rPr>
              <w:t xml:space="preserve"> </w:t>
            </w:r>
            <w:r w:rsidRPr="000E54A9">
              <w:rPr>
                <w:rFonts w:cs="Arial"/>
                <w:sz w:val="20"/>
                <w:szCs w:val="20"/>
              </w:rPr>
              <w:t xml:space="preserve">are </w:t>
            </w:r>
            <w:proofErr w:type="spellStart"/>
            <w:r w:rsidRPr="000E54A9">
              <w:rPr>
                <w:rFonts w:cs="Arial"/>
                <w:sz w:val="20"/>
                <w:szCs w:val="20"/>
              </w:rPr>
              <w:t>ur</w:t>
            </w:r>
            <w:proofErr w:type="spellEnd"/>
            <w:r>
              <w:rPr>
                <w:rFonts w:cs="Arial"/>
                <w:sz w:val="20"/>
                <w:szCs w:val="20"/>
              </w:rPr>
              <w:t xml:space="preserve">  </w:t>
            </w:r>
          </w:p>
          <w:p w:rsidRPr="000E54A9" w:rsidR="005C7F17" w:rsidP="005C7F17" w:rsidRDefault="005C7F17" w14:paraId="26C001B5" w14:textId="77777777">
            <w:pPr>
              <w:rPr>
                <w:rFonts w:cs="Arial"/>
                <w:sz w:val="20"/>
                <w:szCs w:val="20"/>
              </w:rPr>
            </w:pPr>
            <w:proofErr w:type="spellStart"/>
            <w:r>
              <w:rPr>
                <w:rFonts w:cs="Arial"/>
                <w:sz w:val="20"/>
                <w:szCs w:val="20"/>
              </w:rPr>
              <w:t>er</w:t>
            </w:r>
            <w:proofErr w:type="spellEnd"/>
            <w:r>
              <w:rPr>
                <w:rFonts w:cs="Arial"/>
                <w:sz w:val="20"/>
                <w:szCs w:val="20"/>
              </w:rPr>
              <w:t xml:space="preserve"> </w:t>
            </w:r>
            <w:r w:rsidRPr="000E54A9">
              <w:rPr>
                <w:rFonts w:cs="Arial"/>
                <w:sz w:val="20"/>
                <w:szCs w:val="20"/>
              </w:rPr>
              <w:t xml:space="preserve">ow </w:t>
            </w:r>
            <w:proofErr w:type="gramStart"/>
            <w:r w:rsidRPr="000E54A9">
              <w:rPr>
                <w:rFonts w:cs="Arial"/>
                <w:sz w:val="20"/>
                <w:szCs w:val="20"/>
              </w:rPr>
              <w:t xml:space="preserve">ai </w:t>
            </w:r>
            <w:r>
              <w:rPr>
                <w:rFonts w:cs="Arial"/>
                <w:sz w:val="20"/>
                <w:szCs w:val="20"/>
              </w:rPr>
              <w:t xml:space="preserve"> </w:t>
            </w:r>
            <w:proofErr w:type="spellStart"/>
            <w:r w:rsidRPr="000E54A9">
              <w:rPr>
                <w:rFonts w:cs="Arial"/>
                <w:sz w:val="20"/>
                <w:szCs w:val="20"/>
              </w:rPr>
              <w:t>oa</w:t>
            </w:r>
            <w:proofErr w:type="spellEnd"/>
            <w:proofErr w:type="gramEnd"/>
            <w:r w:rsidRPr="000E54A9">
              <w:rPr>
                <w:rFonts w:cs="Arial"/>
                <w:sz w:val="20"/>
                <w:szCs w:val="20"/>
              </w:rPr>
              <w:t xml:space="preserve"> </w:t>
            </w:r>
            <w:r>
              <w:rPr>
                <w:rFonts w:cs="Arial"/>
                <w:sz w:val="20"/>
                <w:szCs w:val="20"/>
              </w:rPr>
              <w:t xml:space="preserve"> </w:t>
            </w:r>
            <w:proofErr w:type="spellStart"/>
            <w:r w:rsidRPr="000E54A9">
              <w:rPr>
                <w:rFonts w:cs="Arial"/>
                <w:sz w:val="20"/>
                <w:szCs w:val="20"/>
              </w:rPr>
              <w:t>ew</w:t>
            </w:r>
            <w:proofErr w:type="spellEnd"/>
            <w:r w:rsidRPr="000E54A9">
              <w:rPr>
                <w:rFonts w:cs="Arial"/>
                <w:sz w:val="20"/>
                <w:szCs w:val="20"/>
              </w:rPr>
              <w:t xml:space="preserve"> </w:t>
            </w:r>
            <w:r>
              <w:rPr>
                <w:rFonts w:cs="Arial"/>
                <w:sz w:val="20"/>
                <w:szCs w:val="20"/>
              </w:rPr>
              <w:t xml:space="preserve"> </w:t>
            </w:r>
            <w:r w:rsidRPr="000E54A9">
              <w:rPr>
                <w:rFonts w:cs="Arial"/>
                <w:sz w:val="20"/>
                <w:szCs w:val="20"/>
              </w:rPr>
              <w:t>ire ear</w:t>
            </w:r>
          </w:p>
          <w:p w:rsidRPr="000E54A9" w:rsidR="005C7F17" w:rsidP="005C7F17" w:rsidRDefault="005C7F17" w14:paraId="2F0E4E5A" w14:textId="77777777">
            <w:pPr>
              <w:rPr>
                <w:rFonts w:cs="Arial"/>
                <w:sz w:val="20"/>
                <w:szCs w:val="20"/>
              </w:rPr>
            </w:pPr>
            <w:proofErr w:type="spellStart"/>
            <w:r w:rsidRPr="000E54A9">
              <w:rPr>
                <w:rFonts w:cs="Arial"/>
                <w:sz w:val="20"/>
                <w:szCs w:val="20"/>
              </w:rPr>
              <w:t>ure</w:t>
            </w:r>
            <w:proofErr w:type="spellEnd"/>
            <w:r w:rsidRPr="000E54A9">
              <w:rPr>
                <w:rFonts w:cs="Arial"/>
                <w:sz w:val="20"/>
                <w:szCs w:val="20"/>
              </w:rPr>
              <w:t xml:space="preserve"> </w:t>
            </w:r>
            <w:proofErr w:type="spellStart"/>
            <w:r w:rsidRPr="000E54A9">
              <w:rPr>
                <w:rFonts w:cs="Arial"/>
                <w:sz w:val="20"/>
                <w:szCs w:val="20"/>
              </w:rPr>
              <w:t>tious</w:t>
            </w:r>
            <w:proofErr w:type="spellEnd"/>
            <w:r w:rsidRPr="000E54A9">
              <w:rPr>
                <w:rFonts w:cs="Arial"/>
                <w:sz w:val="20"/>
                <w:szCs w:val="20"/>
              </w:rPr>
              <w:t xml:space="preserve"> </w:t>
            </w:r>
            <w:proofErr w:type="spellStart"/>
            <w:r w:rsidRPr="000E54A9">
              <w:rPr>
                <w:rFonts w:cs="Arial"/>
                <w:sz w:val="20"/>
                <w:szCs w:val="20"/>
              </w:rPr>
              <w:t>tion</w:t>
            </w:r>
            <w:proofErr w:type="spellEnd"/>
          </w:p>
          <w:p w:rsidR="005C7F17" w:rsidP="005C7F17" w:rsidRDefault="005C7F17" w14:paraId="52E0A51E" w14:textId="77777777">
            <w:pPr>
              <w:rPr>
                <w:rFonts w:cs="Arial"/>
                <w:sz w:val="20"/>
                <w:szCs w:val="20"/>
              </w:rPr>
            </w:pPr>
            <w:proofErr w:type="spellStart"/>
            <w:r>
              <w:rPr>
                <w:rFonts w:cs="Arial"/>
                <w:sz w:val="20"/>
                <w:szCs w:val="20"/>
              </w:rPr>
              <w:t>wh</w:t>
            </w:r>
            <w:proofErr w:type="spellEnd"/>
            <w:r>
              <w:rPr>
                <w:rFonts w:cs="Arial"/>
                <w:sz w:val="20"/>
                <w:szCs w:val="20"/>
              </w:rPr>
              <w:t xml:space="preserve"> </w:t>
            </w:r>
            <w:proofErr w:type="spellStart"/>
            <w:r>
              <w:rPr>
                <w:rFonts w:cs="Arial"/>
                <w:sz w:val="20"/>
                <w:szCs w:val="20"/>
              </w:rPr>
              <w:t>ph</w:t>
            </w:r>
            <w:proofErr w:type="spellEnd"/>
            <w:r>
              <w:rPr>
                <w:rFonts w:cs="Arial"/>
                <w:sz w:val="20"/>
                <w:szCs w:val="20"/>
              </w:rPr>
              <w:t xml:space="preserve"> </w:t>
            </w:r>
            <w:proofErr w:type="spellStart"/>
            <w:r>
              <w:rPr>
                <w:rFonts w:cs="Arial"/>
                <w:sz w:val="20"/>
                <w:szCs w:val="20"/>
              </w:rPr>
              <w:t>kn</w:t>
            </w:r>
            <w:proofErr w:type="spellEnd"/>
            <w:r>
              <w:rPr>
                <w:rFonts w:cs="Arial"/>
                <w:sz w:val="20"/>
                <w:szCs w:val="20"/>
              </w:rPr>
              <w:t xml:space="preserve"> au e-</w:t>
            </w:r>
            <w:proofErr w:type="gramStart"/>
            <w:r>
              <w:rPr>
                <w:rFonts w:cs="Arial"/>
                <w:sz w:val="20"/>
                <w:szCs w:val="20"/>
              </w:rPr>
              <w:t xml:space="preserve">e  </w:t>
            </w:r>
            <w:proofErr w:type="spellStart"/>
            <w:r>
              <w:rPr>
                <w:rFonts w:cs="Arial"/>
                <w:sz w:val="20"/>
                <w:szCs w:val="20"/>
              </w:rPr>
              <w:t>ie</w:t>
            </w:r>
            <w:proofErr w:type="spellEnd"/>
            <w:proofErr w:type="gramEnd"/>
            <w:r>
              <w:rPr>
                <w:rFonts w:cs="Arial"/>
                <w:sz w:val="20"/>
                <w:szCs w:val="20"/>
              </w:rPr>
              <w:t xml:space="preserve">  </w:t>
            </w:r>
            <w:proofErr w:type="spellStart"/>
            <w:r>
              <w:rPr>
                <w:rFonts w:cs="Arial"/>
                <w:sz w:val="20"/>
                <w:szCs w:val="20"/>
              </w:rPr>
              <w:t>ue</w:t>
            </w:r>
            <w:proofErr w:type="spellEnd"/>
            <w:r>
              <w:rPr>
                <w:rFonts w:cs="Arial"/>
                <w:sz w:val="20"/>
                <w:szCs w:val="20"/>
              </w:rPr>
              <w:t xml:space="preserve"> </w:t>
            </w:r>
          </w:p>
          <w:p w:rsidRPr="0087420A" w:rsidR="005C7F17" w:rsidP="005C7F17" w:rsidRDefault="005C7F17" w14:paraId="0F2B423F" w14:textId="77777777">
            <w:pPr>
              <w:rPr>
                <w:rFonts w:cs="Arial"/>
                <w:sz w:val="20"/>
                <w:szCs w:val="20"/>
              </w:rPr>
            </w:pPr>
          </w:p>
          <w:p w:rsidRPr="000E54A9" w:rsidR="005C7F17" w:rsidP="005C7F17" w:rsidRDefault="005C7F17" w14:paraId="09993645" w14:textId="77777777">
            <w:pPr>
              <w:rPr>
                <w:rFonts w:cs="Arial"/>
                <w:sz w:val="20"/>
                <w:szCs w:val="20"/>
              </w:rPr>
            </w:pPr>
            <w:r w:rsidRPr="000E54A9">
              <w:rPr>
                <w:rFonts w:cs="Arial"/>
                <w:sz w:val="20"/>
                <w:szCs w:val="20"/>
              </w:rPr>
              <w:t>For f</w:t>
            </w:r>
            <w:r>
              <w:rPr>
                <w:rFonts w:cs="Arial"/>
                <w:sz w:val="20"/>
                <w:szCs w:val="20"/>
              </w:rPr>
              <w:t>urther information, please see;</w:t>
            </w:r>
          </w:p>
          <w:p w:rsidR="005C7F17" w:rsidP="005C7F17" w:rsidRDefault="005C7F17" w14:paraId="55C39E33" w14:textId="77777777">
            <w:pPr>
              <w:rPr>
                <w:rFonts w:cs="Arial"/>
                <w:i/>
                <w:sz w:val="20"/>
                <w:szCs w:val="20"/>
              </w:rPr>
            </w:pPr>
            <w:r w:rsidRPr="000E54A9">
              <w:rPr>
                <w:rFonts w:cs="Arial"/>
                <w:i/>
                <w:sz w:val="20"/>
                <w:szCs w:val="20"/>
              </w:rPr>
              <w:t xml:space="preserve">Read Write </w:t>
            </w:r>
            <w:proofErr w:type="gramStart"/>
            <w:r w:rsidRPr="000E54A9">
              <w:rPr>
                <w:rFonts w:cs="Arial"/>
                <w:i/>
                <w:sz w:val="20"/>
                <w:szCs w:val="20"/>
              </w:rPr>
              <w:t>Inc;  ‘</w:t>
            </w:r>
            <w:proofErr w:type="gramEnd"/>
            <w:r w:rsidRPr="000E54A9">
              <w:rPr>
                <w:rFonts w:cs="Arial"/>
                <w:i/>
                <w:sz w:val="20"/>
                <w:szCs w:val="20"/>
              </w:rPr>
              <w:t>Speed Sounds Lesson Plans</w:t>
            </w:r>
            <w:r>
              <w:rPr>
                <w:rFonts w:cs="Arial"/>
                <w:i/>
                <w:sz w:val="20"/>
                <w:szCs w:val="20"/>
              </w:rPr>
              <w:t xml:space="preserve"> – Handbook 1 &amp; 2</w:t>
            </w:r>
            <w:r w:rsidRPr="000E54A9">
              <w:rPr>
                <w:rFonts w:cs="Arial"/>
                <w:i/>
                <w:sz w:val="20"/>
                <w:szCs w:val="20"/>
              </w:rPr>
              <w:t xml:space="preserve">’ Ruth </w:t>
            </w:r>
            <w:proofErr w:type="spellStart"/>
            <w:r w:rsidRPr="000E54A9">
              <w:rPr>
                <w:rFonts w:cs="Arial"/>
                <w:i/>
                <w:sz w:val="20"/>
                <w:szCs w:val="20"/>
              </w:rPr>
              <w:t>Miskin</w:t>
            </w:r>
            <w:proofErr w:type="spellEnd"/>
            <w:r w:rsidRPr="000E54A9">
              <w:rPr>
                <w:rFonts w:cs="Arial"/>
                <w:i/>
                <w:sz w:val="20"/>
                <w:szCs w:val="20"/>
              </w:rPr>
              <w:t xml:space="preserve"> </w:t>
            </w:r>
            <w:r>
              <w:rPr>
                <w:rFonts w:cs="Arial"/>
                <w:i/>
                <w:sz w:val="20"/>
                <w:szCs w:val="20"/>
              </w:rPr>
              <w:t xml:space="preserve"> Oxford Owl Website </w:t>
            </w:r>
          </w:p>
          <w:p w:rsidR="006A121F" w:rsidP="005C7F17" w:rsidRDefault="006A121F" w14:paraId="1683A0A1" w14:textId="52B5FF21">
            <w:pPr>
              <w:rPr>
                <w:rFonts w:cs="Arial"/>
                <w:i/>
                <w:sz w:val="20"/>
                <w:szCs w:val="20"/>
              </w:rPr>
            </w:pPr>
          </w:p>
          <w:p w:rsidRPr="00B25C58" w:rsidR="00C906C9" w:rsidP="00C906C9" w:rsidRDefault="00C906C9" w14:paraId="4C990004" w14:textId="77777777">
            <w:pPr>
              <w:rPr>
                <w:rFonts w:cs="Arial"/>
                <w:sz w:val="20"/>
                <w:szCs w:val="20"/>
              </w:rPr>
            </w:pPr>
          </w:p>
        </w:tc>
      </w:tr>
      <w:tr w:rsidRPr="001B4F71" w:rsidR="00AE5C0D" w:rsidTr="00AE5C0D" w14:paraId="2A0CBC42" w14:textId="77777777">
        <w:trPr>
          <w:trHeight w:val="390"/>
        </w:trPr>
        <w:tc>
          <w:tcPr>
            <w:tcW w:w="10201" w:type="dxa"/>
            <w:shd w:val="clear" w:color="auto" w:fill="9966FF"/>
          </w:tcPr>
          <w:p w:rsidRPr="00B25C58" w:rsidR="00AE5C0D" w:rsidP="00AE5C0D" w:rsidRDefault="00F253A9" w14:paraId="0619E256" w14:textId="77777777">
            <w:pPr>
              <w:rPr>
                <w:rFonts w:cs="Arial"/>
                <w:sz w:val="20"/>
                <w:szCs w:val="20"/>
              </w:rPr>
            </w:pPr>
            <w:r>
              <w:rPr>
                <w:rFonts w:cs="Arial"/>
                <w:sz w:val="20"/>
                <w:szCs w:val="20"/>
              </w:rPr>
              <w:t xml:space="preserve">Phonics </w:t>
            </w:r>
            <w:r w:rsidR="0094171D">
              <w:rPr>
                <w:rFonts w:cs="Arial"/>
                <w:sz w:val="20"/>
                <w:szCs w:val="20"/>
              </w:rPr>
              <w:t>5 Day Timetable</w:t>
            </w:r>
          </w:p>
        </w:tc>
      </w:tr>
      <w:tr w:rsidRPr="001B4F71" w:rsidR="00AE5C0D" w:rsidTr="00AE5C0D" w14:paraId="3F8C2BE4" w14:textId="77777777">
        <w:trPr>
          <w:trHeight w:val="390"/>
        </w:trPr>
        <w:tc>
          <w:tcPr>
            <w:tcW w:w="10201" w:type="dxa"/>
            <w:shd w:val="clear" w:color="auto" w:fill="auto"/>
          </w:tcPr>
          <w:p w:rsidR="00AE5C0D" w:rsidP="00F253A9" w:rsidRDefault="005C7F17" w14:paraId="459F0099" w14:textId="77777777">
            <w:pPr>
              <w:jc w:val="center"/>
              <w:rPr>
                <w:rFonts w:ascii="Calibri" w:hAnsi="Calibri" w:eastAsia="Calibri" w:cs="Arial"/>
                <w:sz w:val="20"/>
                <w:szCs w:val="20"/>
              </w:rPr>
            </w:pPr>
            <w:r>
              <w:rPr>
                <w:noProof/>
                <w:lang w:eastAsia="en-GB"/>
              </w:rPr>
              <w:drawing>
                <wp:inline distT="0" distB="0" distL="0" distR="0" wp14:anchorId="0FC1F89A" wp14:editId="1F6AED23">
                  <wp:extent cx="6062563" cy="322823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107033" cy="3251910"/>
                          </a:xfrm>
                          <a:prstGeom prst="rect">
                            <a:avLst/>
                          </a:prstGeom>
                        </pic:spPr>
                      </pic:pic>
                    </a:graphicData>
                  </a:graphic>
                </wp:inline>
              </w:drawing>
            </w:r>
          </w:p>
          <w:p w:rsidR="00C906C9" w:rsidP="00F253A9" w:rsidRDefault="00C906C9" w14:paraId="7FE6D880" w14:textId="7EA3B209">
            <w:pPr>
              <w:jc w:val="center"/>
              <w:rPr>
                <w:rFonts w:ascii="Calibri" w:hAnsi="Calibri" w:eastAsia="Calibri" w:cs="Arial"/>
                <w:sz w:val="20"/>
                <w:szCs w:val="20"/>
              </w:rPr>
            </w:pPr>
          </w:p>
          <w:p w:rsidR="004F3EB6" w:rsidP="00F253A9" w:rsidRDefault="00D4729D" w14:paraId="68F1EEB8" w14:textId="2C36DA6C">
            <w:pPr>
              <w:jc w:val="center"/>
              <w:rPr>
                <w:rFonts w:ascii="Calibri" w:hAnsi="Calibri" w:eastAsia="Calibri" w:cs="Arial"/>
                <w:sz w:val="20"/>
                <w:szCs w:val="20"/>
              </w:rPr>
            </w:pPr>
            <w:r>
              <w:rPr>
                <w:rFonts w:ascii="Calibri" w:hAnsi="Calibri" w:eastAsia="Calibri" w:cs="Arial"/>
                <w:sz w:val="20"/>
                <w:szCs w:val="20"/>
              </w:rPr>
              <w:t xml:space="preserve">Yellow groups and above to have a shorter daily speed sound lesson and greater focus on story books and fluency. On a </w:t>
            </w:r>
            <w:proofErr w:type="gramStart"/>
            <w:r>
              <w:rPr>
                <w:rFonts w:ascii="Calibri" w:hAnsi="Calibri" w:eastAsia="Calibri" w:cs="Arial"/>
                <w:sz w:val="20"/>
                <w:szCs w:val="20"/>
              </w:rPr>
              <w:t>Friday children</w:t>
            </w:r>
            <w:proofErr w:type="gramEnd"/>
            <w:r>
              <w:rPr>
                <w:rFonts w:ascii="Calibri" w:hAnsi="Calibri" w:eastAsia="Calibri" w:cs="Arial"/>
                <w:sz w:val="20"/>
                <w:szCs w:val="20"/>
              </w:rPr>
              <w:t xml:space="preserve"> will complete SATs style questions on the book.</w:t>
            </w:r>
          </w:p>
          <w:p w:rsidRPr="006B7AF5" w:rsidR="00C906C9" w:rsidP="00C906C9" w:rsidRDefault="00C906C9" w14:paraId="560CAE6B" w14:textId="77777777">
            <w:pPr>
              <w:rPr>
                <w:rFonts w:ascii="Calibri" w:hAnsi="Calibri" w:eastAsia="Calibri" w:cs="Arial"/>
                <w:sz w:val="20"/>
                <w:szCs w:val="20"/>
              </w:rPr>
            </w:pPr>
          </w:p>
        </w:tc>
      </w:tr>
      <w:tr w:rsidRPr="001B4F71" w:rsidR="00AE5C0D" w:rsidTr="00AE5C0D" w14:paraId="6D4635C8" w14:textId="77777777">
        <w:trPr>
          <w:trHeight w:val="390"/>
        </w:trPr>
        <w:tc>
          <w:tcPr>
            <w:tcW w:w="10201" w:type="dxa"/>
            <w:shd w:val="clear" w:color="auto" w:fill="9966FF"/>
          </w:tcPr>
          <w:p w:rsidR="00AE5C0D" w:rsidP="00AE5C0D" w:rsidRDefault="00F253A9" w14:paraId="7F7CAEAE" w14:textId="77777777">
            <w:pPr>
              <w:rPr>
                <w:rFonts w:cs="Arial"/>
                <w:sz w:val="20"/>
                <w:szCs w:val="20"/>
              </w:rPr>
            </w:pPr>
            <w:r>
              <w:rPr>
                <w:rFonts w:cs="Arial"/>
                <w:sz w:val="20"/>
                <w:szCs w:val="20"/>
              </w:rPr>
              <w:t>Daily Speed Sound Lesson (using ‘ay’ as an example</w:t>
            </w:r>
          </w:p>
        </w:tc>
      </w:tr>
      <w:tr w:rsidRPr="001B4F71" w:rsidR="00AE5C0D" w:rsidTr="00AE5C0D" w14:paraId="6FDFD50D" w14:textId="77777777">
        <w:trPr>
          <w:trHeight w:val="390"/>
        </w:trPr>
        <w:tc>
          <w:tcPr>
            <w:tcW w:w="10201" w:type="dxa"/>
            <w:shd w:val="clear" w:color="auto" w:fill="auto"/>
          </w:tcPr>
          <w:p w:rsidRPr="00527AFB" w:rsidR="005C7F17" w:rsidP="005C7F17" w:rsidRDefault="005C7F17" w14:paraId="398A1B24" w14:textId="77777777">
            <w:pPr>
              <w:rPr>
                <w:rFonts w:cs="Arial"/>
                <w:b/>
                <w:sz w:val="16"/>
                <w:szCs w:val="16"/>
              </w:rPr>
            </w:pPr>
            <w:r w:rsidRPr="00527AFB">
              <w:rPr>
                <w:rFonts w:cs="Arial"/>
                <w:b/>
                <w:sz w:val="16"/>
                <w:szCs w:val="16"/>
              </w:rPr>
              <w:t>Read the sound Say the sound</w:t>
            </w:r>
          </w:p>
          <w:p w:rsidRPr="00527AFB" w:rsidR="005C7F17" w:rsidP="005C7F17" w:rsidRDefault="005C7F17" w14:paraId="023FF3B2" w14:textId="77777777">
            <w:pPr>
              <w:numPr>
                <w:ilvl w:val="0"/>
                <w:numId w:val="34"/>
              </w:numPr>
              <w:rPr>
                <w:rFonts w:cs="Arial"/>
                <w:sz w:val="16"/>
                <w:szCs w:val="16"/>
              </w:rPr>
            </w:pPr>
            <w:r w:rsidRPr="00527AFB">
              <w:rPr>
                <w:rFonts w:cs="Arial"/>
                <w:sz w:val="16"/>
                <w:szCs w:val="16"/>
              </w:rPr>
              <w:t xml:space="preserve">Say the </w:t>
            </w:r>
            <w:proofErr w:type="gramStart"/>
            <w:r w:rsidRPr="00527AFB">
              <w:rPr>
                <w:rFonts w:cs="Arial"/>
                <w:sz w:val="16"/>
                <w:szCs w:val="16"/>
              </w:rPr>
              <w:t>sound  ay</w:t>
            </w:r>
            <w:proofErr w:type="gramEnd"/>
            <w:r w:rsidRPr="00527AFB">
              <w:rPr>
                <w:rFonts w:cs="Arial"/>
                <w:sz w:val="16"/>
                <w:szCs w:val="16"/>
              </w:rPr>
              <w:t xml:space="preserve"> (without showing card)</w:t>
            </w:r>
          </w:p>
          <w:p w:rsidRPr="00527AFB" w:rsidR="005C7F17" w:rsidP="005C7F17" w:rsidRDefault="005C7F17" w14:paraId="6A74AF4E" w14:textId="77777777">
            <w:pPr>
              <w:numPr>
                <w:ilvl w:val="0"/>
                <w:numId w:val="34"/>
              </w:numPr>
              <w:rPr>
                <w:rFonts w:cs="Arial"/>
                <w:sz w:val="16"/>
                <w:szCs w:val="16"/>
              </w:rPr>
            </w:pPr>
            <w:r w:rsidRPr="00527AFB">
              <w:rPr>
                <w:rFonts w:cs="Arial"/>
                <w:sz w:val="16"/>
                <w:szCs w:val="16"/>
              </w:rPr>
              <w:t xml:space="preserve">Show the speed sound card picture (picture side) and explain the picture e.g. </w:t>
            </w:r>
            <w:r w:rsidRPr="00527AFB">
              <w:rPr>
                <w:rFonts w:cs="Arial"/>
                <w:i/>
                <w:sz w:val="16"/>
                <w:szCs w:val="16"/>
              </w:rPr>
              <w:t>This little girl wants to play.  She says…may I play?</w:t>
            </w:r>
          </w:p>
          <w:p w:rsidRPr="00527AFB" w:rsidR="005C7F17" w:rsidP="005C7F17" w:rsidRDefault="005C7F17" w14:paraId="197633A9" w14:textId="77777777">
            <w:pPr>
              <w:numPr>
                <w:ilvl w:val="0"/>
                <w:numId w:val="34"/>
              </w:numPr>
              <w:rPr>
                <w:rFonts w:cs="Arial"/>
                <w:sz w:val="16"/>
                <w:szCs w:val="16"/>
              </w:rPr>
            </w:pPr>
            <w:r w:rsidRPr="00527AFB">
              <w:rPr>
                <w:rFonts w:cs="Arial"/>
                <w:sz w:val="16"/>
                <w:szCs w:val="16"/>
              </w:rPr>
              <w:t>Say “ay – may I play?” and ask children to repeat</w:t>
            </w:r>
          </w:p>
          <w:p w:rsidRPr="00527AFB" w:rsidR="005C7F17" w:rsidP="005C7F17" w:rsidRDefault="005C7F17" w14:paraId="66A88939" w14:textId="77777777">
            <w:pPr>
              <w:numPr>
                <w:ilvl w:val="0"/>
                <w:numId w:val="34"/>
              </w:numPr>
              <w:rPr>
                <w:rFonts w:cs="Arial"/>
                <w:sz w:val="16"/>
                <w:szCs w:val="16"/>
              </w:rPr>
            </w:pPr>
            <w:r w:rsidRPr="00527AFB">
              <w:rPr>
                <w:rFonts w:cs="Arial"/>
                <w:sz w:val="16"/>
                <w:szCs w:val="16"/>
              </w:rPr>
              <w:t>Say one of the words listed on the speed sound card in Fred Talk – ask children to repeat in Fred Talk and then say the whole word. Repeat for 3 – 4 words</w:t>
            </w:r>
          </w:p>
          <w:p w:rsidRPr="00527AFB" w:rsidR="005C7F17" w:rsidP="005C7F17" w:rsidRDefault="005C7F17" w14:paraId="6AA53DB3" w14:textId="77777777">
            <w:pPr>
              <w:rPr>
                <w:rFonts w:cs="Arial"/>
                <w:b/>
                <w:sz w:val="16"/>
                <w:szCs w:val="16"/>
              </w:rPr>
            </w:pPr>
          </w:p>
          <w:p w:rsidRPr="00527AFB" w:rsidR="005C7F17" w:rsidP="005C7F17" w:rsidRDefault="005C7F17" w14:paraId="603CEEBE" w14:textId="77777777">
            <w:pPr>
              <w:numPr>
                <w:ilvl w:val="0"/>
                <w:numId w:val="34"/>
              </w:numPr>
              <w:rPr>
                <w:rFonts w:cs="Arial"/>
                <w:sz w:val="16"/>
                <w:szCs w:val="16"/>
              </w:rPr>
            </w:pPr>
            <w:r w:rsidRPr="00527AFB">
              <w:rPr>
                <w:rFonts w:cs="Arial"/>
                <w:sz w:val="16"/>
                <w:szCs w:val="16"/>
              </w:rPr>
              <w:t>Show the speed sound card (picture side) – when we look at this side we say “ay – may I play?”</w:t>
            </w:r>
          </w:p>
          <w:p w:rsidRPr="00527AFB" w:rsidR="005C7F17" w:rsidP="005C7F17" w:rsidRDefault="005C7F17" w14:paraId="1C9FCC63" w14:textId="77777777">
            <w:pPr>
              <w:numPr>
                <w:ilvl w:val="0"/>
                <w:numId w:val="34"/>
              </w:numPr>
              <w:rPr>
                <w:rFonts w:cs="Arial"/>
                <w:sz w:val="16"/>
                <w:szCs w:val="16"/>
              </w:rPr>
            </w:pPr>
            <w:r w:rsidRPr="00527AFB">
              <w:rPr>
                <w:rFonts w:cs="Arial"/>
                <w:sz w:val="16"/>
                <w:szCs w:val="16"/>
              </w:rPr>
              <w:t>Show the letter side – when we look at this side we say “ay”</w:t>
            </w:r>
          </w:p>
          <w:p w:rsidRPr="00527AFB" w:rsidR="005C7F17" w:rsidP="005C7F17" w:rsidRDefault="005C7F17" w14:paraId="3970B1E1" w14:textId="77777777">
            <w:pPr>
              <w:numPr>
                <w:ilvl w:val="0"/>
                <w:numId w:val="34"/>
              </w:numPr>
              <w:rPr>
                <w:rFonts w:cs="Arial"/>
                <w:sz w:val="16"/>
                <w:szCs w:val="16"/>
              </w:rPr>
            </w:pPr>
            <w:r w:rsidRPr="00527AFB">
              <w:rPr>
                <w:rFonts w:cs="Arial"/>
                <w:sz w:val="16"/>
                <w:szCs w:val="16"/>
              </w:rPr>
              <w:t>Explain that when we have two or more letters together they make just one sound e.g. ay.  Explain that these are special friends</w:t>
            </w:r>
          </w:p>
          <w:p w:rsidRPr="00527AFB" w:rsidR="005C7F17" w:rsidP="005C7F17" w:rsidRDefault="005C7F17" w14:paraId="3364DC41" w14:textId="77777777">
            <w:pPr>
              <w:numPr>
                <w:ilvl w:val="0"/>
                <w:numId w:val="34"/>
              </w:numPr>
              <w:rPr>
                <w:rFonts w:cs="Arial"/>
                <w:sz w:val="16"/>
                <w:szCs w:val="16"/>
              </w:rPr>
            </w:pPr>
            <w:r w:rsidRPr="00527AFB">
              <w:rPr>
                <w:rFonts w:cs="Arial"/>
                <w:sz w:val="16"/>
                <w:szCs w:val="16"/>
              </w:rPr>
              <w:t>Point to the sound on the Simple Speed sound poster and say the sound</w:t>
            </w:r>
          </w:p>
          <w:p w:rsidRPr="00527AFB" w:rsidR="005C7F17" w:rsidP="005C7F17" w:rsidRDefault="005C7F17" w14:paraId="3F628972" w14:textId="77777777">
            <w:pPr>
              <w:numPr>
                <w:ilvl w:val="0"/>
                <w:numId w:val="34"/>
              </w:numPr>
              <w:rPr>
                <w:rFonts w:cs="Arial"/>
                <w:sz w:val="16"/>
                <w:szCs w:val="16"/>
              </w:rPr>
            </w:pPr>
            <w:r w:rsidRPr="00527AFB">
              <w:rPr>
                <w:rFonts w:cs="Arial"/>
                <w:sz w:val="16"/>
                <w:szCs w:val="16"/>
              </w:rPr>
              <w:t>Flip the card a few times and ask children to say the sound or the phrase</w:t>
            </w:r>
          </w:p>
          <w:p w:rsidRPr="00527AFB" w:rsidR="005C7F17" w:rsidP="005C7F17" w:rsidRDefault="005C7F17" w14:paraId="423FC077" w14:textId="77777777">
            <w:pPr>
              <w:rPr>
                <w:rFonts w:cs="Arial"/>
                <w:b/>
                <w:sz w:val="16"/>
                <w:szCs w:val="16"/>
              </w:rPr>
            </w:pPr>
            <w:r w:rsidRPr="00527AFB">
              <w:rPr>
                <w:rFonts w:cs="Arial"/>
                <w:b/>
                <w:sz w:val="16"/>
                <w:szCs w:val="16"/>
              </w:rPr>
              <w:t>Review sound</w:t>
            </w:r>
          </w:p>
          <w:p w:rsidRPr="00527AFB" w:rsidR="005C7F17" w:rsidP="005C7F17" w:rsidRDefault="005C7F17" w14:paraId="22C77E35" w14:textId="77777777">
            <w:pPr>
              <w:numPr>
                <w:ilvl w:val="0"/>
                <w:numId w:val="34"/>
              </w:numPr>
              <w:rPr>
                <w:rFonts w:cs="Arial"/>
                <w:sz w:val="16"/>
                <w:szCs w:val="16"/>
              </w:rPr>
            </w:pPr>
            <w:r w:rsidRPr="00527AFB">
              <w:rPr>
                <w:rFonts w:cs="Arial"/>
                <w:sz w:val="16"/>
                <w:szCs w:val="16"/>
              </w:rPr>
              <w:t>Hide sound in pack of sounds taught so far.  Include some set 1 sounds which need practice.  Ask children to read sounds and spot new sound</w:t>
            </w:r>
          </w:p>
          <w:p w:rsidRPr="00527AFB" w:rsidR="005C7F17" w:rsidP="005C7F17" w:rsidRDefault="005C7F17" w14:paraId="5A417D16" w14:textId="77777777">
            <w:pPr>
              <w:rPr>
                <w:rFonts w:cs="Arial"/>
                <w:b/>
                <w:sz w:val="16"/>
                <w:szCs w:val="16"/>
              </w:rPr>
            </w:pPr>
            <w:r w:rsidRPr="00527AFB">
              <w:rPr>
                <w:rFonts w:cs="Arial"/>
                <w:b/>
                <w:sz w:val="16"/>
                <w:szCs w:val="16"/>
              </w:rPr>
              <w:t>Word Time</w:t>
            </w:r>
          </w:p>
          <w:p w:rsidRPr="00527AFB" w:rsidR="005C7F17" w:rsidP="005C7F17" w:rsidRDefault="005C7F17" w14:paraId="1D6899EC" w14:textId="77777777">
            <w:pPr>
              <w:numPr>
                <w:ilvl w:val="0"/>
                <w:numId w:val="34"/>
              </w:numPr>
              <w:rPr>
                <w:rFonts w:cs="Arial"/>
                <w:sz w:val="16"/>
                <w:szCs w:val="16"/>
              </w:rPr>
            </w:pPr>
            <w:r w:rsidRPr="00527AFB">
              <w:rPr>
                <w:rFonts w:cs="Arial"/>
                <w:sz w:val="16"/>
                <w:szCs w:val="16"/>
              </w:rPr>
              <w:t>Use the phonics green word cards listed – spray, play, day, way, may, say</w:t>
            </w:r>
          </w:p>
          <w:p w:rsidRPr="00527AFB" w:rsidR="005C7F17" w:rsidP="005C7F17" w:rsidRDefault="005C7F17" w14:paraId="50E5BFE9" w14:textId="77777777">
            <w:pPr>
              <w:numPr>
                <w:ilvl w:val="0"/>
                <w:numId w:val="34"/>
              </w:numPr>
              <w:rPr>
                <w:rFonts w:cs="Arial"/>
                <w:sz w:val="16"/>
                <w:szCs w:val="16"/>
              </w:rPr>
            </w:pPr>
            <w:r w:rsidRPr="00527AFB">
              <w:rPr>
                <w:rFonts w:cs="Arial"/>
                <w:sz w:val="16"/>
                <w:szCs w:val="16"/>
              </w:rPr>
              <w:t>Hold up the first card (dots and dashes side) e.g. spray – ask children to tell you the sound of the special friends e.g. ay</w:t>
            </w:r>
          </w:p>
          <w:p w:rsidRPr="00527AFB" w:rsidR="005C7F17" w:rsidP="005C7F17" w:rsidRDefault="005C7F17" w14:paraId="19002AEF" w14:textId="77777777">
            <w:pPr>
              <w:numPr>
                <w:ilvl w:val="0"/>
                <w:numId w:val="34"/>
              </w:numPr>
              <w:rPr>
                <w:rFonts w:cs="Arial"/>
                <w:sz w:val="16"/>
                <w:szCs w:val="16"/>
              </w:rPr>
            </w:pPr>
            <w:r w:rsidRPr="00527AFB">
              <w:rPr>
                <w:rFonts w:cs="Arial"/>
                <w:sz w:val="16"/>
                <w:szCs w:val="16"/>
              </w:rPr>
              <w:t>Ask children to Fred Talk e.g. s-p-r-ay and then say the word ‘spray’</w:t>
            </w:r>
          </w:p>
          <w:p w:rsidRPr="00527AFB" w:rsidR="005C7F17" w:rsidP="005C7F17" w:rsidRDefault="005C7F17" w14:paraId="367BCBC5" w14:textId="77777777">
            <w:pPr>
              <w:numPr>
                <w:ilvl w:val="0"/>
                <w:numId w:val="34"/>
              </w:numPr>
              <w:rPr>
                <w:rFonts w:cs="Arial"/>
                <w:sz w:val="16"/>
                <w:szCs w:val="16"/>
              </w:rPr>
            </w:pPr>
            <w:r w:rsidRPr="00527AFB">
              <w:rPr>
                <w:rFonts w:cs="Arial"/>
                <w:sz w:val="16"/>
                <w:szCs w:val="16"/>
              </w:rPr>
              <w:t>Adult says the word with exaggerated pronunciation.  Ask children to repeat.</w:t>
            </w:r>
          </w:p>
          <w:p w:rsidRPr="00527AFB" w:rsidR="005C7F17" w:rsidP="005C7F17" w:rsidRDefault="005C7F17" w14:paraId="46452034" w14:textId="77777777">
            <w:pPr>
              <w:numPr>
                <w:ilvl w:val="0"/>
                <w:numId w:val="34"/>
              </w:numPr>
              <w:rPr>
                <w:rFonts w:cs="Arial"/>
                <w:sz w:val="16"/>
                <w:szCs w:val="16"/>
              </w:rPr>
            </w:pPr>
            <w:r w:rsidRPr="00527AFB">
              <w:rPr>
                <w:rFonts w:cs="Arial"/>
                <w:sz w:val="16"/>
                <w:szCs w:val="16"/>
              </w:rPr>
              <w:t>Repeat with all words</w:t>
            </w:r>
          </w:p>
          <w:p w:rsidRPr="00527AFB" w:rsidR="005C7F17" w:rsidP="005C7F17" w:rsidRDefault="005C7F17" w14:paraId="64F14A59" w14:textId="77777777">
            <w:pPr>
              <w:rPr>
                <w:rFonts w:cs="Arial"/>
                <w:sz w:val="16"/>
                <w:szCs w:val="16"/>
              </w:rPr>
            </w:pPr>
          </w:p>
          <w:p w:rsidRPr="00527AFB" w:rsidR="005C7F17" w:rsidP="005C7F17" w:rsidRDefault="005C7F17" w14:paraId="17BE21E9" w14:textId="77777777">
            <w:pPr>
              <w:rPr>
                <w:rFonts w:cs="Arial"/>
                <w:b/>
                <w:sz w:val="16"/>
                <w:szCs w:val="16"/>
              </w:rPr>
            </w:pPr>
            <w:r w:rsidRPr="00527AFB">
              <w:rPr>
                <w:rFonts w:cs="Arial"/>
                <w:b/>
                <w:sz w:val="16"/>
                <w:szCs w:val="16"/>
              </w:rPr>
              <w:t xml:space="preserve">Review the words (already taught from previous set 2 lessons and </w:t>
            </w:r>
            <w:proofErr w:type="gramStart"/>
            <w:r w:rsidRPr="00527AFB">
              <w:rPr>
                <w:rFonts w:cs="Arial"/>
                <w:b/>
                <w:sz w:val="16"/>
                <w:szCs w:val="16"/>
              </w:rPr>
              <w:t>1.6 and 1.7 word</w:t>
            </w:r>
            <w:proofErr w:type="gramEnd"/>
            <w:r w:rsidRPr="00527AFB">
              <w:rPr>
                <w:rFonts w:cs="Arial"/>
                <w:b/>
                <w:sz w:val="16"/>
                <w:szCs w:val="16"/>
              </w:rPr>
              <w:t xml:space="preserve"> time words)</w:t>
            </w:r>
          </w:p>
          <w:p w:rsidRPr="00527AFB" w:rsidR="005C7F17" w:rsidP="005C7F17" w:rsidRDefault="005C7F17" w14:paraId="7427987F" w14:textId="77777777">
            <w:pPr>
              <w:numPr>
                <w:ilvl w:val="0"/>
                <w:numId w:val="34"/>
              </w:numPr>
              <w:rPr>
                <w:rFonts w:cs="Arial"/>
                <w:sz w:val="16"/>
                <w:szCs w:val="16"/>
              </w:rPr>
            </w:pPr>
            <w:r w:rsidRPr="00527AFB">
              <w:rPr>
                <w:rFonts w:cs="Arial"/>
                <w:sz w:val="16"/>
                <w:szCs w:val="16"/>
              </w:rPr>
              <w:t>Ask children to read the words without the dots and dashes for all words</w:t>
            </w:r>
          </w:p>
          <w:p w:rsidRPr="00527AFB" w:rsidR="005C7F17" w:rsidP="005C7F17" w:rsidRDefault="005C7F17" w14:paraId="2E122A76" w14:textId="77777777">
            <w:pPr>
              <w:numPr>
                <w:ilvl w:val="0"/>
                <w:numId w:val="34"/>
              </w:numPr>
              <w:rPr>
                <w:rFonts w:cs="Arial"/>
                <w:sz w:val="16"/>
                <w:szCs w:val="16"/>
              </w:rPr>
            </w:pPr>
            <w:r w:rsidRPr="00527AFB">
              <w:rPr>
                <w:rFonts w:cs="Arial"/>
                <w:sz w:val="16"/>
                <w:szCs w:val="16"/>
              </w:rPr>
              <w:t>Ask children to tell you the special friends or to shake their heads if there are not any</w:t>
            </w:r>
          </w:p>
          <w:p w:rsidRPr="00527AFB" w:rsidR="005C7F17" w:rsidP="005C7F17" w:rsidRDefault="005C7F17" w14:paraId="09F3C11E" w14:textId="77777777">
            <w:pPr>
              <w:numPr>
                <w:ilvl w:val="0"/>
                <w:numId w:val="34"/>
              </w:numPr>
              <w:rPr>
                <w:rFonts w:cs="Arial"/>
                <w:sz w:val="16"/>
                <w:szCs w:val="16"/>
              </w:rPr>
            </w:pPr>
            <w:r w:rsidRPr="00527AFB">
              <w:rPr>
                <w:rFonts w:cs="Arial"/>
                <w:sz w:val="16"/>
                <w:szCs w:val="16"/>
              </w:rPr>
              <w:t>Ask children to say the sounds in Fred Talk and then read the word</w:t>
            </w:r>
          </w:p>
          <w:p w:rsidRPr="00527AFB" w:rsidR="005C7F17" w:rsidP="005C7F17" w:rsidRDefault="005C7F17" w14:paraId="674463FA" w14:textId="77777777">
            <w:pPr>
              <w:numPr>
                <w:ilvl w:val="0"/>
                <w:numId w:val="34"/>
              </w:numPr>
              <w:rPr>
                <w:rFonts w:cs="Arial"/>
                <w:sz w:val="16"/>
                <w:szCs w:val="16"/>
              </w:rPr>
            </w:pPr>
            <w:r w:rsidRPr="00527AFB">
              <w:rPr>
                <w:rFonts w:cs="Arial"/>
                <w:sz w:val="16"/>
                <w:szCs w:val="16"/>
              </w:rPr>
              <w:t>Use Fred in Your Head to gain speed</w:t>
            </w:r>
          </w:p>
          <w:p w:rsidRPr="00527AFB" w:rsidR="005C7F17" w:rsidP="005C7F17" w:rsidRDefault="005C7F17" w14:paraId="45BC63FB" w14:textId="77777777">
            <w:pPr>
              <w:rPr>
                <w:rFonts w:cs="Arial"/>
                <w:b/>
                <w:sz w:val="16"/>
                <w:szCs w:val="16"/>
              </w:rPr>
            </w:pPr>
            <w:r w:rsidRPr="00527AFB">
              <w:rPr>
                <w:rFonts w:cs="Arial"/>
                <w:b/>
                <w:sz w:val="16"/>
                <w:szCs w:val="16"/>
              </w:rPr>
              <w:t>Reading assessment</w:t>
            </w:r>
          </w:p>
          <w:p w:rsidRPr="00527AFB" w:rsidR="005C7F17" w:rsidP="005C7F17" w:rsidRDefault="005C7F17" w14:paraId="67547F2E" w14:textId="77777777">
            <w:pPr>
              <w:numPr>
                <w:ilvl w:val="0"/>
                <w:numId w:val="34"/>
              </w:numPr>
              <w:rPr>
                <w:rFonts w:cs="Arial"/>
                <w:sz w:val="16"/>
                <w:szCs w:val="16"/>
              </w:rPr>
            </w:pPr>
            <w:r w:rsidRPr="00527AFB">
              <w:rPr>
                <w:rFonts w:cs="Arial"/>
                <w:sz w:val="16"/>
                <w:szCs w:val="16"/>
              </w:rPr>
              <w:t>Ask children to read a few alien words that with sounds already taught</w:t>
            </w:r>
          </w:p>
          <w:p w:rsidRPr="00527AFB" w:rsidR="005C7F17" w:rsidP="005C7F17" w:rsidRDefault="005C7F17" w14:paraId="2F9FF03D" w14:textId="77777777">
            <w:pPr>
              <w:numPr>
                <w:ilvl w:val="0"/>
                <w:numId w:val="34"/>
              </w:numPr>
              <w:rPr>
                <w:rFonts w:cs="Arial"/>
                <w:sz w:val="16"/>
                <w:szCs w:val="16"/>
              </w:rPr>
            </w:pPr>
            <w:r w:rsidRPr="00527AFB">
              <w:rPr>
                <w:rFonts w:cs="Arial"/>
                <w:sz w:val="16"/>
                <w:szCs w:val="16"/>
              </w:rPr>
              <w:t>Show the word and ask them to tell you the sound of the special friends or to shake their shake if there are no special friends</w:t>
            </w:r>
          </w:p>
          <w:p w:rsidRPr="00527AFB" w:rsidR="005C7F17" w:rsidP="005C7F17" w:rsidRDefault="005C7F17" w14:paraId="25D0168C" w14:textId="77777777">
            <w:pPr>
              <w:numPr>
                <w:ilvl w:val="0"/>
                <w:numId w:val="34"/>
              </w:numPr>
              <w:rPr>
                <w:rFonts w:cs="Arial"/>
                <w:sz w:val="16"/>
                <w:szCs w:val="16"/>
              </w:rPr>
            </w:pPr>
            <w:r w:rsidRPr="00527AFB">
              <w:rPr>
                <w:rFonts w:cs="Arial"/>
                <w:sz w:val="16"/>
                <w:szCs w:val="16"/>
              </w:rPr>
              <w:t>Ask children to say the sound and read the word</w:t>
            </w:r>
          </w:p>
          <w:p w:rsidRPr="00527AFB" w:rsidR="005C7F17" w:rsidP="005C7F17" w:rsidRDefault="005C7F17" w14:paraId="3AFDD027" w14:textId="77777777">
            <w:pPr>
              <w:rPr>
                <w:rFonts w:cs="Arial"/>
                <w:b/>
                <w:sz w:val="16"/>
                <w:szCs w:val="16"/>
              </w:rPr>
            </w:pPr>
            <w:r w:rsidRPr="00527AFB">
              <w:rPr>
                <w:rFonts w:cs="Arial"/>
                <w:b/>
                <w:sz w:val="16"/>
                <w:szCs w:val="16"/>
              </w:rPr>
              <w:t>Spell with Fred Fingers</w:t>
            </w:r>
          </w:p>
          <w:p w:rsidRPr="00527AFB" w:rsidR="005C7F17" w:rsidP="005C7F17" w:rsidRDefault="005C7F17" w14:paraId="36273319" w14:textId="77777777">
            <w:pPr>
              <w:numPr>
                <w:ilvl w:val="0"/>
                <w:numId w:val="34"/>
              </w:numPr>
              <w:rPr>
                <w:rFonts w:cs="Arial"/>
                <w:sz w:val="16"/>
                <w:szCs w:val="16"/>
              </w:rPr>
            </w:pPr>
            <w:r w:rsidRPr="00527AFB">
              <w:rPr>
                <w:rFonts w:cs="Arial"/>
                <w:sz w:val="16"/>
                <w:szCs w:val="16"/>
              </w:rPr>
              <w:t>Say the word e.g. spray and ask children to repeat it</w:t>
            </w:r>
          </w:p>
          <w:p w:rsidRPr="00527AFB" w:rsidR="005C7F17" w:rsidP="005C7F17" w:rsidRDefault="005C7F17" w14:paraId="18E01223" w14:textId="77777777">
            <w:pPr>
              <w:numPr>
                <w:ilvl w:val="0"/>
                <w:numId w:val="34"/>
              </w:numPr>
              <w:rPr>
                <w:rFonts w:cs="Arial"/>
                <w:sz w:val="16"/>
                <w:szCs w:val="16"/>
              </w:rPr>
            </w:pPr>
            <w:r w:rsidRPr="00527AFB">
              <w:rPr>
                <w:rFonts w:cs="Arial"/>
                <w:sz w:val="16"/>
                <w:szCs w:val="16"/>
              </w:rPr>
              <w:t>Ask children to:</w:t>
            </w:r>
          </w:p>
          <w:p w:rsidRPr="00527AFB" w:rsidR="005C7F17" w:rsidP="005C7F17" w:rsidRDefault="005C7F17" w14:paraId="67248A33" w14:textId="77777777">
            <w:pPr>
              <w:numPr>
                <w:ilvl w:val="0"/>
                <w:numId w:val="35"/>
              </w:numPr>
              <w:rPr>
                <w:rFonts w:cs="Arial"/>
                <w:sz w:val="16"/>
                <w:szCs w:val="16"/>
              </w:rPr>
            </w:pPr>
            <w:r w:rsidRPr="00527AFB">
              <w:rPr>
                <w:rFonts w:cs="Arial"/>
                <w:sz w:val="16"/>
                <w:szCs w:val="16"/>
              </w:rPr>
              <w:t>Hide their fingers as they count the sounds on them</w:t>
            </w:r>
          </w:p>
          <w:p w:rsidRPr="00527AFB" w:rsidR="005C7F17" w:rsidP="005C7F17" w:rsidRDefault="005C7F17" w14:paraId="7FD6BD49" w14:textId="77777777">
            <w:pPr>
              <w:numPr>
                <w:ilvl w:val="0"/>
                <w:numId w:val="35"/>
              </w:numPr>
              <w:rPr>
                <w:rFonts w:cs="Arial"/>
                <w:sz w:val="16"/>
                <w:szCs w:val="16"/>
              </w:rPr>
            </w:pPr>
            <w:r w:rsidRPr="00527AFB">
              <w:rPr>
                <w:rFonts w:cs="Arial"/>
                <w:sz w:val="16"/>
                <w:szCs w:val="16"/>
              </w:rPr>
              <w:t>Hold up their fingers, palms facing them, when you say fingers</w:t>
            </w:r>
          </w:p>
          <w:p w:rsidRPr="00527AFB" w:rsidR="005C7F17" w:rsidP="005C7F17" w:rsidRDefault="005C7F17" w14:paraId="6C2895E6" w14:textId="77777777">
            <w:pPr>
              <w:numPr>
                <w:ilvl w:val="0"/>
                <w:numId w:val="35"/>
              </w:numPr>
              <w:rPr>
                <w:rFonts w:cs="Arial"/>
                <w:sz w:val="16"/>
                <w:szCs w:val="16"/>
              </w:rPr>
            </w:pPr>
            <w:r w:rsidRPr="00527AFB">
              <w:rPr>
                <w:rFonts w:cs="Arial"/>
                <w:sz w:val="16"/>
                <w:szCs w:val="16"/>
              </w:rPr>
              <w:t>Repeat the word, then pinch their fingers as they say the sounds, e.g. s-p-r-ay</w:t>
            </w:r>
          </w:p>
          <w:p w:rsidRPr="00527AFB" w:rsidR="005C7F17" w:rsidP="005C7F17" w:rsidRDefault="005C7F17" w14:paraId="6C0B8679" w14:textId="77777777">
            <w:pPr>
              <w:numPr>
                <w:ilvl w:val="0"/>
                <w:numId w:val="35"/>
              </w:numPr>
              <w:rPr>
                <w:rFonts w:cs="Arial"/>
                <w:sz w:val="16"/>
                <w:szCs w:val="16"/>
              </w:rPr>
            </w:pPr>
            <w:r w:rsidRPr="00527AFB">
              <w:rPr>
                <w:rFonts w:cs="Arial"/>
                <w:sz w:val="16"/>
                <w:szCs w:val="16"/>
              </w:rPr>
              <w:t xml:space="preserve">Write the word as they say the sounds, underlining any special friends </w:t>
            </w:r>
          </w:p>
          <w:p w:rsidRPr="00527AFB" w:rsidR="005C7F17" w:rsidP="005C7F17" w:rsidRDefault="005C7F17" w14:paraId="1132BBC8" w14:textId="77777777">
            <w:pPr>
              <w:numPr>
                <w:ilvl w:val="0"/>
                <w:numId w:val="34"/>
              </w:numPr>
              <w:rPr>
                <w:rFonts w:cs="Arial"/>
                <w:sz w:val="16"/>
                <w:szCs w:val="16"/>
              </w:rPr>
            </w:pPr>
            <w:r w:rsidRPr="00527AFB">
              <w:rPr>
                <w:rFonts w:cs="Arial"/>
                <w:sz w:val="16"/>
                <w:szCs w:val="16"/>
              </w:rPr>
              <w:t>Ask children to say the sounds as you write the word on the board, underlining any special friends</w:t>
            </w:r>
          </w:p>
          <w:p w:rsidRPr="00527AFB" w:rsidR="005C7F17" w:rsidP="005C7F17" w:rsidRDefault="005C7F17" w14:paraId="625AA9D1" w14:textId="77777777">
            <w:pPr>
              <w:numPr>
                <w:ilvl w:val="0"/>
                <w:numId w:val="34"/>
              </w:numPr>
              <w:rPr>
                <w:rFonts w:cs="Arial"/>
                <w:sz w:val="16"/>
                <w:szCs w:val="16"/>
              </w:rPr>
            </w:pPr>
            <w:r w:rsidRPr="00527AFB">
              <w:rPr>
                <w:rFonts w:cs="Arial"/>
                <w:sz w:val="16"/>
                <w:szCs w:val="16"/>
              </w:rPr>
              <w:t>Ask children to tick/fix the spelling of each sound in their own work</w:t>
            </w:r>
          </w:p>
          <w:p w:rsidRPr="00527AFB" w:rsidR="005C7F17" w:rsidP="005C7F17" w:rsidRDefault="005C7F17" w14:paraId="4B319FAD" w14:textId="77777777">
            <w:pPr>
              <w:numPr>
                <w:ilvl w:val="0"/>
                <w:numId w:val="34"/>
              </w:numPr>
              <w:rPr>
                <w:rFonts w:cs="Arial"/>
                <w:sz w:val="16"/>
                <w:szCs w:val="16"/>
              </w:rPr>
            </w:pPr>
            <w:r w:rsidRPr="00527AFB">
              <w:rPr>
                <w:rFonts w:cs="Arial"/>
                <w:sz w:val="16"/>
                <w:szCs w:val="16"/>
              </w:rPr>
              <w:t>Repeat with 2/3 words from the list provided</w:t>
            </w:r>
          </w:p>
          <w:p w:rsidRPr="00527AFB" w:rsidR="005C7F17" w:rsidP="005C7F17" w:rsidRDefault="005C7F17" w14:paraId="49C78724" w14:textId="77777777">
            <w:pPr>
              <w:rPr>
                <w:rFonts w:cs="Arial"/>
                <w:b/>
                <w:sz w:val="16"/>
                <w:szCs w:val="16"/>
              </w:rPr>
            </w:pPr>
            <w:r w:rsidRPr="00527AFB">
              <w:rPr>
                <w:rFonts w:cs="Arial"/>
                <w:b/>
                <w:sz w:val="16"/>
                <w:szCs w:val="16"/>
              </w:rPr>
              <w:t>Spell review</w:t>
            </w:r>
          </w:p>
          <w:p w:rsidRPr="00527AFB" w:rsidR="005C7F17" w:rsidP="005C7F17" w:rsidRDefault="005C7F17" w14:paraId="06983B03" w14:textId="77777777">
            <w:pPr>
              <w:numPr>
                <w:ilvl w:val="0"/>
                <w:numId w:val="34"/>
              </w:numPr>
              <w:rPr>
                <w:rFonts w:cs="Arial"/>
                <w:sz w:val="16"/>
                <w:szCs w:val="16"/>
              </w:rPr>
            </w:pPr>
            <w:r w:rsidRPr="00527AFB">
              <w:rPr>
                <w:rFonts w:cs="Arial"/>
                <w:sz w:val="16"/>
                <w:szCs w:val="16"/>
              </w:rPr>
              <w:t>Ask children to write 2 or 3 previously taught words using the steps in ‘spell with your Fred Fingers’</w:t>
            </w:r>
          </w:p>
          <w:p w:rsidRPr="00527AFB" w:rsidR="005C7F17" w:rsidP="005C7F17" w:rsidRDefault="005C7F17" w14:paraId="191C87C8" w14:textId="77777777">
            <w:pPr>
              <w:rPr>
                <w:rFonts w:cs="Arial"/>
                <w:b/>
                <w:sz w:val="16"/>
                <w:szCs w:val="16"/>
              </w:rPr>
            </w:pPr>
            <w:r w:rsidRPr="00527AFB">
              <w:rPr>
                <w:rFonts w:cs="Arial"/>
                <w:b/>
                <w:sz w:val="16"/>
                <w:szCs w:val="16"/>
              </w:rPr>
              <w:t>Final challenge</w:t>
            </w:r>
          </w:p>
          <w:p w:rsidRPr="00F363E5" w:rsidR="00AE5C0D" w:rsidP="00F363E5" w:rsidRDefault="005C7F17" w14:paraId="5C3ECA32" w14:textId="4754A2A9">
            <w:pPr>
              <w:numPr>
                <w:ilvl w:val="0"/>
                <w:numId w:val="34"/>
              </w:numPr>
              <w:rPr>
                <w:rFonts w:cs="Arial"/>
                <w:sz w:val="16"/>
                <w:szCs w:val="16"/>
              </w:rPr>
            </w:pPr>
            <w:r w:rsidRPr="00527AFB">
              <w:rPr>
                <w:rFonts w:cs="Arial"/>
                <w:sz w:val="16"/>
                <w:szCs w:val="16"/>
              </w:rPr>
              <w:t xml:space="preserve">End with one final challenge to check children can read the new sound </w:t>
            </w:r>
          </w:p>
        </w:tc>
      </w:tr>
      <w:tr w:rsidRPr="001B4F71" w:rsidR="00AE5C0D" w:rsidTr="00AE5C0D" w14:paraId="25DAA744" w14:textId="77777777">
        <w:trPr>
          <w:trHeight w:val="390"/>
        </w:trPr>
        <w:tc>
          <w:tcPr>
            <w:tcW w:w="10201" w:type="dxa"/>
            <w:shd w:val="clear" w:color="auto" w:fill="9966FF"/>
          </w:tcPr>
          <w:p w:rsidRPr="003731B7" w:rsidR="00AE5C0D" w:rsidP="00AE5C0D" w:rsidRDefault="00527AFB" w14:paraId="78FD3B58" w14:textId="77777777">
            <w:pPr>
              <w:rPr>
                <w:rFonts w:cs="Arial"/>
                <w:sz w:val="20"/>
                <w:szCs w:val="20"/>
                <w:u w:val="single"/>
              </w:rPr>
            </w:pPr>
            <w:r>
              <w:rPr>
                <w:rFonts w:cs="Arial"/>
                <w:sz w:val="20"/>
                <w:szCs w:val="20"/>
                <w:u w:val="single"/>
              </w:rPr>
              <w:t>Storybook Lesson</w:t>
            </w:r>
            <w:r w:rsidR="003731B7">
              <w:rPr>
                <w:rFonts w:cs="Arial"/>
                <w:sz w:val="20"/>
                <w:szCs w:val="20"/>
                <w:u w:val="single"/>
              </w:rPr>
              <w:t xml:space="preserve"> </w:t>
            </w:r>
          </w:p>
        </w:tc>
      </w:tr>
      <w:tr w:rsidRPr="001B4F71" w:rsidR="005C7F17" w:rsidTr="00AE5C0D" w14:paraId="4CEE6853" w14:textId="77777777">
        <w:trPr>
          <w:trHeight w:val="390"/>
        </w:trPr>
        <w:tc>
          <w:tcPr>
            <w:tcW w:w="10201" w:type="dxa"/>
            <w:shd w:val="clear" w:color="auto" w:fill="auto"/>
          </w:tcPr>
          <w:p w:rsidRPr="00527AFB" w:rsidR="005C7F17" w:rsidP="005C7F17" w:rsidRDefault="005C7F17" w14:paraId="504F9EC3" w14:textId="77777777">
            <w:pPr>
              <w:rPr>
                <w:rFonts w:cs="Arial"/>
                <w:b/>
                <w:sz w:val="16"/>
                <w:szCs w:val="16"/>
                <w:u w:val="single"/>
              </w:rPr>
            </w:pPr>
            <w:r w:rsidRPr="00527AFB">
              <w:rPr>
                <w:rFonts w:cs="Arial"/>
                <w:b/>
                <w:sz w:val="16"/>
                <w:szCs w:val="16"/>
                <w:u w:val="single"/>
              </w:rPr>
              <w:t>Speed sounds from the story – On the bus (as an example)</w:t>
            </w:r>
          </w:p>
          <w:p w:rsidRPr="00527AFB" w:rsidR="005C7F17" w:rsidP="005C7F17" w:rsidRDefault="005C7F17" w14:paraId="198A8E7C" w14:textId="77777777">
            <w:pPr>
              <w:numPr>
                <w:ilvl w:val="0"/>
                <w:numId w:val="43"/>
              </w:numPr>
              <w:rPr>
                <w:rFonts w:cs="Arial"/>
                <w:b/>
                <w:sz w:val="16"/>
                <w:szCs w:val="16"/>
                <w:u w:val="single"/>
              </w:rPr>
            </w:pPr>
            <w:r w:rsidRPr="00527AFB">
              <w:rPr>
                <w:rFonts w:cs="Arial"/>
                <w:sz w:val="16"/>
                <w:szCs w:val="16"/>
              </w:rPr>
              <w:t>Find the circled graphemes on pg. 4 of the story book.  Point to each grapheme on the Simple Speed Sound poster and use MTYT</w:t>
            </w:r>
          </w:p>
          <w:p w:rsidRPr="00527AFB" w:rsidR="005C7F17" w:rsidP="005C7F17" w:rsidRDefault="005C7F17" w14:paraId="7388F73F" w14:textId="77777777">
            <w:pPr>
              <w:rPr>
                <w:rFonts w:cs="Arial"/>
                <w:b/>
                <w:sz w:val="16"/>
                <w:szCs w:val="16"/>
                <w:u w:val="single"/>
              </w:rPr>
            </w:pPr>
            <w:r w:rsidRPr="00527AFB">
              <w:rPr>
                <w:rFonts w:cs="Arial"/>
                <w:b/>
                <w:sz w:val="16"/>
                <w:szCs w:val="16"/>
                <w:u w:val="single"/>
              </w:rPr>
              <w:t>Story Green Words</w:t>
            </w:r>
          </w:p>
          <w:p w:rsidRPr="00527AFB" w:rsidR="005C7F17" w:rsidP="005C7F17" w:rsidRDefault="005C7F17" w14:paraId="688221AC" w14:textId="77777777">
            <w:pPr>
              <w:numPr>
                <w:ilvl w:val="0"/>
                <w:numId w:val="36"/>
              </w:numPr>
              <w:rPr>
                <w:rFonts w:cs="Arial"/>
                <w:sz w:val="16"/>
                <w:szCs w:val="16"/>
              </w:rPr>
            </w:pPr>
            <w:r w:rsidRPr="00527AFB">
              <w:rPr>
                <w:rFonts w:cs="Arial"/>
                <w:sz w:val="16"/>
                <w:szCs w:val="16"/>
              </w:rPr>
              <w:t>Start hard – select the hardest Story Green words first:</w:t>
            </w:r>
          </w:p>
          <w:p w:rsidRPr="00527AFB" w:rsidR="005C7F17" w:rsidP="005C7F17" w:rsidRDefault="005C7F17" w14:paraId="6352B200" w14:textId="77777777">
            <w:pPr>
              <w:rPr>
                <w:rFonts w:cs="Arial"/>
                <w:sz w:val="16"/>
                <w:szCs w:val="16"/>
              </w:rPr>
            </w:pPr>
            <w:r w:rsidRPr="00527AFB">
              <w:rPr>
                <w:rFonts w:cs="Arial"/>
                <w:sz w:val="16"/>
                <w:szCs w:val="16"/>
              </w:rPr>
              <w:t>Names and single-syllable word:</w:t>
            </w:r>
          </w:p>
          <w:p w:rsidRPr="00527AFB" w:rsidR="005C7F17" w:rsidP="005C7F17" w:rsidRDefault="005C7F17" w14:paraId="7683A721" w14:textId="77777777">
            <w:pPr>
              <w:numPr>
                <w:ilvl w:val="0"/>
                <w:numId w:val="36"/>
              </w:numPr>
              <w:rPr>
                <w:rFonts w:cs="Arial"/>
                <w:sz w:val="16"/>
                <w:szCs w:val="16"/>
              </w:rPr>
            </w:pPr>
            <w:r w:rsidRPr="00527AFB">
              <w:rPr>
                <w:rFonts w:cs="Arial"/>
                <w:sz w:val="16"/>
                <w:szCs w:val="16"/>
              </w:rPr>
              <w:t xml:space="preserve">Hold up the card ‘black’.  Ask the children to tell you the special friends (ck) or to shake their heads if there are not any.  </w:t>
            </w:r>
          </w:p>
          <w:p w:rsidRPr="00527AFB" w:rsidR="005C7F17" w:rsidP="005C7F17" w:rsidRDefault="005C7F17" w14:paraId="33AF83DE" w14:textId="77777777">
            <w:pPr>
              <w:numPr>
                <w:ilvl w:val="0"/>
                <w:numId w:val="36"/>
              </w:numPr>
              <w:rPr>
                <w:rFonts w:cs="Arial"/>
                <w:sz w:val="16"/>
                <w:szCs w:val="16"/>
              </w:rPr>
            </w:pPr>
            <w:r w:rsidRPr="00527AFB">
              <w:rPr>
                <w:rFonts w:cs="Arial"/>
                <w:sz w:val="16"/>
                <w:szCs w:val="16"/>
              </w:rPr>
              <w:t>Ask children to say the sounds b-l-a-ck and then say ‘black’</w:t>
            </w:r>
          </w:p>
          <w:p w:rsidRPr="00527AFB" w:rsidR="005C7F17" w:rsidP="005C7F17" w:rsidRDefault="005C7F17" w14:paraId="6F629E42" w14:textId="77777777">
            <w:pPr>
              <w:numPr>
                <w:ilvl w:val="0"/>
                <w:numId w:val="36"/>
              </w:numPr>
              <w:rPr>
                <w:rFonts w:cs="Arial"/>
                <w:sz w:val="16"/>
                <w:szCs w:val="16"/>
              </w:rPr>
            </w:pPr>
            <w:r w:rsidRPr="00527AFB">
              <w:rPr>
                <w:rFonts w:cs="Arial"/>
                <w:sz w:val="16"/>
                <w:szCs w:val="16"/>
              </w:rPr>
              <w:t>Say the word ‘black’ using pronunciation that gives the word meaning (where possible).  Ask children to repeat</w:t>
            </w:r>
          </w:p>
          <w:p w:rsidRPr="00527AFB" w:rsidR="005C7F17" w:rsidP="005C7F17" w:rsidRDefault="005C7F17" w14:paraId="355E362D" w14:textId="77777777">
            <w:pPr>
              <w:numPr>
                <w:ilvl w:val="0"/>
                <w:numId w:val="36"/>
              </w:numPr>
              <w:rPr>
                <w:rFonts w:cs="Arial"/>
                <w:sz w:val="16"/>
                <w:szCs w:val="16"/>
              </w:rPr>
            </w:pPr>
            <w:r w:rsidRPr="00527AFB">
              <w:rPr>
                <w:rFonts w:cs="Arial"/>
                <w:sz w:val="16"/>
                <w:szCs w:val="16"/>
              </w:rPr>
              <w:t>Explain the meaning in the context of the story if an unfamiliar word</w:t>
            </w:r>
          </w:p>
          <w:p w:rsidRPr="00527AFB" w:rsidR="005C7F17" w:rsidP="005C7F17" w:rsidRDefault="005C7F17" w14:paraId="7A511AE9" w14:textId="77777777">
            <w:pPr>
              <w:numPr>
                <w:ilvl w:val="0"/>
                <w:numId w:val="36"/>
              </w:numPr>
              <w:rPr>
                <w:rFonts w:cs="Arial"/>
                <w:sz w:val="16"/>
                <w:szCs w:val="16"/>
              </w:rPr>
            </w:pPr>
            <w:r w:rsidRPr="00527AFB">
              <w:rPr>
                <w:rFonts w:cs="Arial"/>
                <w:sz w:val="16"/>
                <w:szCs w:val="16"/>
              </w:rPr>
              <w:t>Ask the children to read the word again without MTYT</w:t>
            </w:r>
          </w:p>
          <w:p w:rsidRPr="00527AFB" w:rsidR="005C7F17" w:rsidP="005C7F17" w:rsidRDefault="005C7F17" w14:paraId="14825030" w14:textId="77777777">
            <w:pPr>
              <w:numPr>
                <w:ilvl w:val="0"/>
                <w:numId w:val="36"/>
              </w:numPr>
              <w:rPr>
                <w:rFonts w:cs="Arial"/>
                <w:sz w:val="16"/>
                <w:szCs w:val="16"/>
              </w:rPr>
            </w:pPr>
            <w:r w:rsidRPr="00527AFB">
              <w:rPr>
                <w:rFonts w:cs="Arial"/>
                <w:sz w:val="16"/>
                <w:szCs w:val="16"/>
              </w:rPr>
              <w:t>Repeat for other words</w:t>
            </w:r>
          </w:p>
          <w:p w:rsidRPr="00527AFB" w:rsidR="005C7F17" w:rsidP="005C7F17" w:rsidRDefault="005C7F17" w14:paraId="664AF882" w14:textId="77777777">
            <w:pPr>
              <w:rPr>
                <w:rFonts w:cs="Arial"/>
                <w:sz w:val="16"/>
                <w:szCs w:val="16"/>
              </w:rPr>
            </w:pPr>
          </w:p>
          <w:p w:rsidRPr="00527AFB" w:rsidR="005C7F17" w:rsidP="005C7F17" w:rsidRDefault="005C7F17" w14:paraId="652C8078" w14:textId="77777777">
            <w:pPr>
              <w:rPr>
                <w:rFonts w:cs="Arial"/>
                <w:sz w:val="16"/>
                <w:szCs w:val="16"/>
              </w:rPr>
            </w:pPr>
            <w:r w:rsidRPr="00527AFB">
              <w:rPr>
                <w:rFonts w:cs="Arial"/>
                <w:sz w:val="16"/>
                <w:szCs w:val="16"/>
              </w:rPr>
              <w:t>Root words and suffixes:</w:t>
            </w:r>
          </w:p>
          <w:p w:rsidRPr="00527AFB" w:rsidR="005C7F17" w:rsidP="005C7F17" w:rsidRDefault="005C7F17" w14:paraId="77497559" w14:textId="77777777">
            <w:pPr>
              <w:numPr>
                <w:ilvl w:val="0"/>
                <w:numId w:val="36"/>
              </w:numPr>
              <w:rPr>
                <w:rFonts w:cs="Arial"/>
                <w:sz w:val="16"/>
                <w:szCs w:val="16"/>
              </w:rPr>
            </w:pPr>
            <w:r w:rsidRPr="00527AFB">
              <w:rPr>
                <w:rFonts w:cs="Arial"/>
                <w:sz w:val="16"/>
                <w:szCs w:val="16"/>
              </w:rPr>
              <w:t>Fold the card jumping so that you can only see the root word (jump) and hold it up.  Ask children to read it in Fred Talk first and then read the word</w:t>
            </w:r>
          </w:p>
          <w:p w:rsidRPr="00527AFB" w:rsidR="005C7F17" w:rsidP="005C7F17" w:rsidRDefault="005C7F17" w14:paraId="5827DDE7" w14:textId="77777777">
            <w:pPr>
              <w:numPr>
                <w:ilvl w:val="0"/>
                <w:numId w:val="36"/>
              </w:numPr>
              <w:rPr>
                <w:rFonts w:cs="Arial"/>
                <w:sz w:val="16"/>
                <w:szCs w:val="16"/>
              </w:rPr>
            </w:pPr>
            <w:r w:rsidRPr="00527AFB">
              <w:rPr>
                <w:rFonts w:cs="Arial"/>
                <w:sz w:val="16"/>
                <w:szCs w:val="16"/>
              </w:rPr>
              <w:t>Unfold the card and ask children to read the whole word with the suffix</w:t>
            </w:r>
          </w:p>
          <w:p w:rsidRPr="00527AFB" w:rsidR="005C7F17" w:rsidP="005C7F17" w:rsidRDefault="005C7F17" w14:paraId="0C78C974" w14:textId="77777777">
            <w:pPr>
              <w:numPr>
                <w:ilvl w:val="0"/>
                <w:numId w:val="36"/>
              </w:numPr>
              <w:rPr>
                <w:rFonts w:cs="Arial"/>
                <w:sz w:val="16"/>
                <w:szCs w:val="16"/>
              </w:rPr>
            </w:pPr>
            <w:r w:rsidRPr="00527AFB">
              <w:rPr>
                <w:rFonts w:cs="Arial"/>
                <w:sz w:val="16"/>
                <w:szCs w:val="16"/>
              </w:rPr>
              <w:t>Say the word ‘jumping’ tweaking the pronunciation if necessary, and using pronunciation that gives meaning, where possible. Ask children to repeat</w:t>
            </w:r>
          </w:p>
          <w:p w:rsidRPr="00527AFB" w:rsidR="005C7F17" w:rsidP="005C7F17" w:rsidRDefault="005C7F17" w14:paraId="10D51526" w14:textId="77777777">
            <w:pPr>
              <w:numPr>
                <w:ilvl w:val="0"/>
                <w:numId w:val="36"/>
              </w:numPr>
              <w:rPr>
                <w:rFonts w:cs="Arial"/>
                <w:sz w:val="16"/>
                <w:szCs w:val="16"/>
              </w:rPr>
            </w:pPr>
            <w:r w:rsidRPr="00527AFB">
              <w:rPr>
                <w:rFonts w:cs="Arial"/>
                <w:sz w:val="16"/>
                <w:szCs w:val="16"/>
              </w:rPr>
              <w:t>Explain the meaning in the context of the story</w:t>
            </w:r>
          </w:p>
          <w:p w:rsidRPr="00527AFB" w:rsidR="005C7F17" w:rsidP="005C7F17" w:rsidRDefault="005C7F17" w14:paraId="59991A83" w14:textId="77777777">
            <w:pPr>
              <w:numPr>
                <w:ilvl w:val="0"/>
                <w:numId w:val="36"/>
              </w:numPr>
              <w:rPr>
                <w:rFonts w:cs="Arial"/>
                <w:sz w:val="16"/>
                <w:szCs w:val="16"/>
              </w:rPr>
            </w:pPr>
            <w:r w:rsidRPr="00527AFB">
              <w:rPr>
                <w:rFonts w:cs="Arial"/>
                <w:sz w:val="16"/>
                <w:szCs w:val="16"/>
              </w:rPr>
              <w:t>Ask children to read the word again without MTYT</w:t>
            </w:r>
          </w:p>
          <w:p w:rsidRPr="00527AFB" w:rsidR="005C7F17" w:rsidP="005C7F17" w:rsidRDefault="005C7F17" w14:paraId="619AE6E9" w14:textId="77777777">
            <w:pPr>
              <w:numPr>
                <w:ilvl w:val="0"/>
                <w:numId w:val="36"/>
              </w:numPr>
              <w:rPr>
                <w:rFonts w:cs="Arial"/>
                <w:sz w:val="16"/>
                <w:szCs w:val="16"/>
              </w:rPr>
            </w:pPr>
            <w:r w:rsidRPr="00527AFB">
              <w:rPr>
                <w:rFonts w:cs="Arial"/>
                <w:sz w:val="16"/>
                <w:szCs w:val="16"/>
              </w:rPr>
              <w:t xml:space="preserve">Repeat for other words </w:t>
            </w:r>
          </w:p>
          <w:p w:rsidRPr="00527AFB" w:rsidR="005C7F17" w:rsidP="005C7F17" w:rsidRDefault="005C7F17" w14:paraId="0E9951E3" w14:textId="77777777">
            <w:pPr>
              <w:rPr>
                <w:rFonts w:cs="Arial"/>
                <w:b/>
                <w:sz w:val="16"/>
                <w:szCs w:val="16"/>
                <w:u w:val="single"/>
              </w:rPr>
            </w:pPr>
            <w:r w:rsidRPr="00527AFB">
              <w:rPr>
                <w:rFonts w:cs="Arial"/>
                <w:b/>
                <w:sz w:val="16"/>
                <w:szCs w:val="16"/>
                <w:u w:val="single"/>
              </w:rPr>
              <w:t>Speedy Green Words</w:t>
            </w:r>
          </w:p>
          <w:p w:rsidRPr="00527AFB" w:rsidR="005C7F17" w:rsidP="005C7F17" w:rsidRDefault="005C7F17" w14:paraId="2AE731C1" w14:textId="77777777">
            <w:pPr>
              <w:numPr>
                <w:ilvl w:val="0"/>
                <w:numId w:val="37"/>
              </w:numPr>
              <w:rPr>
                <w:rFonts w:cs="Arial"/>
                <w:sz w:val="16"/>
                <w:szCs w:val="16"/>
              </w:rPr>
            </w:pPr>
            <w:r w:rsidRPr="00527AFB">
              <w:rPr>
                <w:rFonts w:cs="Arial"/>
                <w:sz w:val="16"/>
                <w:szCs w:val="16"/>
              </w:rPr>
              <w:t>Display first speedy green word</w:t>
            </w:r>
          </w:p>
          <w:p w:rsidRPr="00527AFB" w:rsidR="005C7F17" w:rsidP="005C7F17" w:rsidRDefault="005C7F17" w14:paraId="026C8D1D" w14:textId="77777777">
            <w:pPr>
              <w:numPr>
                <w:ilvl w:val="0"/>
                <w:numId w:val="37"/>
              </w:numPr>
              <w:rPr>
                <w:rFonts w:cs="Arial"/>
                <w:sz w:val="16"/>
                <w:szCs w:val="16"/>
              </w:rPr>
            </w:pPr>
            <w:r w:rsidRPr="00527AFB">
              <w:rPr>
                <w:rFonts w:cs="Arial"/>
                <w:sz w:val="16"/>
                <w:szCs w:val="16"/>
              </w:rPr>
              <w:t>Fred in your head then ask children to say the word aloud when you push the word forward</w:t>
            </w:r>
          </w:p>
          <w:p w:rsidRPr="00527AFB" w:rsidR="005C7F17" w:rsidP="005C7F17" w:rsidRDefault="005C7F17" w14:paraId="196E3667" w14:textId="77777777">
            <w:pPr>
              <w:numPr>
                <w:ilvl w:val="0"/>
                <w:numId w:val="37"/>
              </w:numPr>
              <w:rPr>
                <w:rFonts w:cs="Arial"/>
                <w:sz w:val="16"/>
                <w:szCs w:val="16"/>
              </w:rPr>
            </w:pPr>
            <w:r w:rsidRPr="00527AFB">
              <w:rPr>
                <w:rFonts w:cs="Arial"/>
                <w:sz w:val="16"/>
                <w:szCs w:val="16"/>
              </w:rPr>
              <w:t>Repeat with other speedy green words</w:t>
            </w:r>
          </w:p>
          <w:p w:rsidRPr="00527AFB" w:rsidR="005C7F17" w:rsidP="005C7F17" w:rsidRDefault="005C7F17" w14:paraId="3429CEFC" w14:textId="77777777">
            <w:pPr>
              <w:numPr>
                <w:ilvl w:val="0"/>
                <w:numId w:val="37"/>
              </w:numPr>
              <w:rPr>
                <w:rFonts w:cs="Arial"/>
                <w:sz w:val="16"/>
                <w:szCs w:val="16"/>
              </w:rPr>
            </w:pPr>
            <w:r w:rsidRPr="00527AFB">
              <w:rPr>
                <w:rFonts w:cs="Arial"/>
                <w:sz w:val="16"/>
                <w:szCs w:val="16"/>
              </w:rPr>
              <w:t>Review speedy green words from other story books</w:t>
            </w:r>
          </w:p>
          <w:p w:rsidRPr="00527AFB" w:rsidR="005C7F17" w:rsidP="005C7F17" w:rsidRDefault="005C7F17" w14:paraId="42F6618E" w14:textId="77777777">
            <w:pPr>
              <w:rPr>
                <w:rFonts w:cs="Arial"/>
                <w:b/>
                <w:sz w:val="16"/>
                <w:szCs w:val="16"/>
                <w:u w:val="single"/>
              </w:rPr>
            </w:pPr>
            <w:r>
              <w:rPr>
                <w:rFonts w:cs="Arial"/>
                <w:b/>
                <w:noProof/>
                <w:sz w:val="16"/>
                <w:szCs w:val="16"/>
                <w:u w:val="single"/>
                <w:lang w:eastAsia="en-GB"/>
              </w:rPr>
              <w:drawing>
                <wp:anchor distT="0" distB="0" distL="114300" distR="114300" simplePos="0" relativeHeight="251658289" behindDoc="0" locked="0" layoutInCell="1" allowOverlap="1" wp14:anchorId="43818E34" wp14:editId="5C393ED9">
                  <wp:simplePos x="0" y="0"/>
                  <wp:positionH relativeFrom="column">
                    <wp:posOffset>2608110</wp:posOffset>
                  </wp:positionH>
                  <wp:positionV relativeFrom="paragraph">
                    <wp:posOffset>87464</wp:posOffset>
                  </wp:positionV>
                  <wp:extent cx="675640" cy="347980"/>
                  <wp:effectExtent l="0" t="0" r="0" b="0"/>
                  <wp:wrapSquare wrapText="bothSides"/>
                  <wp:docPr id="21505" name="Picture 2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75640" cy="347980"/>
                          </a:xfrm>
                          <a:prstGeom prst="rect">
                            <a:avLst/>
                          </a:prstGeom>
                          <a:noFill/>
                        </pic:spPr>
                      </pic:pic>
                    </a:graphicData>
                  </a:graphic>
                  <wp14:sizeRelH relativeFrom="page">
                    <wp14:pctWidth>0</wp14:pctWidth>
                  </wp14:sizeRelH>
                  <wp14:sizeRelV relativeFrom="page">
                    <wp14:pctHeight>0</wp14:pctHeight>
                  </wp14:sizeRelV>
                </wp:anchor>
              </w:drawing>
            </w:r>
            <w:r w:rsidRPr="00527AFB">
              <w:rPr>
                <w:rFonts w:cs="Arial"/>
                <w:b/>
                <w:sz w:val="16"/>
                <w:szCs w:val="16"/>
                <w:u w:val="single"/>
              </w:rPr>
              <w:t>Red Word Cards</w:t>
            </w:r>
          </w:p>
          <w:p w:rsidRPr="00527AFB" w:rsidR="005C7F17" w:rsidP="005C7F17" w:rsidRDefault="005C7F17" w14:paraId="01094D6C" w14:textId="77777777">
            <w:pPr>
              <w:numPr>
                <w:ilvl w:val="0"/>
                <w:numId w:val="38"/>
              </w:numPr>
              <w:rPr>
                <w:rFonts w:cs="Arial"/>
                <w:sz w:val="16"/>
                <w:szCs w:val="16"/>
              </w:rPr>
            </w:pPr>
            <w:r w:rsidRPr="00527AFB">
              <w:rPr>
                <w:rFonts w:cs="Arial"/>
                <w:sz w:val="16"/>
                <w:szCs w:val="16"/>
              </w:rPr>
              <w:t>Found in the blue box within your phonics box</w:t>
            </w:r>
          </w:p>
          <w:p w:rsidRPr="00527AFB" w:rsidR="005C7F17" w:rsidP="005C7F17" w:rsidRDefault="005C7F17" w14:paraId="5CEBCAA0" w14:textId="77777777">
            <w:pPr>
              <w:numPr>
                <w:ilvl w:val="0"/>
                <w:numId w:val="38"/>
              </w:numPr>
              <w:rPr>
                <w:rFonts w:cs="Arial"/>
                <w:sz w:val="16"/>
                <w:szCs w:val="16"/>
              </w:rPr>
            </w:pPr>
            <w:r w:rsidRPr="00527AFB">
              <w:rPr>
                <w:rFonts w:cs="Arial"/>
                <w:sz w:val="16"/>
                <w:szCs w:val="16"/>
              </w:rPr>
              <w:t>Display the first word e.g. your</w:t>
            </w:r>
          </w:p>
          <w:p w:rsidRPr="00527AFB" w:rsidR="005C7F17" w:rsidP="005C7F17" w:rsidRDefault="005C7F17" w14:paraId="5CC94446" w14:textId="77777777">
            <w:pPr>
              <w:numPr>
                <w:ilvl w:val="0"/>
                <w:numId w:val="38"/>
              </w:numPr>
              <w:rPr>
                <w:rFonts w:cs="Arial"/>
                <w:sz w:val="16"/>
                <w:szCs w:val="16"/>
              </w:rPr>
            </w:pPr>
            <w:r w:rsidRPr="00527AFB">
              <w:rPr>
                <w:rFonts w:cs="Arial"/>
                <w:sz w:val="16"/>
                <w:szCs w:val="16"/>
              </w:rPr>
              <w:t>Say the word and ask children to repeat it</w:t>
            </w:r>
          </w:p>
          <w:p w:rsidRPr="00527AFB" w:rsidR="005C7F17" w:rsidP="005C7F17" w:rsidRDefault="005C7F17" w14:paraId="304D292B" w14:textId="77777777">
            <w:pPr>
              <w:numPr>
                <w:ilvl w:val="0"/>
                <w:numId w:val="38"/>
              </w:numPr>
              <w:rPr>
                <w:rFonts w:cs="Arial"/>
                <w:sz w:val="16"/>
                <w:szCs w:val="16"/>
              </w:rPr>
            </w:pPr>
            <w:r w:rsidRPr="00527AFB">
              <w:rPr>
                <w:rFonts w:cs="Arial"/>
                <w:sz w:val="16"/>
                <w:szCs w:val="16"/>
              </w:rPr>
              <w:t>Point to card and say the sounds you can hear e.g. y-or and say your – ask children to repeat</w:t>
            </w:r>
          </w:p>
          <w:p w:rsidRPr="00527AFB" w:rsidR="005C7F17" w:rsidP="005C7F17" w:rsidRDefault="005C7F17" w14:paraId="1B311424" w14:textId="77777777">
            <w:pPr>
              <w:numPr>
                <w:ilvl w:val="0"/>
                <w:numId w:val="38"/>
              </w:numPr>
              <w:rPr>
                <w:rFonts w:cs="Arial"/>
                <w:sz w:val="16"/>
                <w:szCs w:val="16"/>
              </w:rPr>
            </w:pPr>
            <w:r w:rsidRPr="00527AFB">
              <w:rPr>
                <w:rFonts w:cs="Arial"/>
                <w:sz w:val="16"/>
                <w:szCs w:val="16"/>
              </w:rPr>
              <w:t>Point out the tricky letters ‘our’</w:t>
            </w:r>
          </w:p>
          <w:p w:rsidRPr="00527AFB" w:rsidR="005C7F17" w:rsidP="005C7F17" w:rsidRDefault="005C7F17" w14:paraId="44DE616D" w14:textId="77777777">
            <w:pPr>
              <w:numPr>
                <w:ilvl w:val="0"/>
                <w:numId w:val="38"/>
              </w:numPr>
              <w:rPr>
                <w:rFonts w:cs="Arial"/>
                <w:sz w:val="16"/>
                <w:szCs w:val="16"/>
              </w:rPr>
            </w:pPr>
            <w:r w:rsidRPr="00527AFB">
              <w:rPr>
                <w:rFonts w:cs="Arial"/>
                <w:sz w:val="16"/>
                <w:szCs w:val="16"/>
              </w:rPr>
              <w:t>Ask children to read the word again (without MTYT)</w:t>
            </w:r>
          </w:p>
          <w:p w:rsidRPr="00527AFB" w:rsidR="005C7F17" w:rsidP="005C7F17" w:rsidRDefault="005C7F17" w14:paraId="224C5CDB" w14:textId="77777777">
            <w:pPr>
              <w:numPr>
                <w:ilvl w:val="0"/>
                <w:numId w:val="38"/>
              </w:numPr>
              <w:rPr>
                <w:rFonts w:cs="Arial"/>
                <w:sz w:val="16"/>
                <w:szCs w:val="16"/>
              </w:rPr>
            </w:pPr>
            <w:r w:rsidRPr="00527AFB">
              <w:rPr>
                <w:rFonts w:cs="Arial"/>
                <w:sz w:val="16"/>
                <w:szCs w:val="16"/>
              </w:rPr>
              <w:t>Repeat for other Red Words</w:t>
            </w:r>
          </w:p>
          <w:p w:rsidRPr="00527AFB" w:rsidR="005C7F17" w:rsidP="005C7F17" w:rsidRDefault="005C7F17" w14:paraId="6692F142" w14:textId="77777777">
            <w:pPr>
              <w:rPr>
                <w:rFonts w:cs="Arial"/>
                <w:b/>
                <w:sz w:val="16"/>
                <w:szCs w:val="16"/>
                <w:u w:val="single"/>
              </w:rPr>
            </w:pPr>
            <w:r w:rsidRPr="00527AFB">
              <w:rPr>
                <w:rFonts w:cs="Arial"/>
                <w:b/>
                <w:sz w:val="16"/>
                <w:szCs w:val="16"/>
                <w:u w:val="single"/>
              </w:rPr>
              <w:t>Partner Practice</w:t>
            </w:r>
          </w:p>
          <w:p w:rsidRPr="00527AFB" w:rsidR="005C7F17" w:rsidP="005C7F17" w:rsidRDefault="005C7F17" w14:paraId="2E3E578E" w14:textId="77777777">
            <w:pPr>
              <w:numPr>
                <w:ilvl w:val="0"/>
                <w:numId w:val="39"/>
              </w:numPr>
              <w:rPr>
                <w:rFonts w:cs="Arial"/>
                <w:sz w:val="16"/>
                <w:szCs w:val="16"/>
              </w:rPr>
            </w:pPr>
            <w:r w:rsidRPr="00527AFB">
              <w:rPr>
                <w:rFonts w:cs="Arial"/>
                <w:sz w:val="16"/>
                <w:szCs w:val="16"/>
              </w:rPr>
              <w:t>Children practise the speed sounds and story green words</w:t>
            </w:r>
          </w:p>
          <w:p w:rsidRPr="00527AFB" w:rsidR="005C7F17" w:rsidP="005C7F17" w:rsidRDefault="005C7F17" w14:paraId="28B1AF9D" w14:textId="77777777">
            <w:pPr>
              <w:numPr>
                <w:ilvl w:val="0"/>
                <w:numId w:val="39"/>
              </w:numPr>
              <w:rPr>
                <w:rFonts w:cs="Arial"/>
                <w:sz w:val="16"/>
                <w:szCs w:val="16"/>
              </w:rPr>
            </w:pPr>
            <w:r w:rsidRPr="00527AFB">
              <w:rPr>
                <w:rFonts w:cs="Arial"/>
                <w:sz w:val="16"/>
                <w:szCs w:val="16"/>
              </w:rPr>
              <w:t>With a partner, children have 1 book between 2 and lolly sticks for pointing</w:t>
            </w:r>
          </w:p>
          <w:p w:rsidRPr="00527AFB" w:rsidR="005C7F17" w:rsidP="005C7F17" w:rsidRDefault="005C7F17" w14:paraId="43AAE962" w14:textId="77777777">
            <w:pPr>
              <w:numPr>
                <w:ilvl w:val="0"/>
                <w:numId w:val="39"/>
              </w:numPr>
              <w:rPr>
                <w:rFonts w:cs="Arial"/>
                <w:sz w:val="16"/>
                <w:szCs w:val="16"/>
              </w:rPr>
            </w:pPr>
            <w:r w:rsidRPr="00527AFB">
              <w:rPr>
                <w:rFonts w:cs="Arial"/>
                <w:sz w:val="16"/>
                <w:szCs w:val="16"/>
              </w:rPr>
              <w:t>Ask one partner to teach the sounds out of order using MTYT</w:t>
            </w:r>
          </w:p>
          <w:p w:rsidRPr="00527AFB" w:rsidR="005C7F17" w:rsidP="005C7F17" w:rsidRDefault="005C7F17" w14:paraId="0EC83C28" w14:textId="77777777">
            <w:pPr>
              <w:numPr>
                <w:ilvl w:val="0"/>
                <w:numId w:val="39"/>
              </w:numPr>
              <w:rPr>
                <w:rFonts w:cs="Arial"/>
                <w:sz w:val="16"/>
                <w:szCs w:val="16"/>
              </w:rPr>
            </w:pPr>
            <w:r w:rsidRPr="00527AFB">
              <w:rPr>
                <w:rFonts w:cs="Arial"/>
                <w:sz w:val="16"/>
                <w:szCs w:val="16"/>
              </w:rPr>
              <w:t>Ask the other partner to teach the words out of order using MTYT</w:t>
            </w:r>
          </w:p>
          <w:p w:rsidRPr="00527AFB" w:rsidR="005C7F17" w:rsidP="005C7F17" w:rsidRDefault="005C7F17" w14:paraId="32B87F0F" w14:textId="77777777">
            <w:pPr>
              <w:numPr>
                <w:ilvl w:val="0"/>
                <w:numId w:val="39"/>
              </w:numPr>
              <w:rPr>
                <w:rFonts w:cs="Arial"/>
                <w:sz w:val="16"/>
                <w:szCs w:val="16"/>
              </w:rPr>
            </w:pPr>
            <w:r w:rsidRPr="00527AFB">
              <w:rPr>
                <w:rFonts w:cs="Arial"/>
                <w:sz w:val="16"/>
                <w:szCs w:val="16"/>
              </w:rPr>
              <w:t>Adult to note any sounds/words that need further practice</w:t>
            </w:r>
          </w:p>
          <w:p w:rsidRPr="00527AFB" w:rsidR="005C7F17" w:rsidP="005C7F17" w:rsidRDefault="005C7F17" w14:paraId="6AEF2296" w14:textId="77777777">
            <w:pPr>
              <w:numPr>
                <w:ilvl w:val="0"/>
                <w:numId w:val="39"/>
              </w:numPr>
              <w:rPr>
                <w:rFonts w:cs="Arial"/>
                <w:sz w:val="16"/>
                <w:szCs w:val="16"/>
              </w:rPr>
            </w:pPr>
            <w:r w:rsidRPr="00527AFB">
              <w:rPr>
                <w:rFonts w:cs="Arial"/>
                <w:sz w:val="16"/>
                <w:szCs w:val="16"/>
              </w:rPr>
              <w:t>Next, children practise the Red Words</w:t>
            </w:r>
          </w:p>
          <w:p w:rsidRPr="00527AFB" w:rsidR="005C7F17" w:rsidP="005C7F17" w:rsidRDefault="005C7F17" w14:paraId="730EC0E9" w14:textId="77777777">
            <w:pPr>
              <w:numPr>
                <w:ilvl w:val="0"/>
                <w:numId w:val="39"/>
              </w:numPr>
              <w:rPr>
                <w:rFonts w:cs="Arial"/>
                <w:sz w:val="16"/>
                <w:szCs w:val="16"/>
              </w:rPr>
            </w:pPr>
            <w:r w:rsidRPr="00527AFB">
              <w:rPr>
                <w:rFonts w:cs="Arial"/>
                <w:sz w:val="16"/>
                <w:szCs w:val="16"/>
              </w:rPr>
              <w:t>Repeat until they can read all Red Words at speed</w:t>
            </w:r>
          </w:p>
          <w:p w:rsidRPr="00527AFB" w:rsidR="005C7F17" w:rsidP="005C7F17" w:rsidRDefault="005C7F17" w14:paraId="180BA48E" w14:textId="77777777">
            <w:pPr>
              <w:rPr>
                <w:rFonts w:cs="Arial"/>
                <w:sz w:val="16"/>
                <w:szCs w:val="16"/>
              </w:rPr>
            </w:pPr>
          </w:p>
          <w:p w:rsidRPr="00527AFB" w:rsidR="005C7F17" w:rsidP="005C7F17" w:rsidRDefault="005C7F17" w14:paraId="11B4A372" w14:textId="77777777">
            <w:pPr>
              <w:rPr>
                <w:rFonts w:cs="Arial"/>
                <w:b/>
                <w:sz w:val="16"/>
                <w:szCs w:val="16"/>
                <w:u w:val="single"/>
              </w:rPr>
            </w:pPr>
            <w:r w:rsidRPr="00527AFB">
              <w:rPr>
                <w:rFonts w:cs="Arial"/>
                <w:b/>
                <w:sz w:val="16"/>
                <w:szCs w:val="16"/>
                <w:u w:val="single"/>
              </w:rPr>
              <w:t>Story Introduction</w:t>
            </w:r>
          </w:p>
          <w:p w:rsidRPr="00527AFB" w:rsidR="005C7F17" w:rsidP="005C7F17" w:rsidRDefault="005C7F17" w14:paraId="59EF074E" w14:textId="77777777">
            <w:pPr>
              <w:numPr>
                <w:ilvl w:val="0"/>
                <w:numId w:val="40"/>
              </w:numPr>
              <w:rPr>
                <w:rFonts w:cs="Arial"/>
                <w:sz w:val="16"/>
                <w:szCs w:val="16"/>
              </w:rPr>
            </w:pPr>
            <w:r w:rsidRPr="00527AFB">
              <w:rPr>
                <w:rFonts w:cs="Arial"/>
                <w:sz w:val="16"/>
                <w:szCs w:val="16"/>
              </w:rPr>
              <w:t>Adult to read story introduction to children using expression (printed from Oxford Owl website)</w:t>
            </w:r>
          </w:p>
          <w:p w:rsidRPr="00527AFB" w:rsidR="005C7F17" w:rsidP="005C7F17" w:rsidRDefault="005C7F17" w14:paraId="41F832B2" w14:textId="77777777">
            <w:pPr>
              <w:numPr>
                <w:ilvl w:val="0"/>
                <w:numId w:val="40"/>
              </w:numPr>
              <w:rPr>
                <w:rFonts w:cs="Arial"/>
                <w:sz w:val="16"/>
                <w:szCs w:val="16"/>
              </w:rPr>
            </w:pPr>
            <w:r w:rsidRPr="00527AFB">
              <w:rPr>
                <w:rFonts w:cs="Arial"/>
                <w:sz w:val="16"/>
                <w:szCs w:val="16"/>
              </w:rPr>
              <w:t>Ask children to turn to their partner to ask the question at the end of the introduction</w:t>
            </w:r>
          </w:p>
          <w:p w:rsidRPr="00527AFB" w:rsidR="005C7F17" w:rsidP="005C7F17" w:rsidRDefault="005C7F17" w14:paraId="69BDBE10" w14:textId="77777777">
            <w:pPr>
              <w:rPr>
                <w:rFonts w:cs="Arial"/>
                <w:b/>
                <w:sz w:val="16"/>
                <w:szCs w:val="16"/>
                <w:u w:val="single"/>
              </w:rPr>
            </w:pPr>
            <w:r w:rsidRPr="00527AFB">
              <w:rPr>
                <w:rFonts w:cs="Arial"/>
                <w:b/>
                <w:sz w:val="16"/>
                <w:szCs w:val="16"/>
                <w:u w:val="single"/>
              </w:rPr>
              <w:t>First Read Children</w:t>
            </w:r>
          </w:p>
          <w:p w:rsidRPr="00527AFB" w:rsidR="005C7F17" w:rsidP="005C7F17" w:rsidRDefault="005C7F17" w14:paraId="2F315F21" w14:textId="77777777">
            <w:pPr>
              <w:numPr>
                <w:ilvl w:val="0"/>
                <w:numId w:val="40"/>
              </w:numPr>
              <w:rPr>
                <w:rFonts w:cs="Arial"/>
                <w:sz w:val="16"/>
                <w:szCs w:val="16"/>
              </w:rPr>
            </w:pPr>
            <w:r w:rsidRPr="00527AFB">
              <w:rPr>
                <w:rFonts w:cs="Arial"/>
                <w:sz w:val="16"/>
                <w:szCs w:val="16"/>
              </w:rPr>
              <w:t>Partners need to sit next to each other with a lolly stick</w:t>
            </w:r>
          </w:p>
          <w:p w:rsidRPr="00527AFB" w:rsidR="005C7F17" w:rsidP="005C7F17" w:rsidRDefault="005C7F17" w14:paraId="141B3D5F" w14:textId="77777777">
            <w:pPr>
              <w:numPr>
                <w:ilvl w:val="0"/>
                <w:numId w:val="40"/>
              </w:numPr>
              <w:rPr>
                <w:rFonts w:cs="Arial"/>
                <w:sz w:val="16"/>
                <w:szCs w:val="16"/>
              </w:rPr>
            </w:pPr>
            <w:r w:rsidRPr="00527AFB">
              <w:rPr>
                <w:rFonts w:cs="Arial"/>
                <w:sz w:val="16"/>
                <w:szCs w:val="16"/>
              </w:rPr>
              <w:t>Choose a partner 1 and a partner 2</w:t>
            </w:r>
          </w:p>
          <w:p w:rsidRPr="00527AFB" w:rsidR="005C7F17" w:rsidP="005C7F17" w:rsidRDefault="005C7F17" w14:paraId="740E2AD1" w14:textId="77777777">
            <w:pPr>
              <w:numPr>
                <w:ilvl w:val="0"/>
                <w:numId w:val="40"/>
              </w:numPr>
              <w:rPr>
                <w:rFonts w:cs="Arial"/>
                <w:sz w:val="16"/>
                <w:szCs w:val="16"/>
              </w:rPr>
            </w:pPr>
            <w:r w:rsidRPr="00527AFB">
              <w:rPr>
                <w:rFonts w:cs="Arial"/>
                <w:sz w:val="16"/>
                <w:szCs w:val="16"/>
              </w:rPr>
              <w:t>Partner 1 points to the words in the story on the first page whilst partner 2 reads it</w:t>
            </w:r>
          </w:p>
          <w:p w:rsidRPr="00527AFB" w:rsidR="005C7F17" w:rsidP="005C7F17" w:rsidRDefault="005C7F17" w14:paraId="5E8D94CD" w14:textId="77777777">
            <w:pPr>
              <w:numPr>
                <w:ilvl w:val="0"/>
                <w:numId w:val="40"/>
              </w:numPr>
              <w:rPr>
                <w:rFonts w:cs="Arial"/>
                <w:sz w:val="16"/>
                <w:szCs w:val="16"/>
              </w:rPr>
            </w:pPr>
            <w:r w:rsidRPr="00527AFB">
              <w:rPr>
                <w:rFonts w:cs="Arial"/>
                <w:sz w:val="16"/>
                <w:szCs w:val="16"/>
              </w:rPr>
              <w:t>Remind children to prompt their partner to use Fred Talk</w:t>
            </w:r>
          </w:p>
          <w:p w:rsidRPr="00527AFB" w:rsidR="005C7F17" w:rsidP="005C7F17" w:rsidRDefault="005C7F17" w14:paraId="7892667E" w14:textId="77777777">
            <w:pPr>
              <w:numPr>
                <w:ilvl w:val="0"/>
                <w:numId w:val="40"/>
              </w:numPr>
              <w:rPr>
                <w:rFonts w:cs="Arial"/>
                <w:sz w:val="16"/>
                <w:szCs w:val="16"/>
              </w:rPr>
            </w:pPr>
            <w:r w:rsidRPr="00527AFB">
              <w:rPr>
                <w:rFonts w:cs="Arial"/>
                <w:sz w:val="16"/>
                <w:szCs w:val="16"/>
              </w:rPr>
              <w:t>Swap roles for the second and third page</w:t>
            </w:r>
          </w:p>
          <w:p w:rsidRPr="00527AFB" w:rsidR="005C7F17" w:rsidP="005C7F17" w:rsidRDefault="005C7F17" w14:paraId="2372F0CD" w14:textId="77777777">
            <w:pPr>
              <w:numPr>
                <w:ilvl w:val="0"/>
                <w:numId w:val="40"/>
              </w:numPr>
              <w:rPr>
                <w:rFonts w:cs="Arial"/>
                <w:sz w:val="16"/>
                <w:szCs w:val="16"/>
              </w:rPr>
            </w:pPr>
            <w:r w:rsidRPr="00527AFB">
              <w:rPr>
                <w:rFonts w:cs="Arial"/>
                <w:sz w:val="16"/>
                <w:szCs w:val="16"/>
              </w:rPr>
              <w:t>If children finish quickly they need to re-read the story</w:t>
            </w:r>
          </w:p>
          <w:p w:rsidRPr="00527AFB" w:rsidR="005C7F17" w:rsidP="005C7F17" w:rsidRDefault="005C7F17" w14:paraId="0B8CBA39" w14:textId="77777777">
            <w:pPr>
              <w:numPr>
                <w:ilvl w:val="0"/>
                <w:numId w:val="40"/>
              </w:numPr>
              <w:rPr>
                <w:rFonts w:cs="Arial"/>
                <w:sz w:val="16"/>
                <w:szCs w:val="16"/>
              </w:rPr>
            </w:pPr>
            <w:r w:rsidRPr="00527AFB">
              <w:rPr>
                <w:rFonts w:cs="Arial"/>
                <w:sz w:val="16"/>
                <w:szCs w:val="16"/>
              </w:rPr>
              <w:t>Note any words that need further practice</w:t>
            </w:r>
          </w:p>
          <w:p w:rsidRPr="00527AFB" w:rsidR="005C7F17" w:rsidP="005C7F17" w:rsidRDefault="005C7F17" w14:paraId="30D0D6B4" w14:textId="77777777">
            <w:pPr>
              <w:rPr>
                <w:rFonts w:cs="Arial"/>
                <w:sz w:val="16"/>
                <w:szCs w:val="16"/>
              </w:rPr>
            </w:pPr>
          </w:p>
          <w:p w:rsidRPr="00527AFB" w:rsidR="005C7F17" w:rsidP="005C7F17" w:rsidRDefault="005C7F17" w14:paraId="56C9817E" w14:textId="77777777">
            <w:pPr>
              <w:rPr>
                <w:rFonts w:cs="Arial"/>
                <w:b/>
                <w:sz w:val="16"/>
                <w:szCs w:val="16"/>
                <w:u w:val="single"/>
              </w:rPr>
            </w:pPr>
            <w:r w:rsidRPr="00527AFB">
              <w:rPr>
                <w:rFonts w:cs="Arial"/>
                <w:b/>
                <w:sz w:val="16"/>
                <w:szCs w:val="16"/>
                <w:u w:val="single"/>
              </w:rPr>
              <w:t>Second Read Children</w:t>
            </w:r>
          </w:p>
          <w:p w:rsidRPr="00527AFB" w:rsidR="005C7F17" w:rsidP="005C7F17" w:rsidRDefault="005C7F17" w14:paraId="0B79B144" w14:textId="77777777">
            <w:pPr>
              <w:numPr>
                <w:ilvl w:val="0"/>
                <w:numId w:val="41"/>
              </w:numPr>
              <w:rPr>
                <w:rFonts w:cs="Arial"/>
                <w:sz w:val="16"/>
                <w:szCs w:val="16"/>
              </w:rPr>
            </w:pPr>
            <w:r w:rsidRPr="00527AFB">
              <w:rPr>
                <w:rFonts w:cs="Arial"/>
                <w:sz w:val="16"/>
                <w:szCs w:val="16"/>
              </w:rPr>
              <w:t>Ask partners to read the whole story again, taking turns to read each page</w:t>
            </w:r>
          </w:p>
          <w:p w:rsidRPr="00527AFB" w:rsidR="005C7F17" w:rsidP="005C7F17" w:rsidRDefault="005C7F17" w14:paraId="56924628" w14:textId="77777777">
            <w:pPr>
              <w:numPr>
                <w:ilvl w:val="0"/>
                <w:numId w:val="41"/>
              </w:numPr>
              <w:rPr>
                <w:rFonts w:cs="Arial"/>
                <w:sz w:val="16"/>
                <w:szCs w:val="16"/>
              </w:rPr>
            </w:pPr>
            <w:r w:rsidRPr="00527AFB">
              <w:rPr>
                <w:rFonts w:cs="Arial"/>
                <w:sz w:val="16"/>
                <w:szCs w:val="16"/>
              </w:rPr>
              <w:t>Ask partner 2s to point on the first page this time</w:t>
            </w:r>
          </w:p>
          <w:p w:rsidRPr="00527AFB" w:rsidR="005C7F17" w:rsidP="005C7F17" w:rsidRDefault="005C7F17" w14:paraId="449A5F2C" w14:textId="77777777">
            <w:pPr>
              <w:rPr>
                <w:rFonts w:cs="Arial"/>
                <w:b/>
                <w:sz w:val="16"/>
                <w:szCs w:val="16"/>
                <w:u w:val="single"/>
              </w:rPr>
            </w:pPr>
            <w:r w:rsidRPr="00527AFB">
              <w:rPr>
                <w:rFonts w:cs="Arial"/>
                <w:b/>
                <w:sz w:val="16"/>
                <w:szCs w:val="16"/>
                <w:u w:val="single"/>
              </w:rPr>
              <w:t>Third Read Children</w:t>
            </w:r>
          </w:p>
          <w:p w:rsidRPr="00527AFB" w:rsidR="005C7F17" w:rsidP="005C7F17" w:rsidRDefault="005C7F17" w14:paraId="7141F160" w14:textId="77777777">
            <w:pPr>
              <w:numPr>
                <w:ilvl w:val="0"/>
                <w:numId w:val="44"/>
              </w:numPr>
              <w:rPr>
                <w:rFonts w:cs="Arial"/>
                <w:sz w:val="16"/>
                <w:szCs w:val="16"/>
              </w:rPr>
            </w:pPr>
            <w:r w:rsidRPr="00527AFB">
              <w:rPr>
                <w:rFonts w:cs="Arial"/>
                <w:sz w:val="16"/>
                <w:szCs w:val="16"/>
              </w:rPr>
              <w:t>Ask partners to read the whole story again, taking turns to read each page</w:t>
            </w:r>
          </w:p>
          <w:p w:rsidRPr="00527AFB" w:rsidR="005C7F17" w:rsidP="005C7F17" w:rsidRDefault="005C7F17" w14:paraId="09D5DA47" w14:textId="77777777">
            <w:pPr>
              <w:rPr>
                <w:rFonts w:cs="Arial"/>
                <w:b/>
                <w:sz w:val="16"/>
                <w:szCs w:val="16"/>
                <w:u w:val="single"/>
              </w:rPr>
            </w:pPr>
            <w:r w:rsidRPr="00527AFB">
              <w:rPr>
                <w:rFonts w:cs="Arial"/>
                <w:b/>
                <w:sz w:val="16"/>
                <w:szCs w:val="16"/>
                <w:u w:val="single"/>
              </w:rPr>
              <w:t>Read Aloud Teacher</w:t>
            </w:r>
          </w:p>
          <w:p w:rsidRPr="00527AFB" w:rsidR="005C7F17" w:rsidP="005C7F17" w:rsidRDefault="005C7F17" w14:paraId="6C238692" w14:textId="77777777">
            <w:pPr>
              <w:numPr>
                <w:ilvl w:val="0"/>
                <w:numId w:val="42"/>
              </w:numPr>
              <w:rPr>
                <w:rFonts w:cs="Arial"/>
                <w:sz w:val="16"/>
                <w:szCs w:val="16"/>
              </w:rPr>
            </w:pPr>
            <w:r w:rsidRPr="00527AFB">
              <w:rPr>
                <w:rFonts w:cs="Arial"/>
                <w:sz w:val="16"/>
                <w:szCs w:val="16"/>
              </w:rPr>
              <w:t>Children close their story books then read the book to children with expression</w:t>
            </w:r>
          </w:p>
          <w:p w:rsidRPr="00527AFB" w:rsidR="005C7F17" w:rsidP="005C7F17" w:rsidRDefault="005C7F17" w14:paraId="29EE7265" w14:textId="77777777">
            <w:pPr>
              <w:rPr>
                <w:rFonts w:cs="Arial"/>
                <w:b/>
                <w:sz w:val="16"/>
                <w:szCs w:val="16"/>
                <w:u w:val="single"/>
              </w:rPr>
            </w:pPr>
            <w:r w:rsidRPr="00527AFB">
              <w:rPr>
                <w:rFonts w:cs="Arial"/>
                <w:b/>
                <w:sz w:val="16"/>
                <w:szCs w:val="16"/>
                <w:u w:val="single"/>
              </w:rPr>
              <w:t>Questions to Talk About</w:t>
            </w:r>
          </w:p>
          <w:p w:rsidRPr="00527AFB" w:rsidR="005C7F17" w:rsidP="005C7F17" w:rsidRDefault="005C7F17" w14:paraId="3BA76123" w14:textId="77777777">
            <w:pPr>
              <w:numPr>
                <w:ilvl w:val="0"/>
                <w:numId w:val="42"/>
              </w:numPr>
              <w:rPr>
                <w:rFonts w:cs="Arial"/>
                <w:sz w:val="16"/>
                <w:szCs w:val="16"/>
              </w:rPr>
            </w:pPr>
            <w:r w:rsidRPr="00527AFB">
              <w:rPr>
                <w:rFonts w:cs="Arial"/>
                <w:sz w:val="16"/>
                <w:szCs w:val="16"/>
              </w:rPr>
              <w:t>Read out the relevant questions on page 15 of the Ditty Book</w:t>
            </w:r>
          </w:p>
          <w:p w:rsidR="005C7F17" w:rsidP="005C7F17" w:rsidRDefault="005C7F17" w14:paraId="1F464A64" w14:textId="77777777">
            <w:pPr>
              <w:numPr>
                <w:ilvl w:val="0"/>
                <w:numId w:val="42"/>
              </w:numPr>
              <w:rPr>
                <w:rFonts w:cs="Arial"/>
                <w:sz w:val="16"/>
                <w:szCs w:val="16"/>
              </w:rPr>
            </w:pPr>
            <w:r w:rsidRPr="00527AFB">
              <w:rPr>
                <w:rFonts w:cs="Arial"/>
                <w:sz w:val="16"/>
                <w:szCs w:val="16"/>
              </w:rPr>
              <w:t>Children to turn to their partner and discuss</w:t>
            </w:r>
          </w:p>
          <w:p w:rsidRPr="00527AFB" w:rsidR="005C7F17" w:rsidP="005C7F17" w:rsidRDefault="005C7F17" w14:paraId="66A0AD86" w14:textId="77777777">
            <w:pPr>
              <w:rPr>
                <w:b/>
                <w:sz w:val="16"/>
                <w:szCs w:val="16"/>
                <w:u w:val="single"/>
              </w:rPr>
            </w:pPr>
            <w:r w:rsidRPr="00527AFB">
              <w:rPr>
                <w:b/>
                <w:sz w:val="16"/>
                <w:szCs w:val="16"/>
                <w:u w:val="single"/>
              </w:rPr>
              <w:t>Think about the story</w:t>
            </w:r>
          </w:p>
          <w:p w:rsidRPr="00527AFB" w:rsidR="005C7F17" w:rsidP="005C7F17" w:rsidRDefault="005C7F17" w14:paraId="3D2DEDA8" w14:textId="77777777">
            <w:pPr>
              <w:pStyle w:val="ListParagraph"/>
              <w:numPr>
                <w:ilvl w:val="0"/>
                <w:numId w:val="45"/>
              </w:numPr>
              <w:rPr>
                <w:sz w:val="16"/>
                <w:szCs w:val="16"/>
              </w:rPr>
            </w:pPr>
            <w:r w:rsidRPr="00527AFB">
              <w:rPr>
                <w:sz w:val="16"/>
                <w:szCs w:val="16"/>
              </w:rPr>
              <w:t>Adult to re-read the story displaying the pictures as you read</w:t>
            </w:r>
          </w:p>
          <w:p w:rsidRPr="00527AFB" w:rsidR="005C7F17" w:rsidP="005C7F17" w:rsidRDefault="005C7F17" w14:paraId="2603292A" w14:textId="77777777">
            <w:pPr>
              <w:pStyle w:val="ListParagraph"/>
              <w:numPr>
                <w:ilvl w:val="0"/>
                <w:numId w:val="45"/>
              </w:numPr>
              <w:rPr>
                <w:sz w:val="16"/>
                <w:szCs w:val="16"/>
              </w:rPr>
            </w:pPr>
            <w:r w:rsidRPr="00527AFB">
              <w:rPr>
                <w:sz w:val="16"/>
                <w:szCs w:val="16"/>
              </w:rPr>
              <w:t>Adult to model thinking out loud about the story for children to listen to e.g. thinking aloud about who is sitting on the bus</w:t>
            </w:r>
          </w:p>
          <w:p w:rsidRPr="00527AFB" w:rsidR="005C7F17" w:rsidP="005C7F17" w:rsidRDefault="005C7F17" w14:paraId="624EEFA5" w14:textId="77777777">
            <w:pPr>
              <w:pStyle w:val="ListParagraph"/>
              <w:numPr>
                <w:ilvl w:val="0"/>
                <w:numId w:val="45"/>
              </w:numPr>
              <w:rPr>
                <w:sz w:val="16"/>
                <w:szCs w:val="16"/>
              </w:rPr>
            </w:pPr>
            <w:r w:rsidRPr="00527AFB">
              <w:rPr>
                <w:sz w:val="16"/>
                <w:szCs w:val="16"/>
              </w:rPr>
              <w:t xml:space="preserve">MTYT – the </w:t>
            </w:r>
            <w:r w:rsidRPr="00527AFB">
              <w:rPr>
                <w:b/>
                <w:sz w:val="16"/>
                <w:szCs w:val="16"/>
              </w:rPr>
              <w:t>big red bus</w:t>
            </w:r>
          </w:p>
          <w:p w:rsidRPr="00527AFB" w:rsidR="005C7F17" w:rsidP="005C7F17" w:rsidRDefault="005C7F17" w14:paraId="094C8069" w14:textId="77777777">
            <w:pPr>
              <w:pStyle w:val="ListParagraph"/>
              <w:numPr>
                <w:ilvl w:val="0"/>
                <w:numId w:val="45"/>
              </w:numPr>
              <w:rPr>
                <w:sz w:val="16"/>
                <w:szCs w:val="16"/>
              </w:rPr>
            </w:pPr>
            <w:r w:rsidRPr="00527AFB">
              <w:rPr>
                <w:sz w:val="16"/>
                <w:szCs w:val="16"/>
              </w:rPr>
              <w:t>TOL – about what the animals are doing on the bus</w:t>
            </w:r>
          </w:p>
          <w:p w:rsidRPr="00527AFB" w:rsidR="005C7F17" w:rsidP="005C7F17" w:rsidRDefault="005C7F17" w14:paraId="56E6EC19" w14:textId="77777777">
            <w:pPr>
              <w:pStyle w:val="ListParagraph"/>
              <w:numPr>
                <w:ilvl w:val="0"/>
                <w:numId w:val="45"/>
              </w:numPr>
              <w:rPr>
                <w:sz w:val="16"/>
                <w:szCs w:val="16"/>
              </w:rPr>
            </w:pPr>
            <w:r w:rsidRPr="00527AFB">
              <w:rPr>
                <w:sz w:val="16"/>
                <w:szCs w:val="16"/>
              </w:rPr>
              <w:t>TOL – about who else is on the bus</w:t>
            </w:r>
          </w:p>
          <w:p w:rsidRPr="00527AFB" w:rsidR="005C7F17" w:rsidP="005C7F17" w:rsidRDefault="005C7F17" w14:paraId="73FC5E82" w14:textId="77777777">
            <w:pPr>
              <w:pStyle w:val="ListParagraph"/>
              <w:numPr>
                <w:ilvl w:val="0"/>
                <w:numId w:val="45"/>
              </w:numPr>
              <w:rPr>
                <w:sz w:val="16"/>
                <w:szCs w:val="16"/>
              </w:rPr>
            </w:pPr>
            <w:r w:rsidRPr="00527AFB">
              <w:rPr>
                <w:sz w:val="16"/>
                <w:szCs w:val="16"/>
              </w:rPr>
              <w:t>TTYP – would you like to travel on such a noisy bus?  Why or why not?</w:t>
            </w:r>
          </w:p>
          <w:p w:rsidR="005C7F17" w:rsidP="005C7F17" w:rsidRDefault="005C7F17" w14:paraId="7B4DF5E2" w14:textId="77777777">
            <w:pPr>
              <w:rPr>
                <w:rFonts w:cs="Arial"/>
                <w:sz w:val="16"/>
                <w:szCs w:val="16"/>
              </w:rPr>
            </w:pPr>
          </w:p>
          <w:p w:rsidR="00F363E5" w:rsidP="005C7F17" w:rsidRDefault="00F363E5" w14:paraId="17CAD4DD" w14:textId="77777777">
            <w:pPr>
              <w:rPr>
                <w:rFonts w:cs="Arial"/>
                <w:sz w:val="16"/>
                <w:szCs w:val="16"/>
              </w:rPr>
            </w:pPr>
          </w:p>
          <w:p w:rsidRPr="00527AFB" w:rsidR="00F363E5" w:rsidP="005C7F17" w:rsidRDefault="00F363E5" w14:paraId="33C2A2DB" w14:textId="78DED629">
            <w:pPr>
              <w:rPr>
                <w:rFonts w:cs="Arial"/>
                <w:sz w:val="16"/>
                <w:szCs w:val="16"/>
              </w:rPr>
            </w:pPr>
          </w:p>
        </w:tc>
      </w:tr>
      <w:tr w:rsidRPr="001B4F71" w:rsidR="005C7F17" w:rsidTr="00AE5C0D" w14:paraId="37F91A62" w14:textId="77777777">
        <w:trPr>
          <w:trHeight w:val="390"/>
        </w:trPr>
        <w:tc>
          <w:tcPr>
            <w:tcW w:w="10201" w:type="dxa"/>
            <w:shd w:val="clear" w:color="auto" w:fill="9966FF"/>
          </w:tcPr>
          <w:p w:rsidRPr="00A46834" w:rsidR="005C7F17" w:rsidP="005C7F17" w:rsidRDefault="005C7F17" w14:paraId="71251DE7" w14:textId="77777777">
            <w:pPr>
              <w:rPr>
                <w:rFonts w:cs="Arial"/>
                <w:sz w:val="20"/>
                <w:szCs w:val="20"/>
                <w:highlight w:val="yellow"/>
              </w:rPr>
            </w:pPr>
            <w:r>
              <w:rPr>
                <w:rFonts w:cs="Arial"/>
                <w:sz w:val="20"/>
                <w:szCs w:val="20"/>
              </w:rPr>
              <w:t>Hold a Sentence</w:t>
            </w:r>
          </w:p>
        </w:tc>
      </w:tr>
      <w:tr w:rsidRPr="001B4F71" w:rsidR="005C7F17" w:rsidTr="00AE5C0D" w14:paraId="681E84AE" w14:textId="77777777">
        <w:trPr>
          <w:trHeight w:val="390"/>
        </w:trPr>
        <w:tc>
          <w:tcPr>
            <w:tcW w:w="10201" w:type="dxa"/>
            <w:shd w:val="clear" w:color="auto" w:fill="auto"/>
          </w:tcPr>
          <w:p w:rsidRPr="00527AFB" w:rsidR="005C7F17" w:rsidP="005C7F17" w:rsidRDefault="005C7F17" w14:paraId="6A75F7FE" w14:textId="77777777">
            <w:pPr>
              <w:numPr>
                <w:ilvl w:val="0"/>
                <w:numId w:val="46"/>
              </w:numPr>
              <w:rPr>
                <w:rFonts w:cs="Arial"/>
                <w:sz w:val="16"/>
                <w:szCs w:val="16"/>
              </w:rPr>
            </w:pPr>
            <w:r w:rsidRPr="00527AFB">
              <w:rPr>
                <w:rFonts w:cs="Arial"/>
                <w:sz w:val="16"/>
                <w:szCs w:val="16"/>
              </w:rPr>
              <w:t>Use the selected sentence for each book from Oxford Owl</w:t>
            </w:r>
          </w:p>
          <w:p w:rsidRPr="00527AFB" w:rsidR="005C7F17" w:rsidP="005C7F17" w:rsidRDefault="005C7F17" w14:paraId="4AB7B5AC" w14:textId="77777777">
            <w:pPr>
              <w:numPr>
                <w:ilvl w:val="0"/>
                <w:numId w:val="46"/>
              </w:numPr>
              <w:rPr>
                <w:rFonts w:cs="Arial"/>
                <w:sz w:val="16"/>
                <w:szCs w:val="16"/>
              </w:rPr>
            </w:pPr>
            <w:r w:rsidRPr="00527AFB">
              <w:rPr>
                <w:rFonts w:cs="Arial"/>
                <w:sz w:val="16"/>
                <w:szCs w:val="16"/>
              </w:rPr>
              <w:t xml:space="preserve">Say the sentence and ask children to repeat it </w:t>
            </w:r>
          </w:p>
          <w:p w:rsidRPr="00527AFB" w:rsidR="005C7F17" w:rsidP="005C7F17" w:rsidRDefault="005C7F17" w14:paraId="04C15EA1" w14:textId="77777777">
            <w:pPr>
              <w:numPr>
                <w:ilvl w:val="0"/>
                <w:numId w:val="46"/>
              </w:numPr>
              <w:rPr>
                <w:rFonts w:cs="Arial"/>
                <w:sz w:val="16"/>
                <w:szCs w:val="16"/>
              </w:rPr>
            </w:pPr>
            <w:r w:rsidRPr="00527AFB">
              <w:rPr>
                <w:rFonts w:cs="Arial"/>
                <w:sz w:val="16"/>
                <w:szCs w:val="16"/>
              </w:rPr>
              <w:t>MTYT until children remember the whole sentence and then add punctuation mimes</w:t>
            </w:r>
          </w:p>
          <w:p w:rsidRPr="00527AFB" w:rsidR="005C7F17" w:rsidP="005C7F17" w:rsidRDefault="005C7F17" w14:paraId="0958037C" w14:textId="77777777">
            <w:pPr>
              <w:numPr>
                <w:ilvl w:val="0"/>
                <w:numId w:val="46"/>
              </w:numPr>
              <w:rPr>
                <w:rFonts w:cs="Arial"/>
                <w:sz w:val="16"/>
                <w:szCs w:val="16"/>
              </w:rPr>
            </w:pPr>
            <w:r w:rsidRPr="00527AFB">
              <w:rPr>
                <w:rFonts w:cs="Arial"/>
                <w:sz w:val="16"/>
                <w:szCs w:val="16"/>
              </w:rPr>
              <w:t>Write the sentence on the board and ask children to help you:</w:t>
            </w:r>
          </w:p>
          <w:p w:rsidRPr="00527AFB" w:rsidR="005C7F17" w:rsidP="005C7F17" w:rsidRDefault="005C7F17" w14:paraId="108A59FB" w14:textId="77777777">
            <w:pPr>
              <w:numPr>
                <w:ilvl w:val="0"/>
                <w:numId w:val="47"/>
              </w:numPr>
              <w:rPr>
                <w:rFonts w:cs="Arial"/>
                <w:sz w:val="16"/>
                <w:szCs w:val="16"/>
              </w:rPr>
            </w:pPr>
            <w:r w:rsidRPr="00527AFB">
              <w:rPr>
                <w:rFonts w:cs="Arial"/>
                <w:sz w:val="16"/>
                <w:szCs w:val="16"/>
              </w:rPr>
              <w:t>Use Fred Fingers to spell Green Words</w:t>
            </w:r>
          </w:p>
          <w:p w:rsidRPr="00527AFB" w:rsidR="005C7F17" w:rsidP="005C7F17" w:rsidRDefault="005C7F17" w14:paraId="26AAB2EC" w14:textId="77777777">
            <w:pPr>
              <w:numPr>
                <w:ilvl w:val="0"/>
                <w:numId w:val="47"/>
              </w:numPr>
              <w:rPr>
                <w:rFonts w:cs="Arial"/>
                <w:sz w:val="16"/>
                <w:szCs w:val="16"/>
              </w:rPr>
            </w:pPr>
            <w:r w:rsidRPr="00527AFB">
              <w:rPr>
                <w:rFonts w:cs="Arial"/>
                <w:sz w:val="16"/>
                <w:szCs w:val="16"/>
              </w:rPr>
              <w:t>Think out loud about how to spell the Red Word</w:t>
            </w:r>
          </w:p>
          <w:p w:rsidRPr="00527AFB" w:rsidR="005C7F17" w:rsidP="005C7F17" w:rsidRDefault="005C7F17" w14:paraId="7D9EDF2C" w14:textId="77777777">
            <w:pPr>
              <w:numPr>
                <w:ilvl w:val="0"/>
                <w:numId w:val="47"/>
              </w:numPr>
              <w:rPr>
                <w:rFonts w:cs="Arial"/>
                <w:sz w:val="16"/>
                <w:szCs w:val="16"/>
              </w:rPr>
            </w:pPr>
            <w:r w:rsidRPr="00527AFB">
              <w:rPr>
                <w:rFonts w:cs="Arial"/>
                <w:sz w:val="16"/>
                <w:szCs w:val="16"/>
              </w:rPr>
              <w:t>Use punctuation and finger spaces</w:t>
            </w:r>
          </w:p>
          <w:p w:rsidRPr="00527AFB" w:rsidR="005C7F17" w:rsidP="005C7F17" w:rsidRDefault="005C7F17" w14:paraId="52E49A36" w14:textId="77777777">
            <w:pPr>
              <w:numPr>
                <w:ilvl w:val="0"/>
                <w:numId w:val="47"/>
              </w:numPr>
              <w:rPr>
                <w:rFonts w:cs="Arial"/>
                <w:sz w:val="16"/>
                <w:szCs w:val="16"/>
              </w:rPr>
            </w:pPr>
            <w:r w:rsidRPr="00527AFB">
              <w:rPr>
                <w:rFonts w:cs="Arial"/>
                <w:sz w:val="16"/>
                <w:szCs w:val="16"/>
              </w:rPr>
              <w:t>Re-read the sentence to check it makes sense</w:t>
            </w:r>
          </w:p>
          <w:p w:rsidRPr="00527AFB" w:rsidR="005C7F17" w:rsidP="005C7F17" w:rsidRDefault="005C7F17" w14:paraId="26FCF3F1" w14:textId="77777777">
            <w:pPr>
              <w:numPr>
                <w:ilvl w:val="0"/>
                <w:numId w:val="48"/>
              </w:numPr>
              <w:rPr>
                <w:rFonts w:cs="Arial"/>
                <w:sz w:val="16"/>
                <w:szCs w:val="16"/>
              </w:rPr>
            </w:pPr>
            <w:r w:rsidRPr="00527AFB">
              <w:rPr>
                <w:rFonts w:cs="Arial"/>
                <w:sz w:val="16"/>
                <w:szCs w:val="16"/>
              </w:rPr>
              <w:t>Hide the sentence and ask children to write it in their phonics books</w:t>
            </w:r>
          </w:p>
          <w:p w:rsidRPr="005C7F17" w:rsidR="005C7F17" w:rsidP="005C7F17" w:rsidRDefault="005C7F17" w14:paraId="512734B9" w14:textId="77777777">
            <w:pPr>
              <w:numPr>
                <w:ilvl w:val="0"/>
                <w:numId w:val="48"/>
              </w:numPr>
              <w:rPr>
                <w:rFonts w:cs="Arial"/>
                <w:sz w:val="16"/>
                <w:szCs w:val="16"/>
              </w:rPr>
            </w:pPr>
            <w:r w:rsidRPr="00527AFB">
              <w:rPr>
                <w:rFonts w:cs="Arial"/>
                <w:sz w:val="16"/>
                <w:szCs w:val="16"/>
              </w:rPr>
              <w:t>Ask children to check their sentence</w:t>
            </w:r>
          </w:p>
        </w:tc>
      </w:tr>
      <w:tr w:rsidRPr="001B4F71" w:rsidR="005C7F17" w:rsidTr="00AE5C0D" w14:paraId="07A72966" w14:textId="77777777">
        <w:trPr>
          <w:trHeight w:val="390"/>
        </w:trPr>
        <w:tc>
          <w:tcPr>
            <w:tcW w:w="10201" w:type="dxa"/>
            <w:shd w:val="clear" w:color="auto" w:fill="9966FF"/>
          </w:tcPr>
          <w:p w:rsidRPr="000E54A9" w:rsidR="005C7F17" w:rsidP="005C7F17" w:rsidRDefault="005C7F17" w14:paraId="75D5017E" w14:textId="77777777">
            <w:pPr>
              <w:rPr>
                <w:rFonts w:cs="Arial"/>
                <w:sz w:val="20"/>
                <w:szCs w:val="20"/>
              </w:rPr>
            </w:pPr>
            <w:r>
              <w:rPr>
                <w:rFonts w:cs="Arial"/>
                <w:sz w:val="20"/>
                <w:szCs w:val="20"/>
              </w:rPr>
              <w:t xml:space="preserve">Monitoring </w:t>
            </w:r>
          </w:p>
        </w:tc>
      </w:tr>
      <w:tr w:rsidRPr="001B4F71" w:rsidR="005C7F17" w:rsidTr="00AE5C0D" w14:paraId="20F55086" w14:textId="77777777">
        <w:trPr>
          <w:trHeight w:val="390"/>
        </w:trPr>
        <w:tc>
          <w:tcPr>
            <w:tcW w:w="10201" w:type="dxa"/>
            <w:shd w:val="clear" w:color="auto" w:fill="auto"/>
          </w:tcPr>
          <w:p w:rsidRPr="006B7AF5" w:rsidR="005C7F17" w:rsidP="005C7F17" w:rsidRDefault="005C7F17" w14:paraId="32EBF3D0" w14:textId="77777777">
            <w:pPr>
              <w:rPr>
                <w:rFonts w:ascii="Calibri" w:hAnsi="Calibri" w:eastAsia="Calibri" w:cs="Arial"/>
                <w:sz w:val="20"/>
                <w:szCs w:val="20"/>
              </w:rPr>
            </w:pPr>
            <w:r w:rsidRPr="006B7AF5">
              <w:rPr>
                <w:rFonts w:ascii="Calibri" w:hAnsi="Calibri" w:eastAsia="Calibri" w:cs="Arial"/>
                <w:sz w:val="20"/>
                <w:szCs w:val="20"/>
              </w:rPr>
              <w:t xml:space="preserve">Pupil progress will be tracked using Target Tracker. In addition to this, </w:t>
            </w:r>
            <w:r>
              <w:rPr>
                <w:rFonts w:ascii="Calibri" w:hAnsi="Calibri" w:eastAsia="Calibri" w:cs="Arial"/>
                <w:sz w:val="20"/>
                <w:szCs w:val="20"/>
              </w:rPr>
              <w:t xml:space="preserve">reading leads will update the Ruth </w:t>
            </w:r>
            <w:proofErr w:type="spellStart"/>
            <w:r>
              <w:rPr>
                <w:rFonts w:ascii="Calibri" w:hAnsi="Calibri" w:eastAsia="Calibri" w:cs="Arial"/>
                <w:sz w:val="20"/>
                <w:szCs w:val="20"/>
              </w:rPr>
              <w:t>Miskin</w:t>
            </w:r>
            <w:proofErr w:type="spellEnd"/>
            <w:r>
              <w:rPr>
                <w:rFonts w:ascii="Calibri" w:hAnsi="Calibri" w:eastAsia="Calibri" w:cs="Arial"/>
                <w:sz w:val="20"/>
                <w:szCs w:val="20"/>
              </w:rPr>
              <w:t xml:space="preserve"> tracker on the school portal. </w:t>
            </w:r>
            <w:r w:rsidRPr="006B7AF5">
              <w:rPr>
                <w:rFonts w:ascii="Calibri" w:hAnsi="Calibri" w:eastAsia="Calibri" w:cs="Arial"/>
                <w:sz w:val="20"/>
                <w:szCs w:val="20"/>
              </w:rPr>
              <w:t xml:space="preserve">Progress will be discussed at termly Pupil Progress meetings. Pupils identified not to be making good progress must have </w:t>
            </w:r>
            <w:r>
              <w:rPr>
                <w:rFonts w:ascii="Calibri" w:hAnsi="Calibri" w:eastAsia="Calibri" w:cs="Arial"/>
                <w:sz w:val="20"/>
                <w:szCs w:val="20"/>
              </w:rPr>
              <w:t>1:1 tutoring implemented.</w:t>
            </w:r>
          </w:p>
        </w:tc>
      </w:tr>
      <w:tr w:rsidRPr="001B4F71" w:rsidR="005C7F17" w:rsidTr="00AE5C0D" w14:paraId="04CF54BC" w14:textId="77777777">
        <w:trPr>
          <w:trHeight w:val="390"/>
        </w:trPr>
        <w:tc>
          <w:tcPr>
            <w:tcW w:w="10201" w:type="dxa"/>
            <w:shd w:val="clear" w:color="auto" w:fill="9966FF"/>
          </w:tcPr>
          <w:p w:rsidR="005C7F17" w:rsidP="005C7F17" w:rsidRDefault="005C7F17" w14:paraId="7E1EF5F9" w14:textId="77777777">
            <w:pPr>
              <w:rPr>
                <w:rFonts w:cs="Arial"/>
                <w:sz w:val="20"/>
                <w:szCs w:val="20"/>
              </w:rPr>
            </w:pPr>
            <w:r>
              <w:rPr>
                <w:rFonts w:cs="Arial"/>
                <w:sz w:val="20"/>
                <w:szCs w:val="20"/>
              </w:rPr>
              <w:t>Reading for Pleasure</w:t>
            </w:r>
          </w:p>
        </w:tc>
      </w:tr>
      <w:tr w:rsidRPr="001B4F71" w:rsidR="005C7F17" w:rsidTr="00AE5C0D" w14:paraId="68D376CC" w14:textId="77777777">
        <w:trPr>
          <w:trHeight w:val="390"/>
        </w:trPr>
        <w:tc>
          <w:tcPr>
            <w:tcW w:w="10201" w:type="dxa"/>
            <w:shd w:val="clear" w:color="auto" w:fill="auto"/>
          </w:tcPr>
          <w:p w:rsidR="005C7F17" w:rsidP="005C7F17" w:rsidRDefault="005C7F17" w14:paraId="2789B437" w14:textId="083DD711">
            <w:pPr>
              <w:rPr>
                <w:rFonts w:cs="Arial"/>
                <w:sz w:val="20"/>
                <w:szCs w:val="20"/>
              </w:rPr>
            </w:pPr>
            <w:r w:rsidRPr="2A4B3D6B">
              <w:rPr>
                <w:rFonts w:cs="Arial"/>
                <w:sz w:val="20"/>
                <w:szCs w:val="20"/>
              </w:rPr>
              <w:t>To encourage reading for pleasure children will also take home a library book and a book bag boo</w:t>
            </w:r>
            <w:r w:rsidR="004F3EB6">
              <w:rPr>
                <w:rFonts w:cs="Arial"/>
                <w:sz w:val="20"/>
                <w:szCs w:val="20"/>
              </w:rPr>
              <w:t>k</w:t>
            </w:r>
            <w:r w:rsidRPr="2A4B3D6B">
              <w:rPr>
                <w:rFonts w:cs="Arial"/>
                <w:sz w:val="20"/>
                <w:szCs w:val="20"/>
              </w:rPr>
              <w:t xml:space="preserve">. </w:t>
            </w:r>
            <w:r w:rsidR="00D4729D">
              <w:rPr>
                <w:rFonts w:cs="Arial"/>
                <w:sz w:val="20"/>
                <w:szCs w:val="20"/>
              </w:rPr>
              <w:t xml:space="preserve"> Children have reading for pleasure timetabled daily and can choose which books they would like to read. Teachers can alternate between silent reading, shared reading, recommending books and children reading to the class. This is a good time for teachers to read books with the children and also model good reading habits.</w:t>
            </w:r>
          </w:p>
        </w:tc>
      </w:tr>
      <w:tr w:rsidRPr="001B4F71" w:rsidR="005C7F17" w:rsidTr="00AE5C0D" w14:paraId="658B1815" w14:textId="77777777">
        <w:trPr>
          <w:trHeight w:val="390"/>
        </w:trPr>
        <w:tc>
          <w:tcPr>
            <w:tcW w:w="10201" w:type="dxa"/>
            <w:shd w:val="clear" w:color="auto" w:fill="9966FF"/>
          </w:tcPr>
          <w:p w:rsidRPr="000E54A9" w:rsidR="005C7F17" w:rsidP="005C7F17" w:rsidRDefault="005C7F17" w14:paraId="138161A1" w14:textId="77777777">
            <w:pPr>
              <w:rPr>
                <w:rFonts w:cs="Arial"/>
                <w:sz w:val="20"/>
                <w:szCs w:val="20"/>
              </w:rPr>
            </w:pPr>
            <w:r>
              <w:rPr>
                <w:rFonts w:cs="Arial"/>
                <w:sz w:val="20"/>
                <w:szCs w:val="20"/>
              </w:rPr>
              <w:t>Reading Stories</w:t>
            </w:r>
          </w:p>
        </w:tc>
      </w:tr>
      <w:tr w:rsidRPr="001B4F71" w:rsidR="005C7F17" w:rsidTr="00AE5C0D" w14:paraId="0AC8715E" w14:textId="77777777">
        <w:trPr>
          <w:trHeight w:val="390"/>
        </w:trPr>
        <w:tc>
          <w:tcPr>
            <w:tcW w:w="10201" w:type="dxa"/>
            <w:shd w:val="clear" w:color="auto" w:fill="auto"/>
          </w:tcPr>
          <w:p w:rsidR="005C7F17" w:rsidP="005C7F17" w:rsidRDefault="005C7F17" w14:paraId="2427B91E" w14:textId="77777777">
            <w:pPr>
              <w:rPr>
                <w:rFonts w:cs="Arial"/>
                <w:sz w:val="20"/>
                <w:szCs w:val="20"/>
              </w:rPr>
            </w:pPr>
            <w:r>
              <w:rPr>
                <w:rFonts w:cs="Arial"/>
                <w:sz w:val="20"/>
                <w:szCs w:val="20"/>
              </w:rPr>
              <w:t xml:space="preserve">To </w:t>
            </w:r>
            <w:r w:rsidRPr="000E54A9">
              <w:rPr>
                <w:rFonts w:cs="Arial"/>
                <w:sz w:val="20"/>
                <w:szCs w:val="20"/>
              </w:rPr>
              <w:t xml:space="preserve">develop imagination, vocabulary and a love of literature children should have a rich curriculum of </w:t>
            </w:r>
            <w:proofErr w:type="gramStart"/>
            <w:r w:rsidRPr="000E54A9">
              <w:rPr>
                <w:rFonts w:cs="Arial"/>
                <w:sz w:val="20"/>
                <w:szCs w:val="20"/>
              </w:rPr>
              <w:t>high quality</w:t>
            </w:r>
            <w:proofErr w:type="gramEnd"/>
            <w:r>
              <w:rPr>
                <w:rFonts w:cs="Arial"/>
                <w:sz w:val="20"/>
                <w:szCs w:val="20"/>
              </w:rPr>
              <w:t xml:space="preserve"> </w:t>
            </w:r>
            <w:r w:rsidRPr="000E54A9">
              <w:rPr>
                <w:rFonts w:cs="Arial"/>
                <w:sz w:val="20"/>
                <w:szCs w:val="20"/>
              </w:rPr>
              <w:t>stories. In FS and KS1 stories should be read at least daily with other opportunities used across the curriculum.</w:t>
            </w:r>
            <w:r>
              <w:rPr>
                <w:rFonts w:cs="Arial"/>
                <w:sz w:val="20"/>
                <w:szCs w:val="20"/>
              </w:rPr>
              <w:t xml:space="preserve"> Please see your year group’s </w:t>
            </w:r>
            <w:r w:rsidRPr="003731B7">
              <w:rPr>
                <w:rFonts w:cs="Arial"/>
                <w:b/>
                <w:sz w:val="20"/>
                <w:szCs w:val="20"/>
              </w:rPr>
              <w:t>Reading Spine</w:t>
            </w:r>
            <w:r>
              <w:rPr>
                <w:rFonts w:cs="Arial"/>
                <w:sz w:val="20"/>
                <w:szCs w:val="20"/>
              </w:rPr>
              <w:t xml:space="preserve"> to know which books each year group must hear. </w:t>
            </w:r>
          </w:p>
          <w:p w:rsidR="005C7F17" w:rsidP="005C7F17" w:rsidRDefault="005C7F17" w14:paraId="22F5856C" w14:textId="77777777">
            <w:pPr>
              <w:rPr>
                <w:rFonts w:cs="Arial"/>
                <w:sz w:val="20"/>
                <w:szCs w:val="20"/>
              </w:rPr>
            </w:pPr>
          </w:p>
          <w:p w:rsidR="005C7F17" w:rsidP="005C7F17" w:rsidRDefault="005C7F17" w14:paraId="400C4BB0" w14:textId="77777777">
            <w:pPr>
              <w:jc w:val="center"/>
              <w:rPr>
                <w:rFonts w:cs="Arial"/>
                <w:sz w:val="20"/>
                <w:szCs w:val="20"/>
              </w:rPr>
            </w:pPr>
            <w:r>
              <w:rPr>
                <w:rFonts w:cs="Arial"/>
                <w:noProof/>
                <w:sz w:val="20"/>
                <w:szCs w:val="20"/>
                <w:lang w:eastAsia="en-GB"/>
              </w:rPr>
              <w:drawing>
                <wp:inline distT="0" distB="0" distL="0" distR="0" wp14:anchorId="527C58A3" wp14:editId="07613B29">
                  <wp:extent cx="5436235" cy="3209787"/>
                  <wp:effectExtent l="0" t="0" r="0" b="0"/>
                  <wp:docPr id="21506" name="Picture 2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78881FA.tmp"/>
                          <pic:cNvPicPr/>
                        </pic:nvPicPr>
                        <pic:blipFill>
                          <a:blip r:embed="rId29">
                            <a:extLst>
                              <a:ext uri="{28A0092B-C50C-407E-A947-70E740481C1C}">
                                <a14:useLocalDpi xmlns:a14="http://schemas.microsoft.com/office/drawing/2010/main" val="0"/>
                              </a:ext>
                            </a:extLst>
                          </a:blip>
                          <a:stretch>
                            <a:fillRect/>
                          </a:stretch>
                        </pic:blipFill>
                        <pic:spPr>
                          <a:xfrm>
                            <a:off x="0" y="0"/>
                            <a:ext cx="5445745" cy="3215402"/>
                          </a:xfrm>
                          <a:prstGeom prst="rect">
                            <a:avLst/>
                          </a:prstGeom>
                        </pic:spPr>
                      </pic:pic>
                    </a:graphicData>
                  </a:graphic>
                </wp:inline>
              </w:drawing>
            </w:r>
          </w:p>
          <w:p w:rsidR="005C7F17" w:rsidP="005C7F17" w:rsidRDefault="005C7F17" w14:paraId="32C07568" w14:textId="77777777">
            <w:pPr>
              <w:rPr>
                <w:rFonts w:cs="Arial"/>
                <w:sz w:val="20"/>
                <w:szCs w:val="20"/>
              </w:rPr>
            </w:pPr>
          </w:p>
          <w:p w:rsidR="005C7F17" w:rsidP="005C7F17" w:rsidRDefault="005C7F17" w14:paraId="1C64E1C9" w14:textId="77777777">
            <w:pPr>
              <w:rPr>
                <w:rFonts w:cs="Arial"/>
                <w:sz w:val="20"/>
                <w:szCs w:val="20"/>
              </w:rPr>
            </w:pPr>
          </w:p>
          <w:p w:rsidRPr="000E54A9" w:rsidR="005C7F17" w:rsidP="005C7F17" w:rsidRDefault="005C7F17" w14:paraId="6536AF0A" w14:textId="77777777">
            <w:pPr>
              <w:rPr>
                <w:rFonts w:cs="Arial"/>
                <w:sz w:val="20"/>
                <w:szCs w:val="20"/>
              </w:rPr>
            </w:pPr>
            <w:r w:rsidRPr="000E54A9">
              <w:rPr>
                <w:rFonts w:cs="Arial"/>
                <w:sz w:val="20"/>
                <w:szCs w:val="20"/>
              </w:rPr>
              <w:t xml:space="preserve">When reading stories, ensure that children are grouped together in front of you ‘find a space, fill a space’. Children should sit still and must listen allowing others to listen too. </w:t>
            </w:r>
          </w:p>
          <w:p w:rsidR="005C7F17" w:rsidP="005C7F17" w:rsidRDefault="005C7F17" w14:paraId="7DE5F65C" w14:textId="77777777">
            <w:pPr>
              <w:rPr>
                <w:rFonts w:cs="Arial"/>
                <w:sz w:val="20"/>
                <w:szCs w:val="20"/>
              </w:rPr>
            </w:pPr>
          </w:p>
          <w:p w:rsidRPr="000E54A9" w:rsidR="005C7F17" w:rsidP="005C7F17" w:rsidRDefault="005C7F17" w14:paraId="7A291E8E" w14:textId="77777777">
            <w:pPr>
              <w:rPr>
                <w:rFonts w:cs="Arial"/>
                <w:sz w:val="20"/>
                <w:szCs w:val="20"/>
              </w:rPr>
            </w:pPr>
            <w:r w:rsidRPr="000E54A9">
              <w:rPr>
                <w:rFonts w:cs="Arial"/>
                <w:sz w:val="20"/>
                <w:szCs w:val="20"/>
              </w:rPr>
              <w:t>Longer books should be read to the older children. Stopping at a ‘cliff hanger’ will develop their curiosity and build up anticipation for the next episode. Children can understand books at a higher level than their own</w:t>
            </w:r>
            <w:r>
              <w:rPr>
                <w:rFonts w:cs="Arial"/>
                <w:sz w:val="20"/>
                <w:szCs w:val="20"/>
              </w:rPr>
              <w:t xml:space="preserve"> reading ability and this will also support their vocabulary development.  </w:t>
            </w:r>
          </w:p>
          <w:p w:rsidRPr="000E54A9" w:rsidR="005C7F17" w:rsidP="005C7F17" w:rsidRDefault="005C7F17" w14:paraId="564DCCD7" w14:textId="77777777">
            <w:pPr>
              <w:rPr>
                <w:rFonts w:cs="Arial"/>
                <w:sz w:val="20"/>
                <w:szCs w:val="20"/>
              </w:rPr>
            </w:pPr>
          </w:p>
          <w:p w:rsidR="005C7F17" w:rsidP="005C7F17" w:rsidRDefault="005C7F17" w14:paraId="01B846FA" w14:textId="77777777">
            <w:pPr>
              <w:rPr>
                <w:rFonts w:cs="Arial"/>
                <w:sz w:val="20"/>
                <w:szCs w:val="20"/>
              </w:rPr>
            </w:pPr>
            <w:r w:rsidRPr="000E54A9">
              <w:rPr>
                <w:rFonts w:cs="Arial"/>
                <w:sz w:val="20"/>
                <w:szCs w:val="20"/>
              </w:rPr>
              <w:t>Use the weekly library session to foster a love of books and take the opportunity to end the session with a story.</w:t>
            </w:r>
          </w:p>
          <w:p w:rsidR="006A121F" w:rsidP="005C7F17" w:rsidRDefault="006A121F" w14:paraId="0957785D" w14:textId="7BB133D7">
            <w:pPr>
              <w:rPr>
                <w:rFonts w:cs="Arial"/>
                <w:sz w:val="20"/>
                <w:szCs w:val="20"/>
              </w:rPr>
            </w:pPr>
          </w:p>
          <w:p w:rsidR="006A121F" w:rsidP="005C7F17" w:rsidRDefault="006A121F" w14:paraId="581EB7D0" w14:textId="2D7E9861">
            <w:pPr>
              <w:rPr>
                <w:rFonts w:cs="Arial"/>
                <w:sz w:val="20"/>
                <w:szCs w:val="20"/>
              </w:rPr>
            </w:pPr>
          </w:p>
          <w:p w:rsidR="006A121F" w:rsidP="005C7F17" w:rsidRDefault="006A121F" w14:paraId="6CA897B4" w14:textId="1AD0C5C2">
            <w:pPr>
              <w:rPr>
                <w:rFonts w:cs="Arial"/>
                <w:sz w:val="20"/>
                <w:szCs w:val="20"/>
              </w:rPr>
            </w:pPr>
          </w:p>
          <w:p w:rsidR="006A121F" w:rsidP="005C7F17" w:rsidRDefault="006A121F" w14:paraId="563F7692" w14:textId="5BB4A9BC">
            <w:pPr>
              <w:rPr>
                <w:rFonts w:cs="Arial"/>
                <w:sz w:val="20"/>
                <w:szCs w:val="20"/>
              </w:rPr>
            </w:pPr>
          </w:p>
          <w:p w:rsidR="006A121F" w:rsidP="005C7F17" w:rsidRDefault="006A121F" w14:paraId="3CE08450" w14:textId="0C40C3F0">
            <w:pPr>
              <w:rPr>
                <w:rFonts w:cs="Arial"/>
                <w:sz w:val="20"/>
                <w:szCs w:val="20"/>
              </w:rPr>
            </w:pPr>
          </w:p>
          <w:p w:rsidR="006A121F" w:rsidP="005C7F17" w:rsidRDefault="006A121F" w14:paraId="2BA97D9E" w14:textId="2044EF6A">
            <w:pPr>
              <w:rPr>
                <w:rFonts w:cs="Arial"/>
                <w:sz w:val="20"/>
                <w:szCs w:val="20"/>
              </w:rPr>
            </w:pPr>
          </w:p>
          <w:p w:rsidR="006A121F" w:rsidP="005C7F17" w:rsidRDefault="006A121F" w14:paraId="0FA18742" w14:textId="77777777">
            <w:pPr>
              <w:rPr>
                <w:rFonts w:cs="Arial"/>
                <w:sz w:val="20"/>
                <w:szCs w:val="20"/>
              </w:rPr>
            </w:pPr>
          </w:p>
          <w:p w:rsidRPr="000E54A9" w:rsidR="005C7F17" w:rsidP="005C7F17" w:rsidRDefault="005C7F17" w14:paraId="15878365" w14:textId="77777777">
            <w:pPr>
              <w:rPr>
                <w:rFonts w:cs="Arial"/>
                <w:sz w:val="20"/>
                <w:szCs w:val="20"/>
              </w:rPr>
            </w:pPr>
          </w:p>
        </w:tc>
      </w:tr>
      <w:tr w:rsidRPr="001B4F71" w:rsidR="005C7F17" w:rsidTr="00AE5C0D" w14:paraId="32B9A4D0" w14:textId="77777777">
        <w:trPr>
          <w:trHeight w:val="390"/>
        </w:trPr>
        <w:tc>
          <w:tcPr>
            <w:tcW w:w="10201" w:type="dxa"/>
            <w:shd w:val="clear" w:color="auto" w:fill="9966FF"/>
          </w:tcPr>
          <w:p w:rsidRPr="000E54A9" w:rsidR="005C7F17" w:rsidP="005C7F17" w:rsidRDefault="005C7F17" w14:paraId="46B1EC0E" w14:textId="77777777">
            <w:pPr>
              <w:rPr>
                <w:rFonts w:cs="Arial"/>
                <w:sz w:val="20"/>
                <w:szCs w:val="20"/>
              </w:rPr>
            </w:pPr>
            <w:r>
              <w:rPr>
                <w:rFonts w:cs="Arial"/>
                <w:sz w:val="20"/>
                <w:szCs w:val="20"/>
              </w:rPr>
              <w:t>Reading record</w:t>
            </w:r>
          </w:p>
        </w:tc>
      </w:tr>
      <w:tr w:rsidRPr="001B4F71" w:rsidR="005C7F17" w:rsidTr="00AE5C0D" w14:paraId="5345588A" w14:textId="77777777">
        <w:trPr>
          <w:trHeight w:val="390"/>
        </w:trPr>
        <w:tc>
          <w:tcPr>
            <w:tcW w:w="10201" w:type="dxa"/>
            <w:shd w:val="clear" w:color="auto" w:fill="auto"/>
          </w:tcPr>
          <w:p w:rsidR="005C7F17" w:rsidP="005C7F17" w:rsidRDefault="005C7F17" w14:paraId="16F47D3B" w14:textId="4EDEF891">
            <w:pPr>
              <w:rPr>
                <w:rFonts w:ascii="Calibri" w:hAnsi="Calibri" w:eastAsia="Calibri" w:cs="Arial"/>
                <w:sz w:val="20"/>
                <w:szCs w:val="20"/>
              </w:rPr>
            </w:pPr>
            <w:r w:rsidRPr="2A4B3D6B">
              <w:rPr>
                <w:rFonts w:ascii="Calibri" w:hAnsi="Calibri" w:eastAsia="Calibri" w:cs="Arial"/>
                <w:sz w:val="20"/>
                <w:szCs w:val="20"/>
              </w:rPr>
              <w:t xml:space="preserve">Reading records should be kept in the </w:t>
            </w:r>
            <w:r w:rsidR="00B014AF">
              <w:rPr>
                <w:rFonts w:ascii="Calibri" w:hAnsi="Calibri" w:eastAsia="Calibri" w:cs="Arial"/>
                <w:sz w:val="20"/>
                <w:szCs w:val="20"/>
              </w:rPr>
              <w:t>plastic wallet with the reading books</w:t>
            </w:r>
            <w:r w:rsidRPr="2A4B3D6B">
              <w:rPr>
                <w:rFonts w:ascii="Calibri" w:hAnsi="Calibri" w:eastAsia="Calibri" w:cs="Arial"/>
                <w:sz w:val="20"/>
                <w:szCs w:val="20"/>
              </w:rPr>
              <w:t xml:space="preserve"> and should be in good condition. Please replace tatty or lost diaries. </w:t>
            </w:r>
          </w:p>
          <w:p w:rsidRPr="006B7AF5" w:rsidR="004F3EB6" w:rsidP="005C7F17" w:rsidRDefault="004F3EB6" w14:paraId="4F9ABD8C" w14:textId="2274687A">
            <w:pPr>
              <w:rPr>
                <w:rFonts w:ascii="Calibri" w:hAnsi="Calibri" w:eastAsia="Calibri" w:cs="Arial"/>
                <w:sz w:val="20"/>
                <w:szCs w:val="20"/>
              </w:rPr>
            </w:pPr>
            <w:r>
              <w:rPr>
                <w:rFonts w:ascii="Calibri" w:hAnsi="Calibri" w:eastAsia="Calibri" w:cs="Arial"/>
                <w:sz w:val="20"/>
                <w:szCs w:val="20"/>
              </w:rPr>
              <w:t xml:space="preserve">Teachers/TAs </w:t>
            </w:r>
            <w:r w:rsidR="00D4729D">
              <w:rPr>
                <w:rFonts w:ascii="Calibri" w:hAnsi="Calibri" w:eastAsia="Calibri" w:cs="Arial"/>
                <w:sz w:val="20"/>
                <w:szCs w:val="20"/>
              </w:rPr>
              <w:t>must</w:t>
            </w:r>
            <w:r>
              <w:rPr>
                <w:rFonts w:ascii="Calibri" w:hAnsi="Calibri" w:eastAsia="Calibri" w:cs="Arial"/>
                <w:sz w:val="20"/>
                <w:szCs w:val="20"/>
              </w:rPr>
              <w:t xml:space="preserve"> keep a track of how many times a child has read at home</w:t>
            </w:r>
            <w:r w:rsidR="00D4729D">
              <w:rPr>
                <w:rFonts w:ascii="Calibri" w:hAnsi="Calibri" w:eastAsia="Calibri" w:cs="Arial"/>
                <w:sz w:val="20"/>
                <w:szCs w:val="20"/>
              </w:rPr>
              <w:t xml:space="preserve"> each week</w:t>
            </w:r>
            <w:r>
              <w:rPr>
                <w:rFonts w:ascii="Calibri" w:hAnsi="Calibri" w:eastAsia="Calibri" w:cs="Arial"/>
                <w:sz w:val="20"/>
                <w:szCs w:val="20"/>
              </w:rPr>
              <w:t>.</w:t>
            </w:r>
            <w:r w:rsidR="00D4729D">
              <w:rPr>
                <w:rFonts w:ascii="Calibri" w:hAnsi="Calibri" w:eastAsia="Calibri" w:cs="Arial"/>
                <w:sz w:val="20"/>
                <w:szCs w:val="20"/>
              </w:rPr>
              <w:t xml:space="preserve"> </w:t>
            </w:r>
            <w:r w:rsidR="00A322C3">
              <w:rPr>
                <w:rFonts w:ascii="Calibri" w:hAnsi="Calibri" w:eastAsia="Calibri" w:cs="Arial"/>
                <w:sz w:val="20"/>
                <w:szCs w:val="20"/>
              </w:rPr>
              <w:t>Every 5 reads children earn a stamp. After they get 3 stamps they get a bookmark.</w:t>
            </w:r>
          </w:p>
          <w:p w:rsidR="004F3EB6" w:rsidP="004F3EB6" w:rsidRDefault="004F3EB6" w14:paraId="1169CF84" w14:textId="3905EF0F">
            <w:pPr>
              <w:rPr>
                <w:rFonts w:ascii="Calibri" w:hAnsi="Calibri" w:eastAsia="Calibri" w:cs="Arial"/>
                <w:sz w:val="20"/>
                <w:szCs w:val="20"/>
              </w:rPr>
            </w:pPr>
            <w:r w:rsidRPr="2A4B3D6B">
              <w:rPr>
                <w:rFonts w:ascii="Calibri" w:hAnsi="Calibri" w:eastAsia="Calibri" w:cs="Arial"/>
                <w:sz w:val="20"/>
                <w:szCs w:val="20"/>
              </w:rPr>
              <w:t>We still expect children to be reading daily at home for 10 minutes and for this to be recorded in their reading record by parents or carers.</w:t>
            </w:r>
          </w:p>
          <w:p w:rsidRPr="006A5C0F" w:rsidR="004F3EB6" w:rsidP="004F3EB6" w:rsidRDefault="004F3EB6" w14:paraId="33B0F1C2" w14:textId="6D201874">
            <w:pPr>
              <w:rPr>
                <w:rFonts w:ascii="Calibri" w:hAnsi="Calibri" w:eastAsia="Calibri" w:cs="Arial"/>
                <w:sz w:val="20"/>
                <w:szCs w:val="20"/>
              </w:rPr>
            </w:pPr>
            <w:r>
              <w:rPr>
                <w:rFonts w:ascii="Calibri" w:hAnsi="Calibri" w:eastAsia="Calibri" w:cs="Arial"/>
                <w:sz w:val="20"/>
                <w:szCs w:val="20"/>
              </w:rPr>
              <w:t>Teachers/T</w:t>
            </w:r>
            <w:r w:rsidR="00B014AF">
              <w:rPr>
                <w:rFonts w:ascii="Calibri" w:hAnsi="Calibri" w:eastAsia="Calibri" w:cs="Arial"/>
                <w:sz w:val="20"/>
                <w:szCs w:val="20"/>
              </w:rPr>
              <w:t>A</w:t>
            </w:r>
            <w:r>
              <w:rPr>
                <w:rFonts w:ascii="Calibri" w:hAnsi="Calibri" w:eastAsia="Calibri" w:cs="Arial"/>
                <w:sz w:val="20"/>
                <w:szCs w:val="20"/>
              </w:rPr>
              <w:t>s should send reminder texts if this is not happening.</w:t>
            </w:r>
          </w:p>
          <w:p w:rsidR="005C7F17" w:rsidP="005C7F17" w:rsidRDefault="005C7F17" w14:paraId="3C7506B8" w14:textId="3E3E5C13">
            <w:pPr>
              <w:rPr>
                <w:rFonts w:ascii="Calibri" w:hAnsi="Calibri" w:eastAsia="Calibri" w:cs="Arial"/>
                <w:sz w:val="20"/>
                <w:szCs w:val="20"/>
              </w:rPr>
            </w:pPr>
            <w:r w:rsidRPr="2A4B3D6B">
              <w:rPr>
                <w:rFonts w:ascii="Calibri" w:hAnsi="Calibri" w:eastAsia="Calibri" w:cs="Arial"/>
                <w:sz w:val="20"/>
                <w:szCs w:val="20"/>
              </w:rPr>
              <w:t>Teachers</w:t>
            </w:r>
            <w:r w:rsidR="00B014AF">
              <w:rPr>
                <w:rFonts w:ascii="Calibri" w:hAnsi="Calibri" w:eastAsia="Calibri" w:cs="Arial"/>
                <w:sz w:val="20"/>
                <w:szCs w:val="20"/>
              </w:rPr>
              <w:t>/TAs are expected to hear children read daily (this needs to be prioritised based on assessment and the amount they read at home).</w:t>
            </w:r>
          </w:p>
          <w:p w:rsidRPr="006A5C0F" w:rsidR="00B014AF" w:rsidP="005C7F17" w:rsidRDefault="00B014AF" w14:paraId="327C76F1" w14:textId="7F408854">
            <w:pPr>
              <w:rPr>
                <w:rFonts w:ascii="Calibri" w:hAnsi="Calibri" w:eastAsia="Calibri" w:cs="Arial"/>
                <w:sz w:val="20"/>
                <w:szCs w:val="20"/>
              </w:rPr>
            </w:pPr>
            <w:r>
              <w:rPr>
                <w:rFonts w:ascii="Calibri" w:hAnsi="Calibri" w:eastAsia="Calibri" w:cs="Arial"/>
                <w:sz w:val="20"/>
                <w:szCs w:val="20"/>
              </w:rPr>
              <w:t xml:space="preserve">All children must be read with within </w:t>
            </w:r>
            <w:r w:rsidR="00A322C3">
              <w:rPr>
                <w:rFonts w:ascii="Calibri" w:hAnsi="Calibri" w:eastAsia="Calibri" w:cs="Arial"/>
                <w:sz w:val="20"/>
                <w:szCs w:val="20"/>
              </w:rPr>
              <w:t>a fortnight.</w:t>
            </w:r>
          </w:p>
          <w:p w:rsidRPr="006B7AF5" w:rsidR="005C7F17" w:rsidP="00B014AF" w:rsidRDefault="005C7F17" w14:paraId="13E1AA0C" w14:textId="77777777">
            <w:pPr>
              <w:rPr>
                <w:rFonts w:ascii="Calibri" w:hAnsi="Calibri" w:eastAsia="Calibri" w:cs="Arial"/>
                <w:sz w:val="20"/>
                <w:szCs w:val="20"/>
              </w:rPr>
            </w:pPr>
          </w:p>
        </w:tc>
      </w:tr>
      <w:tr w:rsidRPr="001B4F71" w:rsidR="005C7F17" w:rsidTr="00AE5C0D" w14:paraId="167D49AA" w14:textId="77777777">
        <w:trPr>
          <w:trHeight w:val="390"/>
        </w:trPr>
        <w:tc>
          <w:tcPr>
            <w:tcW w:w="10201" w:type="dxa"/>
            <w:shd w:val="clear" w:color="auto" w:fill="9966FF"/>
          </w:tcPr>
          <w:p w:rsidR="005C7F17" w:rsidP="005C7F17" w:rsidRDefault="005C7F17" w14:paraId="7CD1C4F1" w14:textId="77777777">
            <w:pPr>
              <w:rPr>
                <w:rFonts w:cs="Arial"/>
                <w:sz w:val="20"/>
                <w:szCs w:val="20"/>
              </w:rPr>
            </w:pPr>
            <w:r w:rsidRPr="003D16D7">
              <w:rPr>
                <w:rFonts w:cs="Arial"/>
                <w:sz w:val="20"/>
                <w:szCs w:val="20"/>
                <w:shd w:val="clear" w:color="auto" w:fill="9966FF"/>
              </w:rPr>
              <w:t>Foundation Stage</w:t>
            </w:r>
          </w:p>
        </w:tc>
      </w:tr>
      <w:tr w:rsidRPr="001B4F71" w:rsidR="005C7F17" w:rsidTr="00AE5C0D" w14:paraId="26A6305D" w14:textId="77777777">
        <w:trPr>
          <w:trHeight w:val="390"/>
        </w:trPr>
        <w:tc>
          <w:tcPr>
            <w:tcW w:w="10201" w:type="dxa"/>
            <w:shd w:val="clear" w:color="auto" w:fill="auto"/>
          </w:tcPr>
          <w:p w:rsidR="005C7F17" w:rsidP="005C7F17" w:rsidRDefault="005C7F17" w14:paraId="41E26E17" w14:textId="3BA9FF55">
            <w:pPr>
              <w:rPr>
                <w:rFonts w:cs="Arial"/>
                <w:sz w:val="20"/>
                <w:szCs w:val="20"/>
              </w:rPr>
            </w:pPr>
            <w:r w:rsidRPr="000E54A9">
              <w:rPr>
                <w:rFonts w:cs="Arial"/>
                <w:sz w:val="20"/>
                <w:szCs w:val="20"/>
              </w:rPr>
              <w:t>On entry to the Reception class</w:t>
            </w:r>
            <w:r>
              <w:rPr>
                <w:rFonts w:cs="Arial"/>
                <w:sz w:val="20"/>
                <w:szCs w:val="20"/>
              </w:rPr>
              <w:t xml:space="preserve"> all children will be taught as a whole class for the first 5 weeks of term. They will then be assessed and allocated groups.</w:t>
            </w:r>
            <w:r w:rsidR="00A322C3">
              <w:rPr>
                <w:rFonts w:cs="Arial"/>
                <w:sz w:val="20"/>
                <w:szCs w:val="20"/>
              </w:rPr>
              <w:t xml:space="preserve"> They will not have a phonics book to take home until they have learnt at least 16 sounds but are encouraged to share their library books and books from home. Teachers should be directing children to the picture books in the library.</w:t>
            </w:r>
          </w:p>
        </w:tc>
      </w:tr>
    </w:tbl>
    <w:p w:rsidR="005C7F17" w:rsidRDefault="005C7F17" w14:paraId="786A3DB2" w14:textId="77777777"/>
    <w:p w:rsidR="006A121F" w:rsidRDefault="006A121F" w14:paraId="0D352291" w14:textId="4A7BBA70"/>
    <w:p w:rsidR="006A121F" w:rsidRDefault="006A121F" w14:paraId="4F96C201" w14:textId="5B54E066"/>
    <w:p w:rsidR="00F363E5" w:rsidRDefault="00F363E5" w14:paraId="62319925" w14:textId="23CD1675"/>
    <w:p w:rsidR="00F363E5" w:rsidRDefault="00F363E5" w14:paraId="0DE33D34" w14:textId="61AFBE4B"/>
    <w:p w:rsidR="00F363E5" w:rsidRDefault="00F363E5" w14:paraId="2E242B3F" w14:textId="3C9BEE39"/>
    <w:p w:rsidR="00F363E5" w:rsidRDefault="00F363E5" w14:paraId="450ECE7C" w14:textId="6414335A"/>
    <w:p w:rsidR="00F363E5" w:rsidRDefault="00F363E5" w14:paraId="7602E865" w14:textId="689A6FB0"/>
    <w:p w:rsidR="00F363E5" w:rsidRDefault="00F363E5" w14:paraId="07BB9CAA" w14:textId="4375E48C"/>
    <w:p w:rsidR="00F363E5" w:rsidRDefault="00F363E5" w14:paraId="1CCDB0F1" w14:textId="1A09DE7A"/>
    <w:p w:rsidR="00F363E5" w:rsidRDefault="00F363E5" w14:paraId="07A8A865" w14:textId="6C50D566"/>
    <w:p w:rsidR="00F363E5" w:rsidRDefault="00F363E5" w14:paraId="7417986C" w14:textId="483F5681"/>
    <w:p w:rsidR="00F363E5" w:rsidRDefault="00F363E5" w14:paraId="40E662AA" w14:textId="6163D864"/>
    <w:p w:rsidR="00F363E5" w:rsidRDefault="00F363E5" w14:paraId="4E715CDA" w14:textId="6E03FFF1"/>
    <w:p w:rsidR="00F363E5" w:rsidRDefault="00F363E5" w14:paraId="2A7EBE35" w14:textId="5B53C241"/>
    <w:p w:rsidR="00F363E5" w:rsidRDefault="00F363E5" w14:paraId="375030FF" w14:textId="1A748A5E"/>
    <w:p w:rsidR="00F363E5" w:rsidRDefault="00F363E5" w14:paraId="03ED08ED" w14:textId="377C183B"/>
    <w:p w:rsidR="00F363E5" w:rsidRDefault="00F363E5" w14:paraId="2EBA68C0" w14:textId="40515502"/>
    <w:p w:rsidR="00F363E5" w:rsidRDefault="00F363E5" w14:paraId="0B36FD9B" w14:textId="57ABC88C"/>
    <w:p w:rsidR="00F363E5" w:rsidRDefault="00F363E5" w14:paraId="74398743" w14:textId="5E06FE76"/>
    <w:p w:rsidR="00F363E5" w:rsidRDefault="00F363E5" w14:paraId="4D5CEF13" w14:textId="014C8F90"/>
    <w:p w:rsidR="00F363E5" w:rsidRDefault="00F363E5" w14:paraId="712C2AC0" w14:textId="467104BB"/>
    <w:p w:rsidR="00F363E5" w:rsidRDefault="00F363E5" w14:paraId="78CF5E69" w14:textId="4665D23D"/>
    <w:p w:rsidR="00F363E5" w:rsidRDefault="00F363E5" w14:paraId="4B3F3DCF" w14:textId="77777777"/>
    <w:p w:rsidR="006A121F" w:rsidRDefault="006A121F" w14:paraId="7DB70811" w14:textId="77777777"/>
    <w:tbl>
      <w:tblPr>
        <w:tblStyle w:val="TableGrid"/>
        <w:tblW w:w="0" w:type="auto"/>
        <w:tblLook w:val="04A0" w:firstRow="1" w:lastRow="0" w:firstColumn="1" w:lastColumn="0" w:noHBand="0" w:noVBand="1"/>
      </w:tblPr>
      <w:tblGrid>
        <w:gridCol w:w="10621"/>
      </w:tblGrid>
      <w:tr w:rsidR="002D17BF" w:rsidTr="002D17BF" w14:paraId="56877A5E" w14:textId="77777777">
        <w:tc>
          <w:tcPr>
            <w:tcW w:w="10621" w:type="dxa"/>
            <w:shd w:val="clear" w:color="auto" w:fill="52CCE4"/>
          </w:tcPr>
          <w:p w:rsidR="002D17BF" w:rsidP="002D17BF" w:rsidRDefault="002D17BF" w14:paraId="1ECDC190" w14:textId="77777777">
            <w:pPr>
              <w:jc w:val="center"/>
              <w:rPr>
                <w:sz w:val="20"/>
                <w:szCs w:val="20"/>
                <w:u w:val="single"/>
              </w:rPr>
            </w:pPr>
            <w:r>
              <w:rPr>
                <w:b/>
                <w:sz w:val="24"/>
                <w:szCs w:val="24"/>
              </w:rPr>
              <w:t>Reading</w:t>
            </w:r>
            <w:r w:rsidR="00CB5EFB">
              <w:rPr>
                <w:b/>
                <w:sz w:val="24"/>
                <w:szCs w:val="24"/>
              </w:rPr>
              <w:t>/Language</w:t>
            </w:r>
            <w:r>
              <w:rPr>
                <w:b/>
                <w:sz w:val="24"/>
                <w:szCs w:val="24"/>
              </w:rPr>
              <w:t xml:space="preserve"> Comprehension: Progression Framework</w:t>
            </w:r>
          </w:p>
        </w:tc>
      </w:tr>
      <w:tr w:rsidR="002D17BF" w:rsidTr="002D17BF" w14:paraId="1ED6E5E6" w14:textId="77777777">
        <w:tc>
          <w:tcPr>
            <w:tcW w:w="10621" w:type="dxa"/>
          </w:tcPr>
          <w:p w:rsidR="005C7F17" w:rsidP="005C7F17" w:rsidRDefault="005C7F17" w14:paraId="266E45D0" w14:textId="77777777">
            <w:pPr>
              <w:pStyle w:val="ListParagraph"/>
              <w:ind w:left="29"/>
              <w:rPr>
                <w:rFonts w:cs="Arial"/>
                <w:sz w:val="20"/>
                <w:szCs w:val="20"/>
              </w:rPr>
            </w:pPr>
            <w:r>
              <w:rPr>
                <w:rFonts w:cs="Arial"/>
                <w:sz w:val="20"/>
                <w:szCs w:val="20"/>
              </w:rPr>
              <w:t>Classes</w:t>
            </w:r>
            <w:r w:rsidRPr="00701C0C">
              <w:rPr>
                <w:rFonts w:cs="Arial"/>
                <w:sz w:val="20"/>
                <w:szCs w:val="20"/>
              </w:rPr>
              <w:t xml:space="preserve"> each have a </w:t>
            </w:r>
            <w:r w:rsidRPr="001F5415">
              <w:rPr>
                <w:rFonts w:cs="Arial"/>
                <w:b/>
                <w:sz w:val="20"/>
                <w:szCs w:val="20"/>
                <w:shd w:val="clear" w:color="auto" w:fill="BDD6EE" w:themeFill="accent1" w:themeFillTint="66"/>
              </w:rPr>
              <w:t>‘Reading Curriculum Folder’</w:t>
            </w:r>
            <w:r w:rsidRPr="00787C7B">
              <w:rPr>
                <w:rFonts w:cs="Arial"/>
                <w:b/>
                <w:sz w:val="20"/>
                <w:szCs w:val="20"/>
              </w:rPr>
              <w:t xml:space="preserve"> </w:t>
            </w:r>
            <w:r w:rsidRPr="00787C7B">
              <w:rPr>
                <w:rFonts w:cs="Arial"/>
                <w:sz w:val="20"/>
                <w:szCs w:val="20"/>
              </w:rPr>
              <w:t>(hard copy)</w:t>
            </w:r>
            <w:r>
              <w:rPr>
                <w:rFonts w:cs="Arial"/>
                <w:b/>
                <w:sz w:val="20"/>
                <w:szCs w:val="20"/>
              </w:rPr>
              <w:t xml:space="preserve"> </w:t>
            </w:r>
            <w:r w:rsidRPr="00701C0C">
              <w:rPr>
                <w:rFonts w:cs="Arial"/>
                <w:sz w:val="20"/>
                <w:szCs w:val="20"/>
              </w:rPr>
              <w:t xml:space="preserve">which contains their </w:t>
            </w:r>
            <w:r w:rsidRPr="001F5415">
              <w:rPr>
                <w:rFonts w:cs="Arial"/>
                <w:b/>
                <w:sz w:val="20"/>
                <w:szCs w:val="20"/>
                <w:shd w:val="clear" w:color="auto" w:fill="BDD6EE" w:themeFill="accent1" w:themeFillTint="66"/>
              </w:rPr>
              <w:t>Reading Comprehension framework</w:t>
            </w:r>
            <w:r w:rsidRPr="00701C0C">
              <w:rPr>
                <w:rFonts w:cs="Arial"/>
                <w:sz w:val="20"/>
                <w:szCs w:val="20"/>
              </w:rPr>
              <w:t xml:space="preserve"> and other useful resources to</w:t>
            </w:r>
            <w:r>
              <w:rPr>
                <w:rFonts w:cs="Arial"/>
                <w:sz w:val="20"/>
                <w:szCs w:val="20"/>
              </w:rPr>
              <w:t xml:space="preserve"> effectively </w:t>
            </w:r>
            <w:r w:rsidRPr="00701C0C">
              <w:rPr>
                <w:rFonts w:cs="Arial"/>
                <w:sz w:val="20"/>
                <w:szCs w:val="20"/>
              </w:rPr>
              <w:t xml:space="preserve">teach reading comprehension, as referenced in this section </w:t>
            </w:r>
            <w:r>
              <w:rPr>
                <w:rFonts w:cs="Arial"/>
                <w:sz w:val="20"/>
                <w:szCs w:val="20"/>
              </w:rPr>
              <w:t xml:space="preserve">of our </w:t>
            </w:r>
            <w:r w:rsidRPr="00701C0C">
              <w:rPr>
                <w:rFonts w:cs="Arial"/>
                <w:sz w:val="20"/>
                <w:szCs w:val="20"/>
              </w:rPr>
              <w:t>guidelines.</w:t>
            </w:r>
          </w:p>
          <w:p w:rsidRPr="00787C7B" w:rsidR="005C7F17" w:rsidP="005C7F17" w:rsidRDefault="005C7F17" w14:paraId="6F78F1FC" w14:textId="77777777">
            <w:pPr>
              <w:pStyle w:val="ListParagraph"/>
              <w:ind w:left="29"/>
              <w:rPr>
                <w:rFonts w:cs="Arial"/>
                <w:sz w:val="20"/>
                <w:szCs w:val="20"/>
              </w:rPr>
            </w:pPr>
          </w:p>
          <w:p w:rsidR="005C7F17" w:rsidP="005C7F17" w:rsidRDefault="005C7F17" w14:paraId="0DE83DF2" w14:textId="77777777">
            <w:pPr>
              <w:pStyle w:val="ListParagraph"/>
              <w:ind w:left="29"/>
              <w:rPr>
                <w:sz w:val="20"/>
                <w:szCs w:val="20"/>
              </w:rPr>
            </w:pPr>
            <w:r>
              <w:rPr>
                <w:sz w:val="20"/>
                <w:szCs w:val="20"/>
              </w:rPr>
              <w:t>Teachers are supported in planning for progression and modelling these reading skills through our</w:t>
            </w:r>
            <w:r w:rsidRPr="001F5415">
              <w:rPr>
                <w:sz w:val="20"/>
                <w:szCs w:val="20"/>
                <w:shd w:val="clear" w:color="auto" w:fill="F7CAAC" w:themeFill="accent2" w:themeFillTint="66"/>
              </w:rPr>
              <w:t xml:space="preserve"> </w:t>
            </w:r>
            <w:r w:rsidRPr="001F5415">
              <w:rPr>
                <w:b/>
                <w:sz w:val="20"/>
                <w:szCs w:val="20"/>
                <w:shd w:val="clear" w:color="auto" w:fill="F7CAAC" w:themeFill="accent2" w:themeFillTint="66"/>
              </w:rPr>
              <w:t>‘Progression of Reading Skills’</w:t>
            </w:r>
            <w:r w:rsidRPr="001F5415">
              <w:rPr>
                <w:sz w:val="20"/>
                <w:szCs w:val="20"/>
                <w:shd w:val="clear" w:color="auto" w:fill="F7CAAC" w:themeFill="accent2" w:themeFillTint="66"/>
              </w:rPr>
              <w:t xml:space="preserve"> </w:t>
            </w:r>
            <w:r>
              <w:rPr>
                <w:sz w:val="20"/>
                <w:szCs w:val="20"/>
              </w:rPr>
              <w:t xml:space="preserve">document which is saved on common and is in their Reading Curriculum Folder for reference too. </w:t>
            </w:r>
            <w:r w:rsidRPr="00787C7B">
              <w:rPr>
                <w:sz w:val="20"/>
                <w:szCs w:val="20"/>
              </w:rPr>
              <w:t xml:space="preserve">This </w:t>
            </w:r>
            <w:r>
              <w:rPr>
                <w:sz w:val="20"/>
                <w:szCs w:val="20"/>
              </w:rPr>
              <w:t xml:space="preserve">document </w:t>
            </w:r>
            <w:r w:rsidRPr="00787C7B">
              <w:rPr>
                <w:sz w:val="20"/>
                <w:szCs w:val="20"/>
              </w:rPr>
              <w:t>identifies the progress within the 8 different strands of language/reading comprehension</w:t>
            </w:r>
            <w:r>
              <w:rPr>
                <w:sz w:val="20"/>
                <w:szCs w:val="20"/>
              </w:rPr>
              <w:t xml:space="preserve"> (as listed below)</w:t>
            </w:r>
            <w:r w:rsidRPr="00787C7B">
              <w:rPr>
                <w:sz w:val="20"/>
                <w:szCs w:val="20"/>
              </w:rPr>
              <w:t xml:space="preserve">, pulling together the year by year objectives, to help make the next step more obvious. </w:t>
            </w:r>
          </w:p>
          <w:p w:rsidR="005C7F17" w:rsidP="005C7F17" w:rsidRDefault="005C7F17" w14:paraId="219D27E3" w14:textId="77777777">
            <w:pPr>
              <w:pStyle w:val="ListParagraph"/>
              <w:ind w:left="29"/>
              <w:rPr>
                <w:sz w:val="20"/>
                <w:szCs w:val="20"/>
              </w:rPr>
            </w:pPr>
          </w:p>
          <w:p w:rsidRPr="00787C7B" w:rsidR="005C7F17" w:rsidP="005C7F17" w:rsidRDefault="005C7F17" w14:paraId="250FE112" w14:textId="77777777">
            <w:pPr>
              <w:pStyle w:val="ListParagraph"/>
              <w:ind w:left="29"/>
              <w:rPr>
                <w:sz w:val="20"/>
                <w:szCs w:val="20"/>
              </w:rPr>
            </w:pPr>
            <w:r w:rsidRPr="00CB5EFB">
              <w:rPr>
                <w:sz w:val="20"/>
                <w:szCs w:val="20"/>
              </w:rPr>
              <w:t xml:space="preserve">Children will be taught these comprehension skills in </w:t>
            </w:r>
            <w:r>
              <w:rPr>
                <w:sz w:val="20"/>
                <w:szCs w:val="20"/>
              </w:rPr>
              <w:t>Whole Class</w:t>
            </w:r>
            <w:r w:rsidRPr="00CB5EFB">
              <w:rPr>
                <w:sz w:val="20"/>
                <w:szCs w:val="20"/>
              </w:rPr>
              <w:t xml:space="preserve"> Reading lessons and will then further develop and apply them to make progress (know more, remember more, do more) in other areas of the curriculum.</w:t>
            </w:r>
            <w:r>
              <w:rPr>
                <w:sz w:val="20"/>
                <w:szCs w:val="20"/>
              </w:rPr>
              <w:t xml:space="preserve"> </w:t>
            </w:r>
          </w:p>
          <w:p w:rsidR="005C7F17" w:rsidP="005C7F17" w:rsidRDefault="005C7F17" w14:paraId="6D3A2C74" w14:textId="77777777">
            <w:pPr>
              <w:pStyle w:val="ListParagraph"/>
              <w:ind w:left="29"/>
              <w:rPr>
                <w:b/>
                <w:sz w:val="20"/>
                <w:szCs w:val="20"/>
              </w:rPr>
            </w:pPr>
          </w:p>
          <w:p w:rsidRPr="00E27D0B" w:rsidR="005C7F17" w:rsidP="005C7F17" w:rsidRDefault="005C7F17" w14:paraId="6BC851D4" w14:textId="77777777">
            <w:pPr>
              <w:pStyle w:val="ListParagraph"/>
              <w:numPr>
                <w:ilvl w:val="0"/>
                <w:numId w:val="5"/>
              </w:numPr>
              <w:rPr>
                <w:b/>
                <w:sz w:val="20"/>
                <w:szCs w:val="20"/>
              </w:rPr>
            </w:pPr>
            <w:r w:rsidRPr="00E27D0B">
              <w:rPr>
                <w:b/>
                <w:sz w:val="20"/>
                <w:szCs w:val="20"/>
              </w:rPr>
              <w:t>Develop positive attitudes to reading</w:t>
            </w:r>
          </w:p>
          <w:p w:rsidRPr="00E27D0B" w:rsidR="005C7F17" w:rsidP="005C7F17" w:rsidRDefault="005C7F17" w14:paraId="7EF81D3C" w14:textId="77777777">
            <w:pPr>
              <w:pStyle w:val="ListParagraph"/>
              <w:ind w:left="29"/>
              <w:rPr>
                <w:b/>
                <w:sz w:val="20"/>
                <w:szCs w:val="20"/>
              </w:rPr>
            </w:pPr>
            <w:r w:rsidRPr="00E27D0B">
              <w:rPr>
                <w:b/>
                <w:noProof/>
                <w:sz w:val="20"/>
                <w:szCs w:val="20"/>
                <w:lang w:eastAsia="en-GB"/>
              </w:rPr>
              <w:drawing>
                <wp:inline distT="0" distB="0" distL="0" distR="0" wp14:anchorId="52839E69" wp14:editId="1E60FC49">
                  <wp:extent cx="6565237" cy="561975"/>
                  <wp:effectExtent l="0" t="0" r="762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2983A21.tmp"/>
                          <pic:cNvPicPr/>
                        </pic:nvPicPr>
                        <pic:blipFill>
                          <a:blip r:embed="rId30">
                            <a:extLst>
                              <a:ext uri="{28A0092B-C50C-407E-A947-70E740481C1C}">
                                <a14:useLocalDpi xmlns:a14="http://schemas.microsoft.com/office/drawing/2010/main" val="0"/>
                              </a:ext>
                            </a:extLst>
                          </a:blip>
                          <a:stretch>
                            <a:fillRect/>
                          </a:stretch>
                        </pic:blipFill>
                        <pic:spPr>
                          <a:xfrm>
                            <a:off x="0" y="0"/>
                            <a:ext cx="6636654" cy="568088"/>
                          </a:xfrm>
                          <a:prstGeom prst="rect">
                            <a:avLst/>
                          </a:prstGeom>
                        </pic:spPr>
                      </pic:pic>
                    </a:graphicData>
                  </a:graphic>
                </wp:inline>
              </w:drawing>
            </w:r>
          </w:p>
          <w:p w:rsidRPr="00E27D0B" w:rsidR="005C7F17" w:rsidP="005C7F17" w:rsidRDefault="005C7F17" w14:paraId="0F86844E" w14:textId="77777777">
            <w:pPr>
              <w:pStyle w:val="ListParagraph"/>
              <w:ind w:left="29"/>
              <w:rPr>
                <w:b/>
                <w:sz w:val="20"/>
                <w:szCs w:val="20"/>
              </w:rPr>
            </w:pPr>
          </w:p>
          <w:p w:rsidRPr="00E27D0B" w:rsidR="005C7F17" w:rsidP="005C7F17" w:rsidRDefault="005C7F17" w14:paraId="368E6167" w14:textId="77777777">
            <w:pPr>
              <w:pStyle w:val="ListParagraph"/>
              <w:numPr>
                <w:ilvl w:val="0"/>
                <w:numId w:val="5"/>
              </w:numPr>
              <w:rPr>
                <w:b/>
                <w:sz w:val="20"/>
                <w:szCs w:val="20"/>
              </w:rPr>
            </w:pPr>
            <w:r w:rsidRPr="00E27D0B">
              <w:rPr>
                <w:b/>
                <w:sz w:val="20"/>
                <w:szCs w:val="20"/>
              </w:rPr>
              <w:t>Skills and Strategies to read for understanding</w:t>
            </w:r>
          </w:p>
          <w:p w:rsidR="005C7F17" w:rsidP="005C7F17" w:rsidRDefault="005C7F17" w14:paraId="0F3B87AF" w14:textId="77777777">
            <w:pPr>
              <w:pStyle w:val="ListParagraph"/>
              <w:ind w:left="29"/>
              <w:rPr>
                <w:b/>
                <w:sz w:val="20"/>
                <w:szCs w:val="20"/>
              </w:rPr>
            </w:pPr>
            <w:r>
              <w:rPr>
                <w:b/>
                <w:noProof/>
                <w:sz w:val="20"/>
                <w:szCs w:val="20"/>
                <w:lang w:eastAsia="en-GB"/>
              </w:rPr>
              <w:drawing>
                <wp:inline distT="0" distB="0" distL="0" distR="0" wp14:anchorId="09BB43B4" wp14:editId="7021194B">
                  <wp:extent cx="6564630" cy="863263"/>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2989A10.tmp"/>
                          <pic:cNvPicPr/>
                        </pic:nvPicPr>
                        <pic:blipFill>
                          <a:blip r:embed="rId31">
                            <a:extLst>
                              <a:ext uri="{28A0092B-C50C-407E-A947-70E740481C1C}">
                                <a14:useLocalDpi xmlns:a14="http://schemas.microsoft.com/office/drawing/2010/main" val="0"/>
                              </a:ext>
                            </a:extLst>
                          </a:blip>
                          <a:stretch>
                            <a:fillRect/>
                          </a:stretch>
                        </pic:blipFill>
                        <pic:spPr>
                          <a:xfrm>
                            <a:off x="0" y="0"/>
                            <a:ext cx="6675336" cy="877821"/>
                          </a:xfrm>
                          <a:prstGeom prst="rect">
                            <a:avLst/>
                          </a:prstGeom>
                        </pic:spPr>
                      </pic:pic>
                    </a:graphicData>
                  </a:graphic>
                </wp:inline>
              </w:drawing>
            </w:r>
          </w:p>
          <w:p w:rsidRPr="00E27D0B" w:rsidR="005C7F17" w:rsidP="005C7F17" w:rsidRDefault="005C7F17" w14:paraId="79D10130" w14:textId="77777777">
            <w:pPr>
              <w:pStyle w:val="ListParagraph"/>
              <w:ind w:left="29"/>
              <w:rPr>
                <w:b/>
                <w:sz w:val="20"/>
                <w:szCs w:val="20"/>
              </w:rPr>
            </w:pPr>
          </w:p>
          <w:p w:rsidRPr="00E27D0B" w:rsidR="005C7F17" w:rsidP="005C7F17" w:rsidRDefault="005C7F17" w14:paraId="62278C9D" w14:textId="77777777">
            <w:pPr>
              <w:pStyle w:val="ListParagraph"/>
              <w:numPr>
                <w:ilvl w:val="0"/>
                <w:numId w:val="5"/>
              </w:numPr>
              <w:rPr>
                <w:b/>
                <w:sz w:val="20"/>
                <w:szCs w:val="20"/>
              </w:rPr>
            </w:pPr>
            <w:r w:rsidRPr="00E27D0B">
              <w:rPr>
                <w:b/>
                <w:sz w:val="20"/>
                <w:szCs w:val="20"/>
              </w:rPr>
              <w:t>Understand the vocabulary used in texts</w:t>
            </w:r>
          </w:p>
          <w:p w:rsidR="005C7F17" w:rsidP="005C7F17" w:rsidRDefault="005C7F17" w14:paraId="224A5EBE" w14:textId="77777777">
            <w:pPr>
              <w:pStyle w:val="ListParagraph"/>
              <w:ind w:left="29"/>
              <w:rPr>
                <w:b/>
                <w:sz w:val="20"/>
                <w:szCs w:val="20"/>
              </w:rPr>
            </w:pPr>
            <w:r>
              <w:rPr>
                <w:b/>
                <w:noProof/>
                <w:sz w:val="20"/>
                <w:szCs w:val="20"/>
                <w:lang w:eastAsia="en-GB"/>
              </w:rPr>
              <w:drawing>
                <wp:inline distT="0" distB="0" distL="0" distR="0" wp14:anchorId="40D44855" wp14:editId="2AE7C8E9">
                  <wp:extent cx="6334125" cy="290759"/>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2986DCC.tmp"/>
                          <pic:cNvPicPr/>
                        </pic:nvPicPr>
                        <pic:blipFill>
                          <a:blip r:embed="rId32">
                            <a:extLst>
                              <a:ext uri="{28A0092B-C50C-407E-A947-70E740481C1C}">
                                <a14:useLocalDpi xmlns:a14="http://schemas.microsoft.com/office/drawing/2010/main" val="0"/>
                              </a:ext>
                            </a:extLst>
                          </a:blip>
                          <a:stretch>
                            <a:fillRect/>
                          </a:stretch>
                        </pic:blipFill>
                        <pic:spPr>
                          <a:xfrm>
                            <a:off x="0" y="0"/>
                            <a:ext cx="6821132" cy="313114"/>
                          </a:xfrm>
                          <a:prstGeom prst="rect">
                            <a:avLst/>
                          </a:prstGeom>
                        </pic:spPr>
                      </pic:pic>
                    </a:graphicData>
                  </a:graphic>
                </wp:inline>
              </w:drawing>
            </w:r>
          </w:p>
          <w:p w:rsidRPr="00E27D0B" w:rsidR="005C7F17" w:rsidP="005C7F17" w:rsidRDefault="005C7F17" w14:paraId="1A217498" w14:textId="77777777">
            <w:pPr>
              <w:pStyle w:val="ListParagraph"/>
              <w:ind w:left="29"/>
              <w:rPr>
                <w:b/>
                <w:sz w:val="20"/>
                <w:szCs w:val="20"/>
              </w:rPr>
            </w:pPr>
          </w:p>
          <w:p w:rsidRPr="00E27D0B" w:rsidR="005C7F17" w:rsidP="005C7F17" w:rsidRDefault="005C7F17" w14:paraId="1082AF55" w14:textId="77777777">
            <w:pPr>
              <w:pStyle w:val="ListParagraph"/>
              <w:numPr>
                <w:ilvl w:val="0"/>
                <w:numId w:val="5"/>
              </w:numPr>
              <w:rPr>
                <w:b/>
                <w:sz w:val="20"/>
                <w:szCs w:val="20"/>
              </w:rPr>
            </w:pPr>
            <w:r w:rsidRPr="00E27D0B">
              <w:rPr>
                <w:b/>
                <w:sz w:val="20"/>
                <w:szCs w:val="20"/>
              </w:rPr>
              <w:t>Express, record and present their understanding</w:t>
            </w:r>
          </w:p>
          <w:p w:rsidR="005C7F17" w:rsidP="005C7F17" w:rsidRDefault="005C7F17" w14:paraId="008D07A1" w14:textId="77777777">
            <w:pPr>
              <w:pStyle w:val="ListParagraph"/>
              <w:ind w:left="29"/>
              <w:rPr>
                <w:b/>
                <w:sz w:val="20"/>
                <w:szCs w:val="20"/>
              </w:rPr>
            </w:pPr>
            <w:r>
              <w:rPr>
                <w:b/>
                <w:noProof/>
                <w:sz w:val="20"/>
                <w:szCs w:val="20"/>
                <w:lang w:eastAsia="en-GB"/>
              </w:rPr>
              <w:drawing>
                <wp:inline distT="0" distB="0" distL="0" distR="0" wp14:anchorId="191358EE" wp14:editId="1647647A">
                  <wp:extent cx="6276975" cy="563871"/>
                  <wp:effectExtent l="0" t="0" r="0" b="825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298E03E.tmp"/>
                          <pic:cNvPicPr/>
                        </pic:nvPicPr>
                        <pic:blipFill>
                          <a:blip r:embed="rId33">
                            <a:extLst>
                              <a:ext uri="{28A0092B-C50C-407E-A947-70E740481C1C}">
                                <a14:useLocalDpi xmlns:a14="http://schemas.microsoft.com/office/drawing/2010/main" val="0"/>
                              </a:ext>
                            </a:extLst>
                          </a:blip>
                          <a:stretch>
                            <a:fillRect/>
                          </a:stretch>
                        </pic:blipFill>
                        <pic:spPr>
                          <a:xfrm>
                            <a:off x="0" y="0"/>
                            <a:ext cx="6452543" cy="579643"/>
                          </a:xfrm>
                          <a:prstGeom prst="rect">
                            <a:avLst/>
                          </a:prstGeom>
                        </pic:spPr>
                      </pic:pic>
                    </a:graphicData>
                  </a:graphic>
                </wp:inline>
              </w:drawing>
            </w:r>
          </w:p>
          <w:p w:rsidRPr="00E27D0B" w:rsidR="005C7F17" w:rsidP="005C7F17" w:rsidRDefault="005C7F17" w14:paraId="3D6A645C" w14:textId="77777777">
            <w:pPr>
              <w:pStyle w:val="ListParagraph"/>
              <w:ind w:left="29"/>
              <w:rPr>
                <w:b/>
                <w:sz w:val="20"/>
                <w:szCs w:val="20"/>
              </w:rPr>
            </w:pPr>
          </w:p>
          <w:p w:rsidR="005C7F17" w:rsidP="005C7F17" w:rsidRDefault="005C7F17" w14:paraId="3598F218" w14:textId="77777777">
            <w:pPr>
              <w:pStyle w:val="ListParagraph"/>
              <w:numPr>
                <w:ilvl w:val="0"/>
                <w:numId w:val="5"/>
              </w:numPr>
              <w:rPr>
                <w:b/>
                <w:sz w:val="20"/>
                <w:szCs w:val="20"/>
              </w:rPr>
            </w:pPr>
            <w:r w:rsidRPr="00E27D0B">
              <w:rPr>
                <w:b/>
                <w:sz w:val="20"/>
                <w:szCs w:val="20"/>
              </w:rPr>
              <w:t>Understand the whole text</w:t>
            </w:r>
          </w:p>
          <w:p w:rsidRPr="00787C7B" w:rsidR="005C7F17" w:rsidP="005C7F17" w:rsidRDefault="005C7F17" w14:paraId="478C4B66" w14:textId="77777777">
            <w:pPr>
              <w:rPr>
                <w:b/>
                <w:sz w:val="20"/>
                <w:szCs w:val="20"/>
              </w:rPr>
            </w:pPr>
            <w:r>
              <w:rPr>
                <w:noProof/>
                <w:lang w:eastAsia="en-GB"/>
              </w:rPr>
              <w:drawing>
                <wp:inline distT="0" distB="0" distL="0" distR="0" wp14:anchorId="4BE650C5" wp14:editId="5DB57519">
                  <wp:extent cx="6529742" cy="638175"/>
                  <wp:effectExtent l="0" t="0" r="444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298A9F7.tmp"/>
                          <pic:cNvPicPr/>
                        </pic:nvPicPr>
                        <pic:blipFill>
                          <a:blip r:embed="rId34">
                            <a:extLst>
                              <a:ext uri="{28A0092B-C50C-407E-A947-70E740481C1C}">
                                <a14:useLocalDpi xmlns:a14="http://schemas.microsoft.com/office/drawing/2010/main" val="0"/>
                              </a:ext>
                            </a:extLst>
                          </a:blip>
                          <a:stretch>
                            <a:fillRect/>
                          </a:stretch>
                        </pic:blipFill>
                        <pic:spPr>
                          <a:xfrm>
                            <a:off x="0" y="0"/>
                            <a:ext cx="6646835" cy="649619"/>
                          </a:xfrm>
                          <a:prstGeom prst="rect">
                            <a:avLst/>
                          </a:prstGeom>
                        </pic:spPr>
                      </pic:pic>
                    </a:graphicData>
                  </a:graphic>
                </wp:inline>
              </w:drawing>
            </w:r>
          </w:p>
          <w:p w:rsidRPr="00E27D0B" w:rsidR="005C7F17" w:rsidP="005C7F17" w:rsidRDefault="005C7F17" w14:paraId="6C35693C" w14:textId="77777777">
            <w:pPr>
              <w:pStyle w:val="ListParagraph"/>
              <w:ind w:left="29"/>
              <w:rPr>
                <w:b/>
                <w:sz w:val="20"/>
                <w:szCs w:val="20"/>
              </w:rPr>
            </w:pPr>
          </w:p>
          <w:p w:rsidRPr="00E27D0B" w:rsidR="005C7F17" w:rsidP="005C7F17" w:rsidRDefault="005C7F17" w14:paraId="58131330" w14:textId="77777777">
            <w:pPr>
              <w:pStyle w:val="ListParagraph"/>
              <w:numPr>
                <w:ilvl w:val="0"/>
                <w:numId w:val="5"/>
              </w:numPr>
              <w:rPr>
                <w:b/>
                <w:sz w:val="20"/>
                <w:szCs w:val="20"/>
              </w:rPr>
            </w:pPr>
            <w:r w:rsidRPr="00E27D0B">
              <w:rPr>
                <w:b/>
                <w:sz w:val="20"/>
                <w:szCs w:val="20"/>
              </w:rPr>
              <w:t>Retrieve information from texts</w:t>
            </w:r>
          </w:p>
          <w:p w:rsidR="005C7F17" w:rsidP="005C7F17" w:rsidRDefault="005C7F17" w14:paraId="6ED403F5" w14:textId="77777777">
            <w:pPr>
              <w:pStyle w:val="ListParagraph"/>
              <w:ind w:left="29"/>
              <w:rPr>
                <w:b/>
                <w:sz w:val="20"/>
                <w:szCs w:val="20"/>
              </w:rPr>
            </w:pPr>
            <w:r>
              <w:rPr>
                <w:b/>
                <w:noProof/>
                <w:sz w:val="20"/>
                <w:szCs w:val="20"/>
                <w:lang w:eastAsia="en-GB"/>
              </w:rPr>
              <w:drawing>
                <wp:inline distT="0" distB="0" distL="0" distR="0" wp14:anchorId="155A30A1" wp14:editId="40083D39">
                  <wp:extent cx="6510655" cy="610585"/>
                  <wp:effectExtent l="0" t="0" r="444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2982E5B.tmp"/>
                          <pic:cNvPicPr/>
                        </pic:nvPicPr>
                        <pic:blipFill>
                          <a:blip r:embed="rId35">
                            <a:extLst>
                              <a:ext uri="{28A0092B-C50C-407E-A947-70E740481C1C}">
                                <a14:useLocalDpi xmlns:a14="http://schemas.microsoft.com/office/drawing/2010/main" val="0"/>
                              </a:ext>
                            </a:extLst>
                          </a:blip>
                          <a:stretch>
                            <a:fillRect/>
                          </a:stretch>
                        </pic:blipFill>
                        <pic:spPr>
                          <a:xfrm>
                            <a:off x="0" y="0"/>
                            <a:ext cx="6617431" cy="620599"/>
                          </a:xfrm>
                          <a:prstGeom prst="rect">
                            <a:avLst/>
                          </a:prstGeom>
                        </pic:spPr>
                      </pic:pic>
                    </a:graphicData>
                  </a:graphic>
                </wp:inline>
              </w:drawing>
            </w:r>
          </w:p>
          <w:p w:rsidRPr="00E27D0B" w:rsidR="005C7F17" w:rsidP="005C7F17" w:rsidRDefault="005C7F17" w14:paraId="56A8C0F1" w14:textId="77777777">
            <w:pPr>
              <w:pStyle w:val="ListParagraph"/>
              <w:ind w:left="29"/>
              <w:rPr>
                <w:b/>
                <w:sz w:val="20"/>
                <w:szCs w:val="20"/>
              </w:rPr>
            </w:pPr>
          </w:p>
          <w:p w:rsidRPr="00E27D0B" w:rsidR="005C7F17" w:rsidP="005C7F17" w:rsidRDefault="005C7F17" w14:paraId="22FECFF8" w14:textId="77777777">
            <w:pPr>
              <w:pStyle w:val="ListParagraph"/>
              <w:numPr>
                <w:ilvl w:val="0"/>
                <w:numId w:val="5"/>
              </w:numPr>
              <w:rPr>
                <w:b/>
                <w:sz w:val="20"/>
                <w:szCs w:val="20"/>
              </w:rPr>
            </w:pPr>
            <w:r w:rsidRPr="00E27D0B">
              <w:rPr>
                <w:b/>
                <w:sz w:val="20"/>
                <w:szCs w:val="20"/>
              </w:rPr>
              <w:t>Inferential understanding</w:t>
            </w:r>
          </w:p>
          <w:p w:rsidR="005C7F17" w:rsidP="005C7F17" w:rsidRDefault="005C7F17" w14:paraId="247D1E95" w14:textId="77777777">
            <w:pPr>
              <w:pStyle w:val="ListParagraph"/>
              <w:ind w:left="29"/>
              <w:rPr>
                <w:b/>
                <w:sz w:val="20"/>
                <w:szCs w:val="20"/>
              </w:rPr>
            </w:pPr>
            <w:r>
              <w:rPr>
                <w:b/>
                <w:noProof/>
                <w:sz w:val="20"/>
                <w:szCs w:val="20"/>
                <w:lang w:eastAsia="en-GB"/>
              </w:rPr>
              <w:drawing>
                <wp:inline distT="0" distB="0" distL="0" distR="0" wp14:anchorId="1721780B" wp14:editId="7A070AA5">
                  <wp:extent cx="6469690" cy="614045"/>
                  <wp:effectExtent l="0" t="0" r="762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298C39.tmp"/>
                          <pic:cNvPicPr/>
                        </pic:nvPicPr>
                        <pic:blipFill>
                          <a:blip r:embed="rId36">
                            <a:extLst>
                              <a:ext uri="{28A0092B-C50C-407E-A947-70E740481C1C}">
                                <a14:useLocalDpi xmlns:a14="http://schemas.microsoft.com/office/drawing/2010/main" val="0"/>
                              </a:ext>
                            </a:extLst>
                          </a:blip>
                          <a:stretch>
                            <a:fillRect/>
                          </a:stretch>
                        </pic:blipFill>
                        <pic:spPr>
                          <a:xfrm>
                            <a:off x="0" y="0"/>
                            <a:ext cx="6556217" cy="622257"/>
                          </a:xfrm>
                          <a:prstGeom prst="rect">
                            <a:avLst/>
                          </a:prstGeom>
                        </pic:spPr>
                      </pic:pic>
                    </a:graphicData>
                  </a:graphic>
                </wp:inline>
              </w:drawing>
            </w:r>
          </w:p>
          <w:p w:rsidRPr="00E27D0B" w:rsidR="005C7F17" w:rsidP="005C7F17" w:rsidRDefault="005C7F17" w14:paraId="6F0B0A86" w14:textId="77777777">
            <w:pPr>
              <w:pStyle w:val="ListParagraph"/>
              <w:ind w:left="29"/>
              <w:rPr>
                <w:b/>
                <w:sz w:val="20"/>
                <w:szCs w:val="20"/>
              </w:rPr>
            </w:pPr>
          </w:p>
          <w:p w:rsidRPr="00E27D0B" w:rsidR="005C7F17" w:rsidP="005C7F17" w:rsidRDefault="005C7F17" w14:paraId="159FB310" w14:textId="77777777">
            <w:pPr>
              <w:pStyle w:val="ListParagraph"/>
              <w:numPr>
                <w:ilvl w:val="0"/>
                <w:numId w:val="5"/>
              </w:numPr>
              <w:rPr>
                <w:b/>
                <w:sz w:val="20"/>
                <w:szCs w:val="20"/>
              </w:rPr>
            </w:pPr>
            <w:r w:rsidRPr="00E27D0B">
              <w:rPr>
                <w:b/>
                <w:sz w:val="20"/>
                <w:szCs w:val="20"/>
              </w:rPr>
              <w:t>Reading to find out</w:t>
            </w:r>
          </w:p>
          <w:p w:rsidRPr="00CB5EFB" w:rsidR="00E001AA" w:rsidP="005C7F17" w:rsidRDefault="005C7F17" w14:paraId="2AA5345F" w14:textId="77777777">
            <w:pPr>
              <w:pStyle w:val="ListParagraph"/>
              <w:ind w:left="29"/>
              <w:rPr>
                <w:sz w:val="20"/>
                <w:szCs w:val="20"/>
              </w:rPr>
            </w:pPr>
            <w:r>
              <w:rPr>
                <w:noProof/>
                <w:sz w:val="20"/>
                <w:szCs w:val="20"/>
                <w:lang w:eastAsia="en-GB"/>
              </w:rPr>
              <w:drawing>
                <wp:inline distT="0" distB="0" distL="0" distR="0" wp14:anchorId="7B30552C" wp14:editId="0840754B">
                  <wp:extent cx="6559890" cy="63309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298956F.tmp"/>
                          <pic:cNvPicPr/>
                        </pic:nvPicPr>
                        <pic:blipFill>
                          <a:blip r:embed="rId37">
                            <a:extLst>
                              <a:ext uri="{28A0092B-C50C-407E-A947-70E740481C1C}">
                                <a14:useLocalDpi xmlns:a14="http://schemas.microsoft.com/office/drawing/2010/main" val="0"/>
                              </a:ext>
                            </a:extLst>
                          </a:blip>
                          <a:stretch>
                            <a:fillRect/>
                          </a:stretch>
                        </pic:blipFill>
                        <pic:spPr>
                          <a:xfrm>
                            <a:off x="0" y="0"/>
                            <a:ext cx="6670051" cy="643727"/>
                          </a:xfrm>
                          <a:prstGeom prst="rect">
                            <a:avLst/>
                          </a:prstGeom>
                        </pic:spPr>
                      </pic:pic>
                    </a:graphicData>
                  </a:graphic>
                </wp:inline>
              </w:drawing>
            </w:r>
          </w:p>
        </w:tc>
      </w:tr>
    </w:tbl>
    <w:p w:rsidR="009D471D" w:rsidRDefault="009D471D" w14:paraId="353E63AD" w14:textId="77777777"/>
    <w:p w:rsidR="006B7AF5" w:rsidRDefault="006B7AF5" w14:paraId="3582A363" w14:textId="77777777"/>
    <w:p w:rsidR="005C7F17" w:rsidRDefault="005C7F17" w14:paraId="6FC2E800" w14:textId="77777777"/>
    <w:p w:rsidR="001E058A" w:rsidP="001D4C00" w:rsidRDefault="001E058A" w14:paraId="234B3C71" w14:textId="77777777">
      <w:pPr>
        <w:rPr>
          <w:sz w:val="20"/>
          <w:szCs w:val="20"/>
          <w:u w:val="single"/>
        </w:rPr>
      </w:pPr>
    </w:p>
    <w:p w:rsidR="001E058A" w:rsidP="001D4C00" w:rsidRDefault="001E058A" w14:paraId="2337ECEA" w14:textId="77777777">
      <w:pPr>
        <w:rPr>
          <w:sz w:val="20"/>
          <w:szCs w:val="20"/>
          <w:u w:val="single"/>
        </w:rPr>
      </w:pPr>
    </w:p>
    <w:tbl>
      <w:tblPr>
        <w:tblStyle w:val="TableGrid"/>
        <w:tblW w:w="0" w:type="auto"/>
        <w:tblLook w:val="04A0" w:firstRow="1" w:lastRow="0" w:firstColumn="1" w:lastColumn="0" w:noHBand="0" w:noVBand="1"/>
      </w:tblPr>
      <w:tblGrid>
        <w:gridCol w:w="10201"/>
      </w:tblGrid>
      <w:tr w:rsidR="00C96CA1" w:rsidTr="007A4496" w14:paraId="197EC6A6" w14:textId="77777777">
        <w:tc>
          <w:tcPr>
            <w:tcW w:w="10201" w:type="dxa"/>
            <w:shd w:val="clear" w:color="auto" w:fill="92D050"/>
          </w:tcPr>
          <w:p w:rsidRPr="00DB4ABF" w:rsidR="00C96CA1" w:rsidP="007A4496" w:rsidRDefault="00C96CA1" w14:paraId="33889311" w14:textId="77777777">
            <w:pPr>
              <w:jc w:val="center"/>
              <w:rPr>
                <w:rFonts w:ascii="Comic Sans MS" w:hAnsi="Comic Sans MS"/>
                <w:sz w:val="24"/>
                <w:szCs w:val="24"/>
              </w:rPr>
            </w:pPr>
            <w:r>
              <w:rPr>
                <w:b/>
                <w:sz w:val="24"/>
                <w:szCs w:val="24"/>
              </w:rPr>
              <w:t>Reading S</w:t>
            </w:r>
            <w:r w:rsidRPr="00234D8E">
              <w:rPr>
                <w:b/>
                <w:sz w:val="24"/>
                <w:szCs w:val="24"/>
              </w:rPr>
              <w:t>pine</w:t>
            </w:r>
          </w:p>
        </w:tc>
      </w:tr>
      <w:tr w:rsidR="00C96CA1" w:rsidTr="007A4496" w14:paraId="17935B12" w14:textId="77777777">
        <w:trPr>
          <w:trHeight w:val="1258"/>
        </w:trPr>
        <w:tc>
          <w:tcPr>
            <w:tcW w:w="10201" w:type="dxa"/>
          </w:tcPr>
          <w:p w:rsidR="00C96CA1" w:rsidP="00C96CA1" w:rsidRDefault="00C96CA1" w14:paraId="2F978F1E" w14:textId="77777777">
            <w:pPr>
              <w:widowControl w:val="0"/>
              <w:spacing w:after="120" w:line="285" w:lineRule="auto"/>
              <w:rPr>
                <w:rFonts w:ascii="Calibri" w:hAnsi="Calibri" w:eastAsia="Times New Roman" w:cs="Times New Roman"/>
                <w:color w:val="000000"/>
                <w:kern w:val="28"/>
                <w:sz w:val="19"/>
                <w:szCs w:val="19"/>
                <w:lang w:eastAsia="en-GB"/>
                <w14:cntxtAlts/>
              </w:rPr>
            </w:pPr>
          </w:p>
          <w:p w:rsidR="00C96CA1" w:rsidP="00C96CA1" w:rsidRDefault="00C96CA1" w14:paraId="645A504E" w14:textId="77777777">
            <w:pPr>
              <w:widowControl w:val="0"/>
              <w:spacing w:after="120" w:line="285" w:lineRule="auto"/>
            </w:pPr>
            <w:r>
              <w:rPr>
                <w:rFonts w:ascii="Calibri" w:hAnsi="Calibri" w:eastAsia="Times New Roman" w:cs="Times New Roman"/>
                <w:color w:val="000000"/>
                <w:kern w:val="28"/>
                <w:sz w:val="19"/>
                <w:szCs w:val="19"/>
                <w:lang w:eastAsia="en-GB"/>
                <w14:cntxtAlts/>
              </w:rPr>
              <w:t xml:space="preserve">The Thameside Reading Spine and its Rationale are updated annually and both are located on the school website: </w:t>
            </w:r>
            <w:hyperlink w:history="1" r:id="rId38">
              <w:r w:rsidRPr="00CB2BB8">
                <w:rPr>
                  <w:rStyle w:val="Hyperlink"/>
                </w:rPr>
                <w:t>https://www.thamesideprimary.co.uk/page/?title=Our+READING+Spine&amp;pid=110&amp;action=saved</w:t>
              </w:r>
            </w:hyperlink>
            <w:r>
              <w:t xml:space="preserve"> </w:t>
            </w:r>
          </w:p>
          <w:p w:rsidRPr="00C96CA1" w:rsidR="00C96CA1" w:rsidP="00C96CA1" w:rsidRDefault="00C96CA1" w14:paraId="77C7BB71" w14:textId="77777777">
            <w:pPr>
              <w:widowControl w:val="0"/>
              <w:spacing w:after="120" w:line="285" w:lineRule="auto"/>
              <w:rPr>
                <w:rFonts w:ascii="Calibri" w:hAnsi="Calibri" w:eastAsia="Times New Roman" w:cs="Times New Roman"/>
                <w:color w:val="000000"/>
                <w:kern w:val="28"/>
                <w:sz w:val="18"/>
                <w:szCs w:val="18"/>
                <w:lang w:eastAsia="en-GB"/>
                <w14:cntxtAlts/>
              </w:rPr>
            </w:pPr>
          </w:p>
          <w:p w:rsidR="00C96CA1" w:rsidP="007A4496" w:rsidRDefault="001005A1" w14:paraId="446EC899" w14:textId="77777777">
            <w:pPr>
              <w:widowControl w:val="0"/>
              <w:spacing w:after="120" w:line="285" w:lineRule="auto"/>
              <w:jc w:val="center"/>
              <w:rPr>
                <w:noProof/>
                <w:lang w:eastAsia="en-GB"/>
              </w:rPr>
            </w:pPr>
            <w:r>
              <w:rPr>
                <w:noProof/>
                <w:lang w:eastAsia="en-GB"/>
              </w:rPr>
              <w:drawing>
                <wp:inline distT="0" distB="0" distL="0" distR="0" wp14:anchorId="11AF0781" wp14:editId="02BFA52D">
                  <wp:extent cx="5695950" cy="3597808"/>
                  <wp:effectExtent l="0" t="0" r="0" b="3175"/>
                  <wp:docPr id="21507" name="Picture 2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7" name="788F714.tmp"/>
                          <pic:cNvPicPr/>
                        </pic:nvPicPr>
                        <pic:blipFill>
                          <a:blip r:embed="rId39">
                            <a:extLst>
                              <a:ext uri="{28A0092B-C50C-407E-A947-70E740481C1C}">
                                <a14:useLocalDpi xmlns:a14="http://schemas.microsoft.com/office/drawing/2010/main" val="0"/>
                              </a:ext>
                            </a:extLst>
                          </a:blip>
                          <a:stretch>
                            <a:fillRect/>
                          </a:stretch>
                        </pic:blipFill>
                        <pic:spPr>
                          <a:xfrm>
                            <a:off x="0" y="0"/>
                            <a:ext cx="5723709" cy="3615342"/>
                          </a:xfrm>
                          <a:prstGeom prst="rect">
                            <a:avLst/>
                          </a:prstGeom>
                        </pic:spPr>
                      </pic:pic>
                    </a:graphicData>
                  </a:graphic>
                </wp:inline>
              </w:drawing>
            </w:r>
          </w:p>
          <w:p w:rsidR="00C96CA1" w:rsidP="007A4496" w:rsidRDefault="00C96CA1" w14:paraId="69127ACF" w14:textId="77777777">
            <w:pPr>
              <w:widowControl w:val="0"/>
              <w:spacing w:after="120" w:line="285" w:lineRule="auto"/>
              <w:jc w:val="center"/>
              <w:rPr>
                <w:rFonts w:ascii="Calibri" w:hAnsi="Calibri" w:eastAsia="Times New Roman" w:cs="Times New Roman"/>
                <w:b/>
                <w:bCs/>
                <w:color w:val="000000"/>
                <w:kern w:val="28"/>
                <w:sz w:val="19"/>
                <w:szCs w:val="19"/>
                <w:lang w:eastAsia="en-GB"/>
                <w14:cntxtAlts/>
              </w:rPr>
            </w:pPr>
          </w:p>
          <w:p w:rsidRPr="00C96CA1" w:rsidR="00C96CA1" w:rsidP="00C96CA1" w:rsidRDefault="00C96CA1" w14:paraId="04FE4041" w14:textId="77777777">
            <w:pPr>
              <w:widowControl w:val="0"/>
              <w:spacing w:after="120" w:line="285" w:lineRule="auto"/>
              <w:rPr>
                <w:rFonts w:ascii="Calibri" w:hAnsi="Calibri" w:eastAsia="Times New Roman" w:cs="Times New Roman"/>
                <w:color w:val="000000"/>
                <w:kern w:val="28"/>
                <w:sz w:val="19"/>
                <w:szCs w:val="19"/>
                <w:lang w:eastAsia="en-GB"/>
                <w14:cntxtAlts/>
              </w:rPr>
            </w:pPr>
            <w:r>
              <w:rPr>
                <w:rFonts w:ascii="Calibri" w:hAnsi="Calibri" w:eastAsia="Times New Roman" w:cs="Times New Roman"/>
                <w:b/>
                <w:bCs/>
                <w:color w:val="000000"/>
                <w:kern w:val="28"/>
                <w:sz w:val="19"/>
                <w:szCs w:val="19"/>
                <w:lang w:eastAsia="en-GB"/>
                <w14:cntxtAlts/>
              </w:rPr>
              <w:t xml:space="preserve">The Reading Spine is a </w:t>
            </w:r>
            <w:r w:rsidRPr="00C96CA1">
              <w:rPr>
                <w:rFonts w:ascii="Calibri" w:hAnsi="Calibri" w:eastAsia="Times New Roman" w:cs="Times New Roman"/>
                <w:b/>
                <w:bCs/>
                <w:color w:val="000000"/>
                <w:kern w:val="28"/>
                <w:sz w:val="19"/>
                <w:szCs w:val="19"/>
                <w:lang w:eastAsia="en-GB"/>
                <w14:cntxtAlts/>
              </w:rPr>
              <w:t xml:space="preserve">core list of texts that teachers must use in </w:t>
            </w:r>
            <w:r w:rsidRPr="001005A1">
              <w:rPr>
                <w:rFonts w:ascii="Calibri" w:hAnsi="Calibri" w:eastAsia="Times New Roman" w:cs="Times New Roman"/>
                <w:b/>
                <w:bCs/>
                <w:color w:val="000000"/>
                <w:kern w:val="28"/>
                <w:sz w:val="19"/>
                <w:szCs w:val="19"/>
                <w:shd w:val="clear" w:color="auto" w:fill="FF9999"/>
                <w:lang w:eastAsia="en-GB"/>
                <w14:cntxtAlts/>
              </w:rPr>
              <w:t>English lessons</w:t>
            </w:r>
            <w:r w:rsidRPr="00C96CA1">
              <w:rPr>
                <w:rFonts w:ascii="Calibri" w:hAnsi="Calibri" w:eastAsia="Times New Roman" w:cs="Times New Roman"/>
                <w:b/>
                <w:bCs/>
                <w:color w:val="000000"/>
                <w:kern w:val="28"/>
                <w:sz w:val="19"/>
                <w:szCs w:val="19"/>
                <w:lang w:eastAsia="en-GB"/>
                <w14:cntxtAlts/>
              </w:rPr>
              <w:t xml:space="preserve">, </w:t>
            </w:r>
            <w:r w:rsidRPr="001005A1">
              <w:rPr>
                <w:rFonts w:ascii="Calibri" w:hAnsi="Calibri" w:eastAsia="Times New Roman" w:cs="Times New Roman"/>
                <w:b/>
                <w:bCs/>
                <w:color w:val="000000"/>
                <w:kern w:val="28"/>
                <w:sz w:val="19"/>
                <w:szCs w:val="19"/>
                <w:shd w:val="clear" w:color="auto" w:fill="B4C6E7" w:themeFill="accent5" w:themeFillTint="66"/>
                <w:lang w:eastAsia="en-GB"/>
                <w14:cntxtAlts/>
              </w:rPr>
              <w:t xml:space="preserve">Whole Class Reading lessons </w:t>
            </w:r>
            <w:r w:rsidRPr="00C96CA1">
              <w:rPr>
                <w:rFonts w:ascii="Calibri" w:hAnsi="Calibri" w:eastAsia="Times New Roman" w:cs="Times New Roman"/>
                <w:b/>
                <w:bCs/>
                <w:color w:val="000000"/>
                <w:kern w:val="28"/>
                <w:sz w:val="19"/>
                <w:szCs w:val="19"/>
                <w:lang w:eastAsia="en-GB"/>
                <w14:cntxtAlts/>
              </w:rPr>
              <w:t xml:space="preserve">and as their </w:t>
            </w:r>
            <w:r w:rsidR="001005A1">
              <w:rPr>
                <w:rFonts w:ascii="Calibri" w:hAnsi="Calibri" w:eastAsia="Times New Roman" w:cs="Times New Roman"/>
                <w:b/>
                <w:bCs/>
                <w:color w:val="000000"/>
                <w:kern w:val="28"/>
                <w:sz w:val="19"/>
                <w:szCs w:val="19"/>
                <w:lang w:eastAsia="en-GB"/>
                <w14:cntxtAlts/>
              </w:rPr>
              <w:t xml:space="preserve">   </w:t>
            </w:r>
            <w:r w:rsidRPr="001005A1">
              <w:rPr>
                <w:rFonts w:ascii="Calibri" w:hAnsi="Calibri" w:eastAsia="Times New Roman" w:cs="Times New Roman"/>
                <w:b/>
                <w:bCs/>
                <w:color w:val="000000"/>
                <w:kern w:val="28"/>
                <w:sz w:val="19"/>
                <w:szCs w:val="19"/>
                <w:shd w:val="clear" w:color="auto" w:fill="FFE599" w:themeFill="accent4" w:themeFillTint="66"/>
                <w:lang w:eastAsia="en-GB"/>
                <w14:cntxtAlts/>
              </w:rPr>
              <w:t>Class Readers</w:t>
            </w:r>
            <w:r w:rsidRPr="00C96CA1">
              <w:rPr>
                <w:rFonts w:ascii="Calibri" w:hAnsi="Calibri" w:eastAsia="Times New Roman" w:cs="Times New Roman"/>
                <w:b/>
                <w:bCs/>
                <w:color w:val="000000"/>
                <w:kern w:val="28"/>
                <w:sz w:val="19"/>
                <w:szCs w:val="19"/>
                <w:lang w:eastAsia="en-GB"/>
                <w14:cntxtAlts/>
              </w:rPr>
              <w:t xml:space="preserve">, which </w:t>
            </w:r>
            <w:r w:rsidRPr="00C96CA1">
              <w:rPr>
                <w:b/>
                <w:sz w:val="20"/>
                <w:szCs w:val="20"/>
              </w:rPr>
              <w:t>MUST be read to children on a daily basis by the teacher</w:t>
            </w:r>
            <w:r>
              <w:rPr>
                <w:b/>
                <w:sz w:val="20"/>
                <w:szCs w:val="20"/>
              </w:rPr>
              <w:t>.</w:t>
            </w:r>
          </w:p>
          <w:p w:rsidR="00C96CA1" w:rsidP="007A4496" w:rsidRDefault="00C96CA1" w14:paraId="28F3A40E" w14:textId="77777777">
            <w:pPr>
              <w:pStyle w:val="ListParagraph"/>
              <w:rPr>
                <w:sz w:val="20"/>
                <w:szCs w:val="20"/>
              </w:rPr>
            </w:pPr>
          </w:p>
          <w:p w:rsidRPr="001005A1" w:rsidR="00C96CA1" w:rsidP="001005A1" w:rsidRDefault="00C96CA1" w14:paraId="25E96788" w14:textId="77777777">
            <w:pPr>
              <w:rPr>
                <w:sz w:val="20"/>
                <w:szCs w:val="20"/>
              </w:rPr>
            </w:pPr>
          </w:p>
          <w:p w:rsidRPr="009153C8" w:rsidR="00C96CA1" w:rsidP="007A4496" w:rsidRDefault="00C96CA1" w14:paraId="063599F6" w14:textId="77777777">
            <w:pPr>
              <w:widowControl w:val="0"/>
              <w:spacing w:after="120" w:line="285" w:lineRule="auto"/>
              <w:rPr>
                <w:rFonts w:ascii="Calibri" w:hAnsi="Calibri" w:eastAsia="Times New Roman" w:cs="Times New Roman"/>
                <w:b/>
                <w:bCs/>
                <w:color w:val="000000"/>
                <w:kern w:val="28"/>
                <w:sz w:val="19"/>
                <w:szCs w:val="19"/>
                <w:lang w:eastAsia="en-GB"/>
                <w14:cntxtAlts/>
              </w:rPr>
            </w:pPr>
            <w:r>
              <w:rPr>
                <w:rFonts w:ascii="Calibri" w:hAnsi="Calibri" w:eastAsia="Times New Roman" w:cs="Times New Roman"/>
                <w:b/>
                <w:bCs/>
                <w:color w:val="000000"/>
                <w:kern w:val="28"/>
                <w:sz w:val="19"/>
                <w:szCs w:val="19"/>
                <w:lang w:eastAsia="en-GB"/>
                <w14:cntxtAlts/>
              </w:rPr>
              <w:t>C</w:t>
            </w:r>
            <w:r w:rsidRPr="009153C8">
              <w:rPr>
                <w:rFonts w:ascii="Calibri" w:hAnsi="Calibri" w:eastAsia="Times New Roman" w:cs="Times New Roman"/>
                <w:b/>
                <w:bCs/>
                <w:color w:val="000000"/>
                <w:kern w:val="28"/>
                <w:sz w:val="19"/>
                <w:szCs w:val="19"/>
                <w:lang w:eastAsia="en-GB"/>
                <w14:cntxtAlts/>
              </w:rPr>
              <w:t>lass Readers</w:t>
            </w:r>
            <w:r>
              <w:rPr>
                <w:rFonts w:ascii="Calibri" w:hAnsi="Calibri" w:eastAsia="Times New Roman" w:cs="Times New Roman"/>
                <w:b/>
                <w:bCs/>
                <w:color w:val="000000"/>
                <w:kern w:val="28"/>
                <w:sz w:val="19"/>
                <w:szCs w:val="19"/>
                <w:lang w:eastAsia="en-GB"/>
                <w14:cntxtAlts/>
              </w:rPr>
              <w:t>:</w:t>
            </w:r>
          </w:p>
          <w:p w:rsidR="00C96CA1" w:rsidP="007A4496" w:rsidRDefault="00C96CA1" w14:paraId="516025C4" w14:textId="77777777">
            <w:pPr>
              <w:spacing w:after="150"/>
              <w:rPr>
                <w:rFonts w:ascii="Calibri" w:hAnsi="Calibri" w:eastAsia="Times New Roman" w:cs="Times New Roman"/>
                <w:color w:val="222222"/>
                <w:sz w:val="26"/>
                <w:szCs w:val="26"/>
                <w:lang w:eastAsia="en-GB"/>
              </w:rPr>
            </w:pPr>
            <w:r w:rsidRPr="009153C8">
              <w:rPr>
                <w:rFonts w:ascii="Calibri" w:hAnsi="Calibri" w:eastAsia="Times New Roman" w:cs="Times New Roman"/>
                <w:color w:val="000000"/>
                <w:kern w:val="28"/>
                <w:sz w:val="19"/>
                <w:szCs w:val="19"/>
                <w:lang w:eastAsia="en-GB"/>
                <w14:cntxtAlts/>
              </w:rPr>
              <w:t xml:space="preserve">Across the school, teachers read a year group text to their class at some point during every day - modelling reading is an essential skill that we encourage. </w:t>
            </w:r>
            <w:r w:rsidRPr="00CF52F4">
              <w:rPr>
                <w:rFonts w:ascii="Calibri" w:hAnsi="Calibri" w:eastAsia="Times New Roman" w:cs="Times New Roman"/>
                <w:color w:val="000000"/>
                <w:kern w:val="28"/>
                <w:sz w:val="19"/>
                <w:szCs w:val="19"/>
                <w:lang w:eastAsia="en-GB"/>
                <w14:cntxtAlts/>
              </w:rPr>
              <w:t xml:space="preserve">Reading aloud allows children to access high level texts, enables them to hear how unfamiliar language and sentence structures should sound and is proven </w:t>
            </w:r>
            <w:r>
              <w:rPr>
                <w:rFonts w:ascii="Calibri" w:hAnsi="Calibri" w:eastAsia="Times New Roman" w:cs="Times New Roman"/>
                <w:color w:val="000000"/>
                <w:kern w:val="28"/>
                <w:sz w:val="19"/>
                <w:szCs w:val="19"/>
                <w:lang w:eastAsia="en-GB"/>
                <w14:cntxtAlts/>
              </w:rPr>
              <w:t xml:space="preserve">to aid comprehension of a text. </w:t>
            </w:r>
            <w:r w:rsidRPr="00CF52F4">
              <w:rPr>
                <w:rFonts w:ascii="Calibri" w:hAnsi="Calibri" w:eastAsia="Times New Roman" w:cs="Times New Roman"/>
                <w:color w:val="000000"/>
                <w:kern w:val="28"/>
                <w:sz w:val="19"/>
                <w:szCs w:val="19"/>
                <w:lang w:eastAsia="en-GB"/>
                <w14:cntxtAlts/>
              </w:rPr>
              <w:t>Children also benefit from opportu</w:t>
            </w:r>
            <w:r>
              <w:rPr>
                <w:rFonts w:ascii="Calibri" w:hAnsi="Calibri" w:eastAsia="Times New Roman" w:cs="Times New Roman"/>
                <w:color w:val="000000"/>
                <w:kern w:val="28"/>
                <w:sz w:val="19"/>
                <w:szCs w:val="19"/>
                <w:lang w:eastAsia="en-GB"/>
                <w14:cntxtAlts/>
              </w:rPr>
              <w:t xml:space="preserve">nities to read aloud themselves, which is why we use some children as reading coaches across the school. </w:t>
            </w:r>
          </w:p>
          <w:p w:rsidR="00C96CA1" w:rsidP="00C96CA1" w:rsidRDefault="00C96CA1" w14:paraId="7095C144" w14:textId="77777777">
            <w:pPr>
              <w:spacing w:after="150"/>
              <w:rPr>
                <w:rFonts w:ascii="Calibri" w:hAnsi="Calibri" w:eastAsia="Times New Roman" w:cs="Times New Roman"/>
                <w:color w:val="000000"/>
                <w:kern w:val="28"/>
                <w:sz w:val="19"/>
                <w:szCs w:val="19"/>
                <w:lang w:eastAsia="en-GB"/>
                <w14:cntxtAlts/>
              </w:rPr>
            </w:pPr>
            <w:r w:rsidRPr="009153C8">
              <w:rPr>
                <w:rFonts w:ascii="Calibri" w:hAnsi="Calibri" w:eastAsia="Times New Roman" w:cs="Times New Roman"/>
                <w:color w:val="000000"/>
                <w:kern w:val="28"/>
                <w:sz w:val="19"/>
                <w:szCs w:val="19"/>
                <w:lang w:eastAsia="en-GB"/>
                <w14:cntxtAlts/>
              </w:rPr>
              <w:t xml:space="preserve">All classes have specific texts that have already been chosen as class readers to ensure a consistent approach across the school. </w:t>
            </w:r>
          </w:p>
          <w:p w:rsidR="00251EC7" w:rsidP="00C96CA1" w:rsidRDefault="00251EC7" w14:paraId="3C245194" w14:textId="77777777">
            <w:pPr>
              <w:spacing w:after="150"/>
              <w:rPr>
                <w:rFonts w:ascii="Calibri" w:hAnsi="Calibri" w:eastAsia="Times New Roman" w:cs="Times New Roman"/>
                <w:color w:val="000000"/>
                <w:kern w:val="28"/>
                <w:sz w:val="19"/>
                <w:szCs w:val="19"/>
                <w:lang w:eastAsia="en-GB"/>
                <w14:cntxtAlts/>
              </w:rPr>
            </w:pPr>
          </w:p>
          <w:p w:rsidR="00251EC7" w:rsidP="00C96CA1" w:rsidRDefault="00251EC7" w14:paraId="585A689D" w14:textId="77777777">
            <w:pPr>
              <w:spacing w:after="150"/>
              <w:rPr>
                <w:rFonts w:ascii="Calibri" w:hAnsi="Calibri" w:eastAsia="Times New Roman" w:cs="Times New Roman"/>
                <w:color w:val="000000"/>
                <w:kern w:val="28"/>
                <w:sz w:val="19"/>
                <w:szCs w:val="19"/>
                <w:lang w:eastAsia="en-GB"/>
                <w14:cntxtAlts/>
              </w:rPr>
            </w:pPr>
            <w:r>
              <w:rPr>
                <w:rFonts w:ascii="Calibri" w:hAnsi="Calibri" w:eastAsia="Times New Roman" w:cs="Times New Roman"/>
                <w:color w:val="000000"/>
                <w:kern w:val="28"/>
                <w:sz w:val="19"/>
                <w:szCs w:val="19"/>
                <w:lang w:eastAsia="en-GB"/>
                <w14:cntxtAlts/>
              </w:rPr>
              <w:t xml:space="preserve">We make sure that children have a label stuck inside their yellow share reading books to indicate which three books they are focusing on that term: </w:t>
            </w:r>
          </w:p>
          <w:p w:rsidRPr="00C96CA1" w:rsidR="00251EC7" w:rsidP="00251EC7" w:rsidRDefault="00251EC7" w14:paraId="1F6C44AD" w14:textId="77777777">
            <w:pPr>
              <w:spacing w:after="150"/>
              <w:jc w:val="center"/>
              <w:rPr>
                <w:rFonts w:ascii="Calibri" w:hAnsi="Calibri" w:eastAsia="Times New Roman" w:cs="Times New Roman"/>
                <w:color w:val="000000"/>
                <w:kern w:val="28"/>
                <w:sz w:val="19"/>
                <w:szCs w:val="19"/>
                <w:lang w:eastAsia="en-GB"/>
                <w14:cntxtAlts/>
              </w:rPr>
            </w:pPr>
            <w:r>
              <w:rPr>
                <w:rFonts w:ascii="Calibri" w:hAnsi="Calibri" w:eastAsia="Times New Roman" w:cs="Times New Roman"/>
                <w:noProof/>
                <w:color w:val="000000"/>
                <w:kern w:val="28"/>
                <w:sz w:val="19"/>
                <w:szCs w:val="19"/>
                <w:lang w:eastAsia="en-GB"/>
              </w:rPr>
              <w:drawing>
                <wp:inline distT="0" distB="0" distL="0" distR="0" wp14:anchorId="0D306380" wp14:editId="1465E92A">
                  <wp:extent cx="3615655" cy="1508518"/>
                  <wp:effectExtent l="0" t="0" r="4445"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1E07380.tmp"/>
                          <pic:cNvPicPr/>
                        </pic:nvPicPr>
                        <pic:blipFill>
                          <a:blip r:embed="rId40">
                            <a:extLst>
                              <a:ext uri="{28A0092B-C50C-407E-A947-70E740481C1C}">
                                <a14:useLocalDpi xmlns:a14="http://schemas.microsoft.com/office/drawing/2010/main" val="0"/>
                              </a:ext>
                            </a:extLst>
                          </a:blip>
                          <a:stretch>
                            <a:fillRect/>
                          </a:stretch>
                        </pic:blipFill>
                        <pic:spPr>
                          <a:xfrm>
                            <a:off x="0" y="0"/>
                            <a:ext cx="3624099" cy="1512041"/>
                          </a:xfrm>
                          <a:prstGeom prst="rect">
                            <a:avLst/>
                          </a:prstGeom>
                        </pic:spPr>
                      </pic:pic>
                    </a:graphicData>
                  </a:graphic>
                </wp:inline>
              </w:drawing>
            </w:r>
          </w:p>
        </w:tc>
      </w:tr>
    </w:tbl>
    <w:p w:rsidR="001E058A" w:rsidP="001D4C00" w:rsidRDefault="001E058A" w14:paraId="0B197A30" w14:textId="77777777">
      <w:pPr>
        <w:rPr>
          <w:sz w:val="20"/>
          <w:szCs w:val="20"/>
          <w:u w:val="single"/>
        </w:rPr>
      </w:pPr>
    </w:p>
    <w:p w:rsidR="001005A1" w:rsidP="001D4C00" w:rsidRDefault="001005A1" w14:paraId="6B714333" w14:textId="77777777">
      <w:pPr>
        <w:rPr>
          <w:sz w:val="20"/>
          <w:szCs w:val="20"/>
          <w:u w:val="single"/>
        </w:rPr>
      </w:pPr>
    </w:p>
    <w:p w:rsidRPr="0097698A" w:rsidR="00BA0E77" w:rsidP="001D4C00" w:rsidRDefault="00BA0E77" w14:paraId="601051CA" w14:textId="77777777">
      <w:pPr>
        <w:rPr>
          <w:sz w:val="20"/>
          <w:szCs w:val="20"/>
          <w:u w:val="single"/>
        </w:rPr>
      </w:pPr>
    </w:p>
    <w:tbl>
      <w:tblPr>
        <w:tblStyle w:val="TableGrid"/>
        <w:tblW w:w="0" w:type="auto"/>
        <w:tblLook w:val="04A0" w:firstRow="1" w:lastRow="0" w:firstColumn="1" w:lastColumn="0" w:noHBand="0" w:noVBand="1"/>
      </w:tblPr>
      <w:tblGrid>
        <w:gridCol w:w="10201"/>
      </w:tblGrid>
      <w:tr w:rsidRPr="00734923" w:rsidR="002F5D5B" w:rsidTr="00A91977" w14:paraId="76F542D1" w14:textId="77777777">
        <w:tc>
          <w:tcPr>
            <w:tcW w:w="10201" w:type="dxa"/>
            <w:shd w:val="clear" w:color="auto" w:fill="00B0F0"/>
          </w:tcPr>
          <w:p w:rsidRPr="00734923" w:rsidR="002F5D5B" w:rsidP="002F5D5B" w:rsidRDefault="001E058A" w14:paraId="732BEB78" w14:textId="77777777">
            <w:pPr>
              <w:jc w:val="center"/>
              <w:rPr>
                <w:b/>
                <w:sz w:val="24"/>
                <w:szCs w:val="24"/>
                <w:u w:val="single"/>
              </w:rPr>
            </w:pPr>
            <w:r>
              <w:rPr>
                <w:b/>
                <w:sz w:val="24"/>
                <w:szCs w:val="24"/>
              </w:rPr>
              <w:t>Whole Class Reading / Learning to Comprehend</w:t>
            </w:r>
          </w:p>
        </w:tc>
      </w:tr>
      <w:tr w:rsidRPr="00734923" w:rsidR="002F5D5B" w:rsidTr="00A91977" w14:paraId="33505D6D" w14:textId="77777777">
        <w:tc>
          <w:tcPr>
            <w:tcW w:w="10201" w:type="dxa"/>
          </w:tcPr>
          <w:p w:rsidR="001E058A" w:rsidP="001B4F71" w:rsidRDefault="001E058A" w14:paraId="3A113F3E" w14:textId="77777777">
            <w:pPr>
              <w:pStyle w:val="ListParagraph"/>
              <w:ind w:left="29"/>
              <w:rPr>
                <w:b/>
                <w:sz w:val="20"/>
                <w:szCs w:val="20"/>
              </w:rPr>
            </w:pPr>
          </w:p>
          <w:p w:rsidR="001E058A" w:rsidP="001E058A" w:rsidRDefault="001E058A" w14:paraId="42B3F5FB" w14:textId="77777777">
            <w:pPr>
              <w:pStyle w:val="ListParagraph"/>
              <w:ind w:left="29"/>
              <w:jc w:val="center"/>
              <w:rPr>
                <w:b/>
                <w:sz w:val="20"/>
                <w:szCs w:val="20"/>
              </w:rPr>
            </w:pPr>
            <w:r>
              <w:rPr>
                <w:b/>
                <w:noProof/>
                <w:sz w:val="20"/>
                <w:szCs w:val="20"/>
                <w:lang w:eastAsia="en-GB"/>
              </w:rPr>
              <w:drawing>
                <wp:inline distT="0" distB="0" distL="0" distR="0" wp14:anchorId="24AEBB8E" wp14:editId="5E5DEFDE">
                  <wp:extent cx="3152775" cy="4128354"/>
                  <wp:effectExtent l="38100" t="38100" r="28575" b="4381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1E01478.tmp"/>
                          <pic:cNvPicPr/>
                        </pic:nvPicPr>
                        <pic:blipFill>
                          <a:blip r:embed="rId26">
                            <a:extLst>
                              <a:ext uri="{28A0092B-C50C-407E-A947-70E740481C1C}">
                                <a14:useLocalDpi xmlns:a14="http://schemas.microsoft.com/office/drawing/2010/main" val="0"/>
                              </a:ext>
                            </a:extLst>
                          </a:blip>
                          <a:stretch>
                            <a:fillRect/>
                          </a:stretch>
                        </pic:blipFill>
                        <pic:spPr>
                          <a:xfrm>
                            <a:off x="0" y="0"/>
                            <a:ext cx="3160941" cy="4139047"/>
                          </a:xfrm>
                          <a:prstGeom prst="rect">
                            <a:avLst/>
                          </a:prstGeom>
                          <a:ln w="28575">
                            <a:solidFill>
                              <a:schemeClr val="tx1"/>
                            </a:solidFill>
                          </a:ln>
                        </pic:spPr>
                      </pic:pic>
                    </a:graphicData>
                  </a:graphic>
                </wp:inline>
              </w:drawing>
            </w:r>
          </w:p>
          <w:p w:rsidR="001E058A" w:rsidP="001E058A" w:rsidRDefault="001E058A" w14:paraId="0CF06A77" w14:textId="77777777">
            <w:pPr>
              <w:pStyle w:val="ListParagraph"/>
              <w:ind w:left="29"/>
              <w:rPr>
                <w:b/>
                <w:sz w:val="20"/>
                <w:szCs w:val="20"/>
              </w:rPr>
            </w:pPr>
          </w:p>
          <w:p w:rsidR="001E058A" w:rsidP="001E058A" w:rsidRDefault="001E058A" w14:paraId="7E310742" w14:textId="77777777">
            <w:pPr>
              <w:pStyle w:val="ListParagraph"/>
              <w:ind w:left="29"/>
              <w:rPr>
                <w:b/>
                <w:sz w:val="20"/>
                <w:szCs w:val="20"/>
              </w:rPr>
            </w:pPr>
            <w:r>
              <w:rPr>
                <w:b/>
                <w:sz w:val="20"/>
                <w:szCs w:val="20"/>
              </w:rPr>
              <w:t xml:space="preserve">When planning Whole Class Reading / Learning to Comprehend lessons at Thameside Primary School, staff should refer to our bespoke Learning to Comprehend Staff Guide’. </w:t>
            </w:r>
          </w:p>
          <w:p w:rsidR="001E058A" w:rsidP="001B4F71" w:rsidRDefault="001E058A" w14:paraId="39F05960" w14:textId="77777777">
            <w:pPr>
              <w:pStyle w:val="ListParagraph"/>
              <w:ind w:left="29"/>
              <w:rPr>
                <w:b/>
                <w:sz w:val="20"/>
                <w:szCs w:val="20"/>
              </w:rPr>
            </w:pPr>
          </w:p>
          <w:p w:rsidRPr="001E058A" w:rsidR="001E058A" w:rsidP="001E058A" w:rsidRDefault="001E058A" w14:paraId="54A18F04" w14:textId="77777777">
            <w:pPr>
              <w:rPr>
                <w:b/>
                <w:sz w:val="20"/>
                <w:szCs w:val="20"/>
              </w:rPr>
            </w:pPr>
          </w:p>
          <w:p w:rsidRPr="003662FD" w:rsidR="001B4F71" w:rsidP="003662FD" w:rsidRDefault="001B4F71" w14:paraId="54F86FCF" w14:textId="77777777">
            <w:pPr>
              <w:pStyle w:val="ListParagraph"/>
              <w:ind w:left="29"/>
              <w:jc w:val="center"/>
              <w:rPr>
                <w:b/>
                <w:sz w:val="24"/>
                <w:szCs w:val="24"/>
              </w:rPr>
            </w:pPr>
            <w:r w:rsidRPr="003662FD">
              <w:rPr>
                <w:b/>
                <w:sz w:val="24"/>
                <w:szCs w:val="24"/>
              </w:rPr>
              <w:t>Key components</w:t>
            </w:r>
          </w:p>
          <w:p w:rsidR="003662FD" w:rsidP="003662FD" w:rsidRDefault="003662FD" w14:paraId="59E62C7E" w14:textId="77777777">
            <w:pPr>
              <w:spacing w:after="150"/>
              <w:rPr>
                <w:b/>
                <w:sz w:val="20"/>
                <w:szCs w:val="20"/>
              </w:rPr>
            </w:pPr>
          </w:p>
          <w:p w:rsidRPr="003662FD" w:rsidR="000B6687" w:rsidP="003662FD" w:rsidRDefault="000B6687" w14:paraId="6E45C4DF" w14:textId="77777777">
            <w:pPr>
              <w:spacing w:after="150"/>
              <w:rPr>
                <w:rFonts w:ascii="Calibri" w:hAnsi="Calibri" w:eastAsia="Times New Roman" w:cs="Times New Roman"/>
                <w:b/>
                <w:color w:val="00B0F0"/>
                <w:sz w:val="20"/>
                <w:szCs w:val="20"/>
                <w:u w:val="single"/>
                <w:lang w:eastAsia="en-GB"/>
              </w:rPr>
            </w:pPr>
            <w:r w:rsidRPr="003662FD">
              <w:rPr>
                <w:rFonts w:ascii="Calibri" w:hAnsi="Calibri" w:eastAsia="Times New Roman" w:cs="Times New Roman"/>
                <w:b/>
                <w:color w:val="00B0F0"/>
                <w:sz w:val="20"/>
                <w:szCs w:val="20"/>
                <w:u w:val="single"/>
                <w:lang w:eastAsia="en-GB"/>
              </w:rPr>
              <w:t>A deliberate focus on skills</w:t>
            </w:r>
          </w:p>
          <w:p w:rsidR="000B6687" w:rsidP="003662FD" w:rsidRDefault="000B6687" w14:paraId="059E9CD2" w14:textId="77777777">
            <w:pPr>
              <w:spacing w:after="150"/>
              <w:rPr>
                <w:rFonts w:ascii="Calibri" w:hAnsi="Calibri" w:eastAsia="Times New Roman" w:cs="Times New Roman"/>
                <w:color w:val="222222"/>
                <w:sz w:val="20"/>
                <w:szCs w:val="20"/>
                <w:lang w:eastAsia="en-GB"/>
              </w:rPr>
            </w:pPr>
            <w:r w:rsidRPr="003662FD">
              <w:rPr>
                <w:rFonts w:ascii="Calibri" w:hAnsi="Calibri" w:eastAsia="Times New Roman" w:cs="Times New Roman"/>
                <w:color w:val="222222"/>
                <w:sz w:val="20"/>
                <w:szCs w:val="20"/>
                <w:lang w:eastAsia="en-GB"/>
              </w:rPr>
              <w:t>The Thameside ‘Learning to Comprehend’ sequence of lessons supports this focus on teaching a particular skill from our Reading Curriculum and these guidelines provide additional strategies/ideas for staff on how to do so.</w:t>
            </w:r>
          </w:p>
          <w:p w:rsidR="005B539D" w:rsidP="003662FD" w:rsidRDefault="005B539D" w14:paraId="30F2D6DE" w14:textId="77777777">
            <w:pPr>
              <w:spacing w:after="150"/>
              <w:rPr>
                <w:rFonts w:ascii="Calibri" w:hAnsi="Calibri" w:eastAsia="Times New Roman" w:cs="Times New Roman"/>
                <w:color w:val="222222"/>
                <w:sz w:val="20"/>
                <w:szCs w:val="20"/>
                <w:lang w:eastAsia="en-GB"/>
              </w:rPr>
            </w:pPr>
          </w:p>
          <w:p w:rsidR="003765C6" w:rsidP="003662FD" w:rsidRDefault="003765C6" w14:paraId="6F29CD6D" w14:textId="77777777">
            <w:pPr>
              <w:spacing w:after="150"/>
              <w:rPr>
                <w:rFonts w:ascii="Calibri" w:hAnsi="Calibri" w:eastAsia="Times New Roman" w:cs="Times New Roman"/>
                <w:color w:val="222222"/>
                <w:sz w:val="20"/>
                <w:szCs w:val="20"/>
                <w:lang w:eastAsia="en-GB"/>
              </w:rPr>
            </w:pPr>
          </w:p>
          <w:p w:rsidRPr="005B539D" w:rsidR="005B539D" w:rsidP="005B539D" w:rsidRDefault="005B539D" w14:paraId="31BAB314" w14:textId="77777777">
            <w:pPr>
              <w:rPr>
                <w:rFonts w:cstheme="minorHAnsi"/>
                <w:b/>
                <w:sz w:val="20"/>
                <w:szCs w:val="20"/>
              </w:rPr>
            </w:pPr>
            <w:r w:rsidRPr="005B539D">
              <w:rPr>
                <w:rFonts w:cstheme="minorHAnsi"/>
                <w:b/>
                <w:sz w:val="20"/>
                <w:szCs w:val="20"/>
              </w:rPr>
              <w:t xml:space="preserve">Retrieval </w:t>
            </w:r>
            <w:r>
              <w:rPr>
                <w:rFonts w:cstheme="minorHAnsi"/>
                <w:b/>
                <w:sz w:val="20"/>
                <w:szCs w:val="20"/>
              </w:rPr>
              <w:t>examples</w:t>
            </w:r>
          </w:p>
          <w:p w:rsidRPr="005B539D" w:rsidR="005B539D" w:rsidP="005B539D" w:rsidRDefault="005B539D" w14:paraId="6274D011" w14:textId="77777777">
            <w:pPr>
              <w:rPr>
                <w:rFonts w:cstheme="minorHAnsi"/>
                <w:b/>
                <w:sz w:val="20"/>
                <w:szCs w:val="20"/>
                <w:u w:val="single"/>
              </w:rPr>
            </w:pPr>
          </w:p>
          <w:p w:rsidRPr="005B539D" w:rsidR="005B539D" w:rsidP="005B539D" w:rsidRDefault="005B539D" w14:paraId="365F1928" w14:textId="77777777">
            <w:pPr>
              <w:rPr>
                <w:rFonts w:cstheme="minorHAnsi"/>
                <w:sz w:val="20"/>
                <w:szCs w:val="20"/>
                <w:u w:val="single"/>
              </w:rPr>
            </w:pPr>
            <w:r w:rsidRPr="005B539D">
              <w:rPr>
                <w:rFonts w:cstheme="minorHAnsi"/>
                <w:sz w:val="20"/>
                <w:szCs w:val="20"/>
                <w:u w:val="single"/>
              </w:rPr>
              <w:t xml:space="preserve">Speed Read </w:t>
            </w:r>
          </w:p>
          <w:p w:rsidRPr="005B539D" w:rsidR="005B539D" w:rsidP="005B539D" w:rsidRDefault="005B539D" w14:paraId="7954EC78" w14:textId="77777777">
            <w:pPr>
              <w:rPr>
                <w:rFonts w:cstheme="minorHAnsi"/>
                <w:sz w:val="20"/>
                <w:szCs w:val="20"/>
              </w:rPr>
            </w:pPr>
          </w:p>
          <w:p w:rsidRPr="005B539D" w:rsidR="005B539D" w:rsidP="005B539D" w:rsidRDefault="005B539D" w14:paraId="4A00A8BC" w14:textId="77777777">
            <w:pPr>
              <w:rPr>
                <w:rFonts w:cstheme="minorHAnsi"/>
                <w:sz w:val="20"/>
                <w:szCs w:val="20"/>
              </w:rPr>
            </w:pPr>
            <w:r w:rsidRPr="005B539D">
              <w:rPr>
                <w:rFonts w:cstheme="minorHAnsi"/>
                <w:sz w:val="20"/>
                <w:szCs w:val="20"/>
              </w:rPr>
              <w:t xml:space="preserve">An activity which enables pupils to record facts from the text. This can be under time limit so that pupils are able to build on retaining the information as well as their speed. </w:t>
            </w:r>
          </w:p>
          <w:p w:rsidRPr="005B539D" w:rsidR="005B539D" w:rsidP="005B539D" w:rsidRDefault="005B539D" w14:paraId="165618EE" w14:textId="77777777">
            <w:pPr>
              <w:rPr>
                <w:rFonts w:cstheme="minorHAnsi"/>
                <w:sz w:val="20"/>
                <w:szCs w:val="20"/>
              </w:rPr>
            </w:pPr>
          </w:p>
          <w:p w:rsidRPr="005B539D" w:rsidR="001005A1" w:rsidP="001005A1" w:rsidRDefault="001005A1" w14:paraId="000713C5" w14:textId="77777777">
            <w:pPr>
              <w:pStyle w:val="ListParagraph"/>
              <w:numPr>
                <w:ilvl w:val="0"/>
                <w:numId w:val="25"/>
              </w:numPr>
              <w:rPr>
                <w:rFonts w:cstheme="minorHAnsi"/>
                <w:sz w:val="20"/>
                <w:szCs w:val="20"/>
              </w:rPr>
            </w:pPr>
            <w:r w:rsidRPr="005B539D">
              <w:rPr>
                <w:rFonts w:cstheme="minorHAnsi"/>
                <w:sz w:val="20"/>
                <w:szCs w:val="20"/>
              </w:rPr>
              <w:t xml:space="preserve">Ask pupils to record the most important facts on post it notes. They can then rearrange their ‘important facts’ on the </w:t>
            </w:r>
            <w:proofErr w:type="gramStart"/>
            <w:r w:rsidRPr="005B539D">
              <w:rPr>
                <w:rFonts w:cstheme="minorHAnsi"/>
                <w:sz w:val="20"/>
                <w:szCs w:val="20"/>
              </w:rPr>
              <w:t>speed read</w:t>
            </w:r>
            <w:proofErr w:type="gramEnd"/>
            <w:r w:rsidRPr="005B539D">
              <w:rPr>
                <w:rFonts w:cstheme="minorHAnsi"/>
                <w:sz w:val="20"/>
                <w:szCs w:val="20"/>
              </w:rPr>
              <w:t xml:space="preserve"> sheet. This can also lend itself to sequencing. </w:t>
            </w:r>
          </w:p>
          <w:p w:rsidRPr="005B539D" w:rsidR="001005A1" w:rsidP="001005A1" w:rsidRDefault="001005A1" w14:paraId="2A8E0D9D" w14:textId="77777777">
            <w:pPr>
              <w:pStyle w:val="ListParagraph"/>
              <w:rPr>
                <w:rFonts w:cstheme="minorHAnsi"/>
                <w:sz w:val="20"/>
                <w:szCs w:val="20"/>
              </w:rPr>
            </w:pPr>
          </w:p>
          <w:p w:rsidRPr="005B539D" w:rsidR="001005A1" w:rsidP="001005A1" w:rsidRDefault="001005A1" w14:paraId="26ACF77C" w14:textId="77777777">
            <w:pPr>
              <w:pStyle w:val="ListParagraph"/>
              <w:numPr>
                <w:ilvl w:val="0"/>
                <w:numId w:val="25"/>
              </w:numPr>
              <w:rPr>
                <w:rFonts w:cstheme="minorHAnsi"/>
                <w:sz w:val="20"/>
                <w:szCs w:val="20"/>
              </w:rPr>
            </w:pPr>
            <w:r w:rsidRPr="005B539D">
              <w:rPr>
                <w:rFonts w:cstheme="minorHAnsi"/>
                <w:sz w:val="20"/>
                <w:szCs w:val="20"/>
              </w:rPr>
              <w:t xml:space="preserve">Have questions on the </w:t>
            </w:r>
            <w:proofErr w:type="gramStart"/>
            <w:r w:rsidRPr="005B539D">
              <w:rPr>
                <w:rFonts w:cstheme="minorHAnsi"/>
                <w:sz w:val="20"/>
                <w:szCs w:val="20"/>
              </w:rPr>
              <w:t>Speed Read</w:t>
            </w:r>
            <w:proofErr w:type="gramEnd"/>
            <w:r w:rsidRPr="005B539D">
              <w:rPr>
                <w:rFonts w:cstheme="minorHAnsi"/>
                <w:sz w:val="20"/>
                <w:szCs w:val="20"/>
              </w:rPr>
              <w:t xml:space="preserve"> sheet. Pupils can look for answers for questions as they are reading – have they retrieved the correct fact?</w:t>
            </w:r>
          </w:p>
          <w:p w:rsidRPr="005B539D" w:rsidR="001005A1" w:rsidP="001005A1" w:rsidRDefault="001005A1" w14:paraId="549F210B" w14:textId="77777777">
            <w:pPr>
              <w:rPr>
                <w:rFonts w:cstheme="minorHAnsi"/>
                <w:sz w:val="20"/>
                <w:szCs w:val="20"/>
              </w:rPr>
            </w:pPr>
          </w:p>
          <w:p w:rsidRPr="005B539D" w:rsidR="001005A1" w:rsidP="001005A1" w:rsidRDefault="001005A1" w14:paraId="77C38A65" w14:textId="77777777">
            <w:pPr>
              <w:pStyle w:val="ListParagraph"/>
              <w:numPr>
                <w:ilvl w:val="0"/>
                <w:numId w:val="25"/>
              </w:numPr>
              <w:rPr>
                <w:rFonts w:cstheme="minorHAnsi"/>
                <w:sz w:val="20"/>
                <w:szCs w:val="20"/>
              </w:rPr>
            </w:pPr>
            <w:r w:rsidRPr="005B539D">
              <w:rPr>
                <w:rFonts w:cstheme="minorHAnsi"/>
                <w:sz w:val="20"/>
                <w:szCs w:val="20"/>
              </w:rPr>
              <w:t xml:space="preserve">Pupils to record information that may be linked to a specific overall question e.g. why was the character angry? There may be multiple reasons in different parts of the text that answer this one question. </w:t>
            </w:r>
          </w:p>
          <w:p w:rsidRPr="005B539D" w:rsidR="005B539D" w:rsidP="005B539D" w:rsidRDefault="005B539D" w14:paraId="23A13802" w14:textId="77777777">
            <w:pPr>
              <w:rPr>
                <w:rFonts w:cstheme="minorHAnsi"/>
                <w:sz w:val="20"/>
                <w:szCs w:val="20"/>
              </w:rPr>
            </w:pPr>
          </w:p>
          <w:p w:rsidR="001005A1" w:rsidP="005B539D" w:rsidRDefault="001005A1" w14:paraId="7AEE6D2E" w14:textId="77777777">
            <w:pPr>
              <w:rPr>
                <w:rFonts w:cstheme="minorHAnsi"/>
                <w:sz w:val="20"/>
                <w:szCs w:val="20"/>
                <w:u w:val="single"/>
              </w:rPr>
            </w:pPr>
          </w:p>
          <w:p w:rsidR="001005A1" w:rsidP="005B539D" w:rsidRDefault="001005A1" w14:paraId="27DF705A" w14:textId="77777777">
            <w:pPr>
              <w:rPr>
                <w:rFonts w:cstheme="minorHAnsi"/>
                <w:sz w:val="20"/>
                <w:szCs w:val="20"/>
                <w:u w:val="single"/>
              </w:rPr>
            </w:pPr>
          </w:p>
          <w:p w:rsidR="001005A1" w:rsidP="005B539D" w:rsidRDefault="001005A1" w14:paraId="41E6033D" w14:textId="77777777">
            <w:pPr>
              <w:rPr>
                <w:rFonts w:cstheme="minorHAnsi"/>
                <w:sz w:val="20"/>
                <w:szCs w:val="20"/>
                <w:u w:val="single"/>
              </w:rPr>
            </w:pPr>
          </w:p>
          <w:p w:rsidR="001005A1" w:rsidP="005B539D" w:rsidRDefault="001005A1" w14:paraId="30170D22" w14:textId="77777777">
            <w:pPr>
              <w:rPr>
                <w:rFonts w:cstheme="minorHAnsi"/>
                <w:sz w:val="20"/>
                <w:szCs w:val="20"/>
                <w:u w:val="single"/>
              </w:rPr>
            </w:pPr>
          </w:p>
          <w:p w:rsidRPr="005B539D" w:rsidR="005B539D" w:rsidP="005B539D" w:rsidRDefault="005B539D" w14:paraId="7F5FA03F" w14:textId="77777777">
            <w:pPr>
              <w:rPr>
                <w:rFonts w:cstheme="minorHAnsi"/>
                <w:sz w:val="20"/>
                <w:szCs w:val="20"/>
                <w:u w:val="single"/>
              </w:rPr>
            </w:pPr>
            <w:r w:rsidRPr="005B539D">
              <w:rPr>
                <w:rFonts w:cstheme="minorHAnsi"/>
                <w:sz w:val="20"/>
                <w:szCs w:val="20"/>
                <w:u w:val="single"/>
              </w:rPr>
              <w:t xml:space="preserve">Find the W’s </w:t>
            </w:r>
          </w:p>
          <w:p w:rsidRPr="005B539D" w:rsidR="005B539D" w:rsidP="005B539D" w:rsidRDefault="005B539D" w14:paraId="12939B5B" w14:textId="77777777">
            <w:pPr>
              <w:rPr>
                <w:rFonts w:cstheme="minorHAnsi"/>
                <w:sz w:val="20"/>
                <w:szCs w:val="20"/>
              </w:rPr>
            </w:pPr>
          </w:p>
          <w:p w:rsidRPr="005B539D" w:rsidR="005B539D" w:rsidP="005B539D" w:rsidRDefault="005B539D" w14:paraId="43BBBF4F" w14:textId="77777777">
            <w:pPr>
              <w:rPr>
                <w:rFonts w:cstheme="minorHAnsi"/>
                <w:sz w:val="20"/>
                <w:szCs w:val="20"/>
              </w:rPr>
            </w:pPr>
            <w:r w:rsidRPr="005B539D">
              <w:rPr>
                <w:rFonts w:cstheme="minorHAnsi"/>
                <w:noProof/>
                <w:sz w:val="20"/>
                <w:szCs w:val="20"/>
                <w:u w:val="single"/>
                <w:lang w:eastAsia="en-GB"/>
              </w:rPr>
              <w:drawing>
                <wp:anchor distT="0" distB="0" distL="114300" distR="114300" simplePos="0" relativeHeight="251658282" behindDoc="0" locked="0" layoutInCell="1" allowOverlap="1" wp14:anchorId="5F34D552" wp14:editId="08E895CA">
                  <wp:simplePos x="0" y="0"/>
                  <wp:positionH relativeFrom="column">
                    <wp:posOffset>3243318</wp:posOffset>
                  </wp:positionH>
                  <wp:positionV relativeFrom="paragraph">
                    <wp:posOffset>220398</wp:posOffset>
                  </wp:positionV>
                  <wp:extent cx="2891790" cy="1238250"/>
                  <wp:effectExtent l="0" t="0" r="381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891790" cy="1238250"/>
                          </a:xfrm>
                          <a:prstGeom prst="rect">
                            <a:avLst/>
                          </a:prstGeom>
                        </pic:spPr>
                      </pic:pic>
                    </a:graphicData>
                  </a:graphic>
                  <wp14:sizeRelH relativeFrom="page">
                    <wp14:pctWidth>0</wp14:pctWidth>
                  </wp14:sizeRelH>
                  <wp14:sizeRelV relativeFrom="page">
                    <wp14:pctHeight>0</wp14:pctHeight>
                  </wp14:sizeRelV>
                </wp:anchor>
              </w:drawing>
            </w:r>
            <w:r w:rsidRPr="005B539D">
              <w:rPr>
                <w:rFonts w:cstheme="minorHAnsi"/>
                <w:sz w:val="20"/>
                <w:szCs w:val="20"/>
              </w:rPr>
              <w:t xml:space="preserve">Pupils to look for the different W’s – who, what, where and when. This activity can be broken down into different groups (pairs, tables) looking for different words. </w:t>
            </w:r>
          </w:p>
          <w:p w:rsidRPr="005B539D" w:rsidR="005B539D" w:rsidP="005B539D" w:rsidRDefault="005B539D" w14:paraId="14A71DF5" w14:textId="77777777">
            <w:pPr>
              <w:rPr>
                <w:rFonts w:cstheme="minorHAnsi"/>
                <w:sz w:val="20"/>
                <w:szCs w:val="20"/>
              </w:rPr>
            </w:pPr>
          </w:p>
          <w:p w:rsidRPr="005B539D" w:rsidR="005B539D" w:rsidP="00190354" w:rsidRDefault="005B539D" w14:paraId="6A34F4D3" w14:textId="77777777">
            <w:pPr>
              <w:pStyle w:val="ListParagraph"/>
              <w:numPr>
                <w:ilvl w:val="0"/>
                <w:numId w:val="26"/>
              </w:numPr>
              <w:rPr>
                <w:rFonts w:cstheme="minorHAnsi"/>
                <w:sz w:val="20"/>
                <w:szCs w:val="20"/>
              </w:rPr>
            </w:pPr>
            <w:r w:rsidRPr="005B539D">
              <w:rPr>
                <w:rFonts w:cstheme="minorHAnsi"/>
                <w:sz w:val="20"/>
                <w:szCs w:val="20"/>
              </w:rPr>
              <w:t xml:space="preserve">Pupils could record their words on post it notes and share with another group. They could then write a question which would fit their ‘W’ word. </w:t>
            </w:r>
          </w:p>
          <w:p w:rsidRPr="005B539D" w:rsidR="005B539D" w:rsidP="00190354" w:rsidRDefault="005B539D" w14:paraId="0CA14508" w14:textId="77777777">
            <w:pPr>
              <w:pStyle w:val="ListParagraph"/>
              <w:numPr>
                <w:ilvl w:val="0"/>
                <w:numId w:val="26"/>
              </w:numPr>
              <w:rPr>
                <w:rFonts w:cstheme="minorHAnsi"/>
                <w:sz w:val="20"/>
                <w:szCs w:val="20"/>
              </w:rPr>
            </w:pPr>
            <w:r w:rsidRPr="005B539D">
              <w:rPr>
                <w:rFonts w:cstheme="minorHAnsi"/>
                <w:sz w:val="20"/>
                <w:szCs w:val="20"/>
              </w:rPr>
              <w:t xml:space="preserve">Using their ‘W’ words, pupils could create their own true or false statement or match-up questions for a different group or pair. </w:t>
            </w:r>
          </w:p>
          <w:p w:rsidRPr="005B539D" w:rsidR="005B539D" w:rsidP="00190354" w:rsidRDefault="005B539D" w14:paraId="21E1F97B" w14:textId="77777777">
            <w:pPr>
              <w:pStyle w:val="ListParagraph"/>
              <w:numPr>
                <w:ilvl w:val="0"/>
                <w:numId w:val="26"/>
              </w:numPr>
              <w:rPr>
                <w:rFonts w:cstheme="minorHAnsi"/>
                <w:sz w:val="20"/>
                <w:szCs w:val="20"/>
              </w:rPr>
            </w:pPr>
            <w:r w:rsidRPr="005B539D">
              <w:rPr>
                <w:rFonts w:cstheme="minorHAnsi"/>
                <w:sz w:val="20"/>
                <w:szCs w:val="20"/>
              </w:rPr>
              <w:t xml:space="preserve">Pupils can then feedback to the class where they stand to share their </w:t>
            </w:r>
            <w:proofErr w:type="spellStart"/>
            <w:r w:rsidRPr="005B539D">
              <w:rPr>
                <w:rFonts w:cstheme="minorHAnsi"/>
                <w:sz w:val="20"/>
                <w:szCs w:val="20"/>
              </w:rPr>
              <w:t>Ws</w:t>
            </w:r>
            <w:proofErr w:type="spellEnd"/>
            <w:r w:rsidRPr="005B539D">
              <w:rPr>
                <w:rFonts w:cstheme="minorHAnsi"/>
                <w:sz w:val="20"/>
                <w:szCs w:val="20"/>
              </w:rPr>
              <w:t xml:space="preserve">. This can be highlighted on IWB. </w:t>
            </w:r>
          </w:p>
          <w:p w:rsidRPr="005B539D" w:rsidR="005B539D" w:rsidP="005B539D" w:rsidRDefault="005B539D" w14:paraId="752CB8A6" w14:textId="77777777">
            <w:pPr>
              <w:rPr>
                <w:rFonts w:cstheme="minorHAnsi"/>
                <w:sz w:val="20"/>
                <w:szCs w:val="20"/>
              </w:rPr>
            </w:pPr>
          </w:p>
          <w:p w:rsidRPr="005B539D" w:rsidR="005B539D" w:rsidP="005B539D" w:rsidRDefault="005B539D" w14:paraId="4FB4B7C2" w14:textId="77777777">
            <w:pPr>
              <w:rPr>
                <w:rFonts w:cstheme="minorHAnsi"/>
                <w:sz w:val="20"/>
                <w:szCs w:val="20"/>
                <w:u w:val="single"/>
              </w:rPr>
            </w:pPr>
            <w:r w:rsidRPr="005B539D">
              <w:rPr>
                <w:rFonts w:cstheme="minorHAnsi"/>
                <w:noProof/>
                <w:sz w:val="20"/>
                <w:szCs w:val="20"/>
                <w:lang w:eastAsia="en-GB"/>
              </w:rPr>
              <w:drawing>
                <wp:anchor distT="0" distB="0" distL="114300" distR="114300" simplePos="0" relativeHeight="251658283" behindDoc="0" locked="0" layoutInCell="1" allowOverlap="1" wp14:anchorId="5DC7288B" wp14:editId="3C6B453F">
                  <wp:simplePos x="0" y="0"/>
                  <wp:positionH relativeFrom="margin">
                    <wp:posOffset>3404806</wp:posOffset>
                  </wp:positionH>
                  <wp:positionV relativeFrom="paragraph">
                    <wp:posOffset>4451</wp:posOffset>
                  </wp:positionV>
                  <wp:extent cx="2800350" cy="2128520"/>
                  <wp:effectExtent l="0" t="0" r="0" b="5080"/>
                  <wp:wrapSquare wrapText="bothSides"/>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cstate="print">
                            <a:extLst>
                              <a:ext uri="{28A0092B-C50C-407E-A947-70E740481C1C}">
                                <a14:useLocalDpi xmlns:a14="http://schemas.microsoft.com/office/drawing/2010/main" val="0"/>
                              </a:ext>
                            </a:extLst>
                          </a:blip>
                          <a:srcRect l="33072" t="19500" r="18401" b="14910"/>
                          <a:stretch/>
                        </pic:blipFill>
                        <pic:spPr bwMode="auto">
                          <a:xfrm>
                            <a:off x="0" y="0"/>
                            <a:ext cx="2800350" cy="2128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B539D">
              <w:rPr>
                <w:rFonts w:cstheme="minorHAnsi"/>
                <w:sz w:val="20"/>
                <w:szCs w:val="20"/>
                <w:u w:val="single"/>
              </w:rPr>
              <w:t xml:space="preserve">SWAP </w:t>
            </w:r>
          </w:p>
          <w:p w:rsidRPr="005B539D" w:rsidR="005B539D" w:rsidP="005B539D" w:rsidRDefault="005B539D" w14:paraId="62FA6644" w14:textId="77777777">
            <w:pPr>
              <w:rPr>
                <w:rFonts w:cstheme="minorHAnsi"/>
                <w:sz w:val="20"/>
                <w:szCs w:val="20"/>
                <w:u w:val="single"/>
              </w:rPr>
            </w:pPr>
          </w:p>
          <w:p w:rsidRPr="005B539D" w:rsidR="005B539D" w:rsidP="005B539D" w:rsidRDefault="005B539D" w14:paraId="3B3221E9" w14:textId="77777777">
            <w:pPr>
              <w:rPr>
                <w:rFonts w:cstheme="minorHAnsi"/>
                <w:sz w:val="20"/>
                <w:szCs w:val="20"/>
              </w:rPr>
            </w:pPr>
            <w:r w:rsidRPr="005B539D">
              <w:rPr>
                <w:rFonts w:cstheme="minorHAnsi"/>
                <w:sz w:val="20"/>
                <w:szCs w:val="20"/>
              </w:rPr>
              <w:t xml:space="preserve">Pupils are provided with different retrieval questions. Child 1 will ask the question and child 2 reads the text to find the answer. After this, the Child1 answers Child 2’s questions. When both children have found the answers to the questions they swap the questions and then find another partner with a different question. This continues until all pupils have answered X amount of different questions. </w:t>
            </w:r>
          </w:p>
          <w:p w:rsidR="005B539D" w:rsidP="005B539D" w:rsidRDefault="005B539D" w14:paraId="0D4BAE01" w14:textId="77777777">
            <w:pPr>
              <w:rPr>
                <w:rFonts w:cstheme="minorHAnsi"/>
                <w:sz w:val="20"/>
                <w:szCs w:val="20"/>
                <w:u w:val="single"/>
              </w:rPr>
            </w:pPr>
          </w:p>
          <w:p w:rsidR="005B539D" w:rsidP="005B539D" w:rsidRDefault="005B539D" w14:paraId="2B5F2558" w14:textId="77777777">
            <w:pPr>
              <w:rPr>
                <w:rFonts w:cstheme="minorHAnsi"/>
                <w:sz w:val="20"/>
                <w:szCs w:val="20"/>
                <w:u w:val="single"/>
              </w:rPr>
            </w:pPr>
          </w:p>
          <w:p w:rsidR="005B539D" w:rsidP="005B539D" w:rsidRDefault="005B539D" w14:paraId="7C2877A8" w14:textId="77777777">
            <w:pPr>
              <w:rPr>
                <w:rFonts w:cstheme="minorHAnsi"/>
                <w:sz w:val="20"/>
                <w:szCs w:val="20"/>
                <w:u w:val="single"/>
              </w:rPr>
            </w:pPr>
          </w:p>
          <w:p w:rsidR="005B539D" w:rsidP="005B539D" w:rsidRDefault="005B539D" w14:paraId="37836E4E" w14:textId="77777777">
            <w:pPr>
              <w:rPr>
                <w:rFonts w:cstheme="minorHAnsi"/>
                <w:sz w:val="20"/>
                <w:szCs w:val="20"/>
                <w:u w:val="single"/>
              </w:rPr>
            </w:pPr>
          </w:p>
          <w:p w:rsidRPr="005B539D" w:rsidR="005B539D" w:rsidP="005B539D" w:rsidRDefault="005B539D" w14:paraId="482B6CFE" w14:textId="77777777">
            <w:pPr>
              <w:rPr>
                <w:rFonts w:cstheme="minorHAnsi"/>
                <w:sz w:val="20"/>
                <w:szCs w:val="20"/>
                <w:u w:val="single"/>
              </w:rPr>
            </w:pPr>
          </w:p>
          <w:p w:rsidRPr="005B539D" w:rsidR="005B539D" w:rsidP="005B539D" w:rsidRDefault="005B539D" w14:paraId="45013120" w14:textId="77777777">
            <w:pPr>
              <w:rPr>
                <w:rFonts w:cstheme="minorHAnsi"/>
                <w:sz w:val="20"/>
                <w:szCs w:val="20"/>
                <w:u w:val="single"/>
              </w:rPr>
            </w:pPr>
            <w:r w:rsidRPr="005B539D">
              <w:rPr>
                <w:rFonts w:cstheme="minorHAnsi"/>
                <w:sz w:val="20"/>
                <w:szCs w:val="20"/>
                <w:u w:val="single"/>
              </w:rPr>
              <w:t xml:space="preserve">Jigsaw </w:t>
            </w:r>
          </w:p>
          <w:p w:rsidRPr="005B539D" w:rsidR="005B539D" w:rsidP="005B539D" w:rsidRDefault="005B539D" w14:paraId="59C68532" w14:textId="77777777">
            <w:pPr>
              <w:rPr>
                <w:rFonts w:cstheme="minorHAnsi"/>
                <w:sz w:val="20"/>
                <w:szCs w:val="20"/>
              </w:rPr>
            </w:pPr>
          </w:p>
          <w:p w:rsidRPr="005B539D" w:rsidR="005B539D" w:rsidP="005B539D" w:rsidRDefault="005B539D" w14:paraId="2FF0B092" w14:textId="77777777">
            <w:pPr>
              <w:rPr>
                <w:rFonts w:cstheme="minorHAnsi"/>
                <w:sz w:val="20"/>
                <w:szCs w:val="20"/>
              </w:rPr>
            </w:pPr>
            <w:r w:rsidRPr="005B539D">
              <w:rPr>
                <w:rFonts w:cstheme="minorHAnsi"/>
                <w:sz w:val="20"/>
                <w:szCs w:val="20"/>
              </w:rPr>
              <w:t xml:space="preserve">Pupils discuss facts with their tables. Number pupils 1 – 4 and allocate spaces in the classroom where all the 1s, 2s etc will meet to discuss what they think is the most important fact, what they have discussed on their tables etc. The pupils then return back to their seat to feedback to their group. This is to ensure that all pupils have to participate and be actively involved because they are all expected to feedback to their groups. </w:t>
            </w:r>
          </w:p>
          <w:p w:rsidRPr="005B539D" w:rsidR="005B539D" w:rsidP="005B539D" w:rsidRDefault="005B539D" w14:paraId="3FB2AFF9" w14:textId="77777777">
            <w:pPr>
              <w:rPr>
                <w:rFonts w:cstheme="minorHAnsi"/>
                <w:b/>
                <w:sz w:val="20"/>
                <w:szCs w:val="20"/>
              </w:rPr>
            </w:pPr>
          </w:p>
          <w:p w:rsidRPr="005B539D" w:rsidR="005B539D" w:rsidP="005B539D" w:rsidRDefault="005B539D" w14:paraId="4515C29E" w14:textId="77777777">
            <w:pPr>
              <w:rPr>
                <w:rFonts w:cstheme="minorHAnsi"/>
                <w:b/>
                <w:sz w:val="20"/>
                <w:szCs w:val="20"/>
              </w:rPr>
            </w:pPr>
            <w:r w:rsidRPr="005B539D">
              <w:rPr>
                <w:rFonts w:cstheme="minorHAnsi"/>
                <w:b/>
                <w:sz w:val="20"/>
                <w:szCs w:val="20"/>
              </w:rPr>
              <w:t xml:space="preserve">Summarising </w:t>
            </w:r>
            <w:r>
              <w:rPr>
                <w:rFonts w:cstheme="minorHAnsi"/>
                <w:b/>
                <w:sz w:val="20"/>
                <w:szCs w:val="20"/>
              </w:rPr>
              <w:t>examples</w:t>
            </w:r>
          </w:p>
          <w:p w:rsidRPr="005B539D" w:rsidR="005B539D" w:rsidP="005B539D" w:rsidRDefault="005B539D" w14:paraId="6ED7F519" w14:textId="77777777">
            <w:pPr>
              <w:rPr>
                <w:rFonts w:cstheme="minorHAnsi"/>
                <w:b/>
                <w:sz w:val="20"/>
                <w:szCs w:val="20"/>
              </w:rPr>
            </w:pPr>
          </w:p>
          <w:p w:rsidRPr="005B539D" w:rsidR="005B539D" w:rsidP="005B539D" w:rsidRDefault="005B539D" w14:paraId="6DE2A7C8" w14:textId="77777777">
            <w:pPr>
              <w:rPr>
                <w:rFonts w:cstheme="minorHAnsi"/>
                <w:sz w:val="20"/>
                <w:szCs w:val="20"/>
                <w:u w:val="single"/>
              </w:rPr>
            </w:pPr>
            <w:r w:rsidRPr="005B539D">
              <w:rPr>
                <w:rFonts w:cstheme="minorHAnsi"/>
                <w:sz w:val="20"/>
                <w:szCs w:val="20"/>
                <w:u w:val="single"/>
              </w:rPr>
              <w:t xml:space="preserve">Write the subtitle </w:t>
            </w:r>
          </w:p>
          <w:p w:rsidRPr="005B539D" w:rsidR="005B539D" w:rsidP="005B539D" w:rsidRDefault="005B539D" w14:paraId="2B4B8C7C" w14:textId="77777777">
            <w:pPr>
              <w:rPr>
                <w:rFonts w:cstheme="minorHAnsi"/>
                <w:sz w:val="20"/>
                <w:szCs w:val="20"/>
                <w:u w:val="single"/>
              </w:rPr>
            </w:pPr>
          </w:p>
          <w:p w:rsidRPr="005B539D" w:rsidR="005B539D" w:rsidP="005B539D" w:rsidRDefault="005B539D" w14:paraId="0C592906" w14:textId="77777777">
            <w:pPr>
              <w:rPr>
                <w:rFonts w:cstheme="minorHAnsi"/>
                <w:sz w:val="20"/>
                <w:szCs w:val="20"/>
              </w:rPr>
            </w:pPr>
            <w:r w:rsidRPr="005B539D">
              <w:rPr>
                <w:rFonts w:cstheme="minorHAnsi"/>
                <w:sz w:val="20"/>
                <w:szCs w:val="20"/>
              </w:rPr>
              <w:t xml:space="preserve">Pupils read paragraphs and write a suitable subtitle for that paragraph. The pupils will need to identify the main point of the paragraph thus summarising what they have read. </w:t>
            </w:r>
          </w:p>
          <w:p w:rsidRPr="005B539D" w:rsidR="001005A1" w:rsidP="001005A1" w:rsidRDefault="001005A1" w14:paraId="53877297" w14:textId="77777777">
            <w:pPr>
              <w:pStyle w:val="ListParagraph"/>
              <w:numPr>
                <w:ilvl w:val="0"/>
                <w:numId w:val="27"/>
              </w:numPr>
              <w:rPr>
                <w:rFonts w:cstheme="minorHAnsi"/>
                <w:sz w:val="20"/>
                <w:szCs w:val="20"/>
              </w:rPr>
            </w:pPr>
            <w:r w:rsidRPr="005B539D">
              <w:rPr>
                <w:rFonts w:cstheme="minorHAnsi"/>
                <w:sz w:val="20"/>
                <w:szCs w:val="20"/>
              </w:rPr>
              <w:t xml:space="preserve">Once subtitles have been written, pupils can share their ideas and vote which is the best subtitle and why. </w:t>
            </w:r>
          </w:p>
          <w:p w:rsidRPr="005B539D" w:rsidR="001005A1" w:rsidP="001005A1" w:rsidRDefault="001005A1" w14:paraId="0E43F987" w14:textId="77777777">
            <w:pPr>
              <w:rPr>
                <w:rFonts w:cstheme="minorHAnsi"/>
                <w:sz w:val="20"/>
                <w:szCs w:val="20"/>
              </w:rPr>
            </w:pPr>
          </w:p>
          <w:p w:rsidRPr="005B539D" w:rsidR="001005A1" w:rsidP="001005A1" w:rsidRDefault="001005A1" w14:paraId="60C86E62" w14:textId="77777777">
            <w:pPr>
              <w:pStyle w:val="ListParagraph"/>
              <w:numPr>
                <w:ilvl w:val="0"/>
                <w:numId w:val="27"/>
              </w:numPr>
              <w:rPr>
                <w:rFonts w:cstheme="minorHAnsi"/>
                <w:sz w:val="20"/>
                <w:szCs w:val="20"/>
              </w:rPr>
            </w:pPr>
            <w:r w:rsidRPr="005B539D">
              <w:rPr>
                <w:rFonts w:cstheme="minorHAnsi"/>
                <w:sz w:val="20"/>
                <w:szCs w:val="20"/>
              </w:rPr>
              <w:t>Teacher could randomly select a subtitle and the class have to decipher which paragraph is being described. If the subtitle is accurate and summarises well then it will be easier to identify the paragraph. This could be something that you draw out from the pupils. Why was it difficult to find the paragraph for this subtitle?</w:t>
            </w:r>
          </w:p>
          <w:p w:rsidRPr="005B539D" w:rsidR="005B539D" w:rsidP="005B539D" w:rsidRDefault="005B539D" w14:paraId="043F843D" w14:textId="77777777">
            <w:pPr>
              <w:rPr>
                <w:rFonts w:cstheme="minorHAnsi"/>
                <w:sz w:val="20"/>
                <w:szCs w:val="20"/>
                <w:u w:val="single"/>
              </w:rPr>
            </w:pPr>
          </w:p>
          <w:p w:rsidR="005B539D" w:rsidP="005B539D" w:rsidRDefault="005B539D" w14:paraId="13C0DB73" w14:textId="77777777">
            <w:pPr>
              <w:rPr>
                <w:rFonts w:cstheme="minorHAnsi"/>
                <w:sz w:val="20"/>
                <w:szCs w:val="20"/>
                <w:u w:val="single"/>
              </w:rPr>
            </w:pPr>
          </w:p>
          <w:p w:rsidR="005B539D" w:rsidP="005B539D" w:rsidRDefault="005B539D" w14:paraId="68AF8299" w14:textId="77777777">
            <w:pPr>
              <w:rPr>
                <w:rFonts w:cstheme="minorHAnsi"/>
                <w:sz w:val="20"/>
                <w:szCs w:val="20"/>
                <w:u w:val="single"/>
              </w:rPr>
            </w:pPr>
          </w:p>
          <w:p w:rsidRPr="005B539D" w:rsidR="005B539D" w:rsidP="005B539D" w:rsidRDefault="005B539D" w14:paraId="30320DC9" w14:textId="77777777">
            <w:pPr>
              <w:rPr>
                <w:rFonts w:cstheme="minorHAnsi"/>
                <w:sz w:val="20"/>
                <w:szCs w:val="20"/>
                <w:u w:val="single"/>
              </w:rPr>
            </w:pPr>
            <w:r w:rsidRPr="005B539D">
              <w:rPr>
                <w:rFonts w:cstheme="minorHAnsi"/>
                <w:sz w:val="20"/>
                <w:szCs w:val="20"/>
                <w:u w:val="single"/>
              </w:rPr>
              <w:t xml:space="preserve">Title writing </w:t>
            </w:r>
          </w:p>
          <w:p w:rsidRPr="005B539D" w:rsidR="005B539D" w:rsidP="005B539D" w:rsidRDefault="005B539D" w14:paraId="0B47A892" w14:textId="77777777">
            <w:pPr>
              <w:rPr>
                <w:rFonts w:cstheme="minorHAnsi"/>
                <w:sz w:val="20"/>
                <w:szCs w:val="20"/>
                <w:u w:val="single"/>
              </w:rPr>
            </w:pPr>
          </w:p>
          <w:p w:rsidRPr="005B539D" w:rsidR="005B539D" w:rsidP="005B539D" w:rsidRDefault="005B539D" w14:paraId="571AA6A1" w14:textId="77777777">
            <w:pPr>
              <w:rPr>
                <w:rFonts w:cstheme="minorHAnsi"/>
                <w:sz w:val="20"/>
                <w:szCs w:val="20"/>
              </w:rPr>
            </w:pPr>
            <w:r w:rsidRPr="005B539D">
              <w:rPr>
                <w:rFonts w:cstheme="minorHAnsi"/>
                <w:sz w:val="20"/>
                <w:szCs w:val="20"/>
              </w:rPr>
              <w:t xml:space="preserve">Writing titles for a whole text that needs to be concise but accurate. </w:t>
            </w:r>
          </w:p>
          <w:p w:rsidRPr="005B539D" w:rsidR="005B539D" w:rsidP="005B539D" w:rsidRDefault="005B539D" w14:paraId="3477542B" w14:textId="77777777">
            <w:pPr>
              <w:rPr>
                <w:rFonts w:cstheme="minorHAnsi"/>
                <w:sz w:val="20"/>
                <w:szCs w:val="20"/>
              </w:rPr>
            </w:pPr>
            <w:r w:rsidRPr="005B539D">
              <w:rPr>
                <w:rFonts w:cstheme="minorHAnsi"/>
                <w:sz w:val="20"/>
                <w:szCs w:val="20"/>
              </w:rPr>
              <w:t xml:space="preserve">This could also be: </w:t>
            </w:r>
          </w:p>
          <w:p w:rsidRPr="005B539D" w:rsidR="005B539D" w:rsidP="00190354" w:rsidRDefault="005B539D" w14:paraId="60E4BBC1" w14:textId="77777777">
            <w:pPr>
              <w:pStyle w:val="ListParagraph"/>
              <w:numPr>
                <w:ilvl w:val="0"/>
                <w:numId w:val="28"/>
              </w:numPr>
              <w:rPr>
                <w:rFonts w:cstheme="minorHAnsi"/>
                <w:sz w:val="20"/>
                <w:szCs w:val="20"/>
              </w:rPr>
            </w:pPr>
            <w:r w:rsidRPr="005B539D">
              <w:rPr>
                <w:rFonts w:cstheme="minorHAnsi"/>
                <w:sz w:val="20"/>
                <w:szCs w:val="20"/>
              </w:rPr>
              <w:t xml:space="preserve">A </w:t>
            </w:r>
            <w:proofErr w:type="gramStart"/>
            <w:r w:rsidRPr="005B539D">
              <w:rPr>
                <w:rFonts w:cstheme="minorHAnsi"/>
                <w:sz w:val="20"/>
                <w:szCs w:val="20"/>
              </w:rPr>
              <w:t>10 word</w:t>
            </w:r>
            <w:proofErr w:type="gramEnd"/>
            <w:r w:rsidRPr="005B539D">
              <w:rPr>
                <w:rFonts w:cstheme="minorHAnsi"/>
                <w:sz w:val="20"/>
                <w:szCs w:val="20"/>
              </w:rPr>
              <w:t xml:space="preserve"> challenge. </w:t>
            </w:r>
          </w:p>
          <w:p w:rsidRPr="005B539D" w:rsidR="005B539D" w:rsidP="00190354" w:rsidRDefault="005B539D" w14:paraId="4203B58D" w14:textId="77777777">
            <w:pPr>
              <w:pStyle w:val="ListParagraph"/>
              <w:numPr>
                <w:ilvl w:val="0"/>
                <w:numId w:val="28"/>
              </w:numPr>
              <w:rPr>
                <w:rFonts w:cstheme="minorHAnsi"/>
                <w:sz w:val="20"/>
                <w:szCs w:val="20"/>
              </w:rPr>
            </w:pPr>
            <w:r w:rsidRPr="005B539D">
              <w:rPr>
                <w:rFonts w:cstheme="minorHAnsi"/>
                <w:sz w:val="20"/>
                <w:szCs w:val="20"/>
              </w:rPr>
              <w:t xml:space="preserve">Write a blurb </w:t>
            </w:r>
          </w:p>
          <w:p w:rsidRPr="005B539D" w:rsidR="005B539D" w:rsidP="00190354" w:rsidRDefault="005B539D" w14:paraId="2358C548" w14:textId="77777777">
            <w:pPr>
              <w:pStyle w:val="ListParagraph"/>
              <w:numPr>
                <w:ilvl w:val="0"/>
                <w:numId w:val="28"/>
              </w:numPr>
              <w:rPr>
                <w:rFonts w:cstheme="minorHAnsi"/>
                <w:sz w:val="20"/>
                <w:szCs w:val="20"/>
              </w:rPr>
            </w:pPr>
            <w:r w:rsidRPr="005B539D">
              <w:rPr>
                <w:rFonts w:cstheme="minorHAnsi"/>
                <w:noProof/>
                <w:sz w:val="20"/>
                <w:szCs w:val="20"/>
                <w:lang w:eastAsia="en-GB"/>
              </w:rPr>
              <w:drawing>
                <wp:anchor distT="0" distB="0" distL="114300" distR="114300" simplePos="0" relativeHeight="251658284" behindDoc="0" locked="0" layoutInCell="1" allowOverlap="1" wp14:anchorId="7A4C592D" wp14:editId="5E0604A3">
                  <wp:simplePos x="0" y="0"/>
                  <wp:positionH relativeFrom="column">
                    <wp:posOffset>3095625</wp:posOffset>
                  </wp:positionH>
                  <wp:positionV relativeFrom="paragraph">
                    <wp:posOffset>153478</wp:posOffset>
                  </wp:positionV>
                  <wp:extent cx="3053715" cy="2159635"/>
                  <wp:effectExtent l="0" t="0" r="0" b="0"/>
                  <wp:wrapSquare wrapText="bothSides"/>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cstate="print">
                            <a:extLst>
                              <a:ext uri="{28A0092B-C50C-407E-A947-70E740481C1C}">
                                <a14:useLocalDpi xmlns:a14="http://schemas.microsoft.com/office/drawing/2010/main" val="0"/>
                              </a:ext>
                            </a:extLst>
                          </a:blip>
                          <a:srcRect l="21312" t="21438" r="22803" b="8282"/>
                          <a:stretch/>
                        </pic:blipFill>
                        <pic:spPr bwMode="auto">
                          <a:xfrm>
                            <a:off x="0" y="0"/>
                            <a:ext cx="3053715" cy="21596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B539D">
              <w:rPr>
                <w:rFonts w:cstheme="minorHAnsi"/>
                <w:sz w:val="20"/>
                <w:szCs w:val="20"/>
              </w:rPr>
              <w:t xml:space="preserve">Comparing titles – which is better and why? </w:t>
            </w:r>
          </w:p>
          <w:p w:rsidRPr="005B539D" w:rsidR="005B539D" w:rsidP="005B539D" w:rsidRDefault="005B539D" w14:paraId="1F951394" w14:textId="77777777">
            <w:pPr>
              <w:rPr>
                <w:rFonts w:cstheme="minorHAnsi"/>
                <w:sz w:val="20"/>
                <w:szCs w:val="20"/>
              </w:rPr>
            </w:pPr>
          </w:p>
          <w:p w:rsidRPr="005B539D" w:rsidR="005B539D" w:rsidP="005B539D" w:rsidRDefault="005B539D" w14:paraId="351CE5FD" w14:textId="77777777">
            <w:pPr>
              <w:rPr>
                <w:rFonts w:cstheme="minorHAnsi"/>
                <w:b/>
                <w:sz w:val="20"/>
                <w:szCs w:val="20"/>
              </w:rPr>
            </w:pPr>
            <w:r w:rsidRPr="005B539D">
              <w:rPr>
                <w:rFonts w:cstheme="minorHAnsi"/>
                <w:b/>
                <w:sz w:val="20"/>
                <w:szCs w:val="20"/>
              </w:rPr>
              <w:t xml:space="preserve">Inference </w:t>
            </w:r>
            <w:r>
              <w:rPr>
                <w:rFonts w:cstheme="minorHAnsi"/>
                <w:b/>
                <w:sz w:val="20"/>
                <w:szCs w:val="20"/>
              </w:rPr>
              <w:t>examples</w:t>
            </w:r>
          </w:p>
          <w:p w:rsidRPr="005B539D" w:rsidR="005B539D" w:rsidP="005B539D" w:rsidRDefault="005B539D" w14:paraId="30AFF0DB" w14:textId="77777777">
            <w:pPr>
              <w:rPr>
                <w:rFonts w:cstheme="minorHAnsi"/>
                <w:b/>
                <w:sz w:val="20"/>
                <w:szCs w:val="20"/>
              </w:rPr>
            </w:pPr>
          </w:p>
          <w:p w:rsidRPr="005B539D" w:rsidR="005B539D" w:rsidP="005B539D" w:rsidRDefault="005B539D" w14:paraId="68B7C225" w14:textId="77777777">
            <w:pPr>
              <w:rPr>
                <w:rFonts w:cstheme="minorHAnsi"/>
                <w:sz w:val="20"/>
                <w:szCs w:val="20"/>
                <w:u w:val="single"/>
              </w:rPr>
            </w:pPr>
            <w:r w:rsidRPr="005B539D">
              <w:rPr>
                <w:rFonts w:cstheme="minorHAnsi"/>
                <w:sz w:val="20"/>
                <w:szCs w:val="20"/>
                <w:u w:val="single"/>
              </w:rPr>
              <w:t xml:space="preserve">Image jigsaw </w:t>
            </w:r>
          </w:p>
          <w:p w:rsidRPr="005B539D" w:rsidR="005B539D" w:rsidP="005B539D" w:rsidRDefault="005B539D" w14:paraId="6C9FF54F" w14:textId="77777777">
            <w:pPr>
              <w:rPr>
                <w:rFonts w:cstheme="minorHAnsi"/>
                <w:sz w:val="20"/>
                <w:szCs w:val="20"/>
                <w:u w:val="single"/>
              </w:rPr>
            </w:pPr>
          </w:p>
          <w:p w:rsidRPr="005B539D" w:rsidR="005B539D" w:rsidP="005B539D" w:rsidRDefault="005B539D" w14:paraId="4F92B8CE" w14:textId="77777777">
            <w:pPr>
              <w:rPr>
                <w:rFonts w:cstheme="minorHAnsi"/>
                <w:sz w:val="20"/>
                <w:szCs w:val="20"/>
              </w:rPr>
            </w:pPr>
            <w:r w:rsidRPr="005B539D">
              <w:rPr>
                <w:rFonts w:cstheme="minorHAnsi"/>
                <w:sz w:val="20"/>
                <w:szCs w:val="20"/>
              </w:rPr>
              <w:t xml:space="preserve">Pupils to focus on one image and think about what the image shows (facts that they can retrieve) and what this means (what can they infer). The jigsaw pieces need to be linked and the number of jigsaws can be altered to suit the pupils needs (differentiation). </w:t>
            </w:r>
          </w:p>
          <w:p w:rsidR="005B539D" w:rsidP="005B539D" w:rsidRDefault="005B539D" w14:paraId="4AC8A042" w14:textId="77777777">
            <w:pPr>
              <w:rPr>
                <w:rFonts w:cstheme="minorHAnsi"/>
                <w:sz w:val="20"/>
                <w:szCs w:val="20"/>
                <w:u w:val="single"/>
              </w:rPr>
            </w:pPr>
          </w:p>
          <w:p w:rsidR="005B539D" w:rsidP="005B539D" w:rsidRDefault="005B539D" w14:paraId="0DB8F3A0" w14:textId="77777777">
            <w:pPr>
              <w:rPr>
                <w:rFonts w:cstheme="minorHAnsi"/>
                <w:sz w:val="20"/>
                <w:szCs w:val="20"/>
                <w:u w:val="single"/>
              </w:rPr>
            </w:pPr>
          </w:p>
          <w:p w:rsidR="005B539D" w:rsidP="005B539D" w:rsidRDefault="005B539D" w14:paraId="0B66E6F8" w14:textId="77777777">
            <w:pPr>
              <w:rPr>
                <w:rFonts w:cstheme="minorHAnsi"/>
                <w:sz w:val="20"/>
                <w:szCs w:val="20"/>
                <w:u w:val="single"/>
              </w:rPr>
            </w:pPr>
          </w:p>
          <w:p w:rsidRPr="005B539D" w:rsidR="005B539D" w:rsidP="005B539D" w:rsidRDefault="005B539D" w14:paraId="05B76129" w14:textId="77777777">
            <w:pPr>
              <w:rPr>
                <w:rFonts w:cstheme="minorHAnsi"/>
                <w:sz w:val="20"/>
                <w:szCs w:val="20"/>
                <w:u w:val="single"/>
              </w:rPr>
            </w:pPr>
          </w:p>
          <w:p w:rsidRPr="005B539D" w:rsidR="005B539D" w:rsidP="005B539D" w:rsidRDefault="005B539D" w14:paraId="671703AF" w14:textId="77777777">
            <w:pPr>
              <w:rPr>
                <w:rFonts w:cstheme="minorHAnsi"/>
                <w:sz w:val="20"/>
                <w:szCs w:val="20"/>
                <w:u w:val="single"/>
              </w:rPr>
            </w:pPr>
            <w:r w:rsidRPr="005B539D">
              <w:rPr>
                <w:rFonts w:cstheme="minorHAnsi"/>
                <w:sz w:val="20"/>
                <w:szCs w:val="20"/>
                <w:u w:val="single"/>
              </w:rPr>
              <w:t xml:space="preserve">Make the inference </w:t>
            </w:r>
          </w:p>
          <w:p w:rsidRPr="005B539D" w:rsidR="005B539D" w:rsidP="005B539D" w:rsidRDefault="005B539D" w14:paraId="78F54DB4" w14:textId="77777777">
            <w:pPr>
              <w:rPr>
                <w:rFonts w:cstheme="minorHAnsi"/>
                <w:sz w:val="20"/>
                <w:szCs w:val="20"/>
                <w:u w:val="single"/>
              </w:rPr>
            </w:pPr>
          </w:p>
          <w:p w:rsidRPr="005B539D" w:rsidR="001005A1" w:rsidP="001005A1" w:rsidRDefault="001005A1" w14:paraId="75B2D944" w14:textId="77777777">
            <w:pPr>
              <w:rPr>
                <w:rFonts w:cstheme="minorHAnsi"/>
                <w:sz w:val="20"/>
                <w:szCs w:val="20"/>
              </w:rPr>
            </w:pPr>
            <w:r w:rsidRPr="005B539D">
              <w:rPr>
                <w:rFonts w:cstheme="minorHAnsi"/>
                <w:sz w:val="20"/>
                <w:szCs w:val="20"/>
              </w:rPr>
              <w:t xml:space="preserve">Give pupils key words (to begin with a place until pupils are familiar with the activity). Pupils work in pairs or groups to create sentences where they must show and not tell what their key word is. This activity enables pupils to think of the inferences. Pupils can then swap with other pairs or groups to find out their key word. For example, key word: shop. There are many shelves which are filled with stock. Music plays in the background as people fill their baskets down the aisles. Where am I? </w:t>
            </w:r>
          </w:p>
          <w:p w:rsidR="005B539D" w:rsidP="005B539D" w:rsidRDefault="005B539D" w14:paraId="6945EEAD" w14:textId="77777777">
            <w:pPr>
              <w:rPr>
                <w:rFonts w:cstheme="minorHAnsi"/>
                <w:sz w:val="20"/>
                <w:szCs w:val="20"/>
              </w:rPr>
            </w:pPr>
          </w:p>
          <w:p w:rsidRPr="005B539D" w:rsidR="005B539D" w:rsidP="005B539D" w:rsidRDefault="005B539D" w14:paraId="3AE24F1F" w14:textId="77777777">
            <w:pPr>
              <w:rPr>
                <w:rFonts w:cstheme="minorHAnsi"/>
                <w:sz w:val="20"/>
                <w:szCs w:val="20"/>
              </w:rPr>
            </w:pPr>
          </w:p>
          <w:p w:rsidRPr="005B539D" w:rsidR="005B539D" w:rsidP="005B539D" w:rsidRDefault="005B539D" w14:paraId="17021DCC" w14:textId="77777777">
            <w:pPr>
              <w:rPr>
                <w:rFonts w:cstheme="minorHAnsi"/>
                <w:sz w:val="20"/>
                <w:szCs w:val="20"/>
                <w:u w:val="single"/>
              </w:rPr>
            </w:pPr>
            <w:r w:rsidRPr="005B539D">
              <w:rPr>
                <w:rFonts w:cstheme="minorHAnsi"/>
                <w:noProof/>
                <w:sz w:val="20"/>
                <w:szCs w:val="20"/>
                <w:lang w:eastAsia="en-GB"/>
              </w:rPr>
              <w:drawing>
                <wp:anchor distT="0" distB="0" distL="114300" distR="114300" simplePos="0" relativeHeight="251658285" behindDoc="0" locked="0" layoutInCell="1" allowOverlap="1" wp14:anchorId="27ECD3A2" wp14:editId="437FAF57">
                  <wp:simplePos x="0" y="0"/>
                  <wp:positionH relativeFrom="margin">
                    <wp:posOffset>3863177</wp:posOffset>
                  </wp:positionH>
                  <wp:positionV relativeFrom="paragraph">
                    <wp:posOffset>3810</wp:posOffset>
                  </wp:positionV>
                  <wp:extent cx="2456815" cy="1765300"/>
                  <wp:effectExtent l="0" t="0" r="635" b="6350"/>
                  <wp:wrapSquare wrapText="bothSides"/>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cstate="print">
                            <a:extLst>
                              <a:ext uri="{28A0092B-C50C-407E-A947-70E740481C1C}">
                                <a14:useLocalDpi xmlns:a14="http://schemas.microsoft.com/office/drawing/2010/main" val="0"/>
                              </a:ext>
                            </a:extLst>
                          </a:blip>
                          <a:srcRect l="21976" t="20997" r="23511" b="9372"/>
                          <a:stretch/>
                        </pic:blipFill>
                        <pic:spPr bwMode="auto">
                          <a:xfrm>
                            <a:off x="0" y="0"/>
                            <a:ext cx="2456815" cy="1765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B539D">
              <w:rPr>
                <w:rFonts w:cstheme="minorHAnsi"/>
                <w:sz w:val="20"/>
                <w:szCs w:val="20"/>
                <w:u w:val="single"/>
              </w:rPr>
              <w:t xml:space="preserve">Clue hunt jigsaw </w:t>
            </w:r>
          </w:p>
          <w:p w:rsidRPr="005B539D" w:rsidR="005B539D" w:rsidP="005B539D" w:rsidRDefault="005B539D" w14:paraId="473DE42A" w14:textId="77777777">
            <w:pPr>
              <w:rPr>
                <w:rFonts w:cstheme="minorHAnsi"/>
                <w:b/>
                <w:sz w:val="20"/>
                <w:szCs w:val="20"/>
              </w:rPr>
            </w:pPr>
          </w:p>
          <w:p w:rsidRPr="005B539D" w:rsidR="005B539D" w:rsidP="005B539D" w:rsidRDefault="005B539D" w14:paraId="2C66FCEB" w14:textId="77777777">
            <w:pPr>
              <w:rPr>
                <w:rFonts w:cstheme="minorHAnsi"/>
                <w:sz w:val="20"/>
                <w:szCs w:val="20"/>
              </w:rPr>
            </w:pPr>
            <w:r w:rsidRPr="005B539D">
              <w:rPr>
                <w:rFonts w:cstheme="minorHAnsi"/>
                <w:sz w:val="20"/>
                <w:szCs w:val="20"/>
              </w:rPr>
              <w:t xml:space="preserve">For this activity, pupils read a text and are given an inference question. Pupils fill in the different inference jigsaw with clues which help them create a strong answer with evidence. </w:t>
            </w:r>
          </w:p>
          <w:p w:rsidRPr="005B539D" w:rsidR="005B539D" w:rsidP="00190354" w:rsidRDefault="005B539D" w14:paraId="06019F2A" w14:textId="77777777">
            <w:pPr>
              <w:pStyle w:val="ListParagraph"/>
              <w:numPr>
                <w:ilvl w:val="0"/>
                <w:numId w:val="29"/>
              </w:numPr>
              <w:rPr>
                <w:rFonts w:cstheme="minorHAnsi"/>
                <w:sz w:val="20"/>
                <w:szCs w:val="20"/>
              </w:rPr>
            </w:pPr>
            <w:r w:rsidRPr="005B539D">
              <w:rPr>
                <w:rFonts w:cstheme="minorHAnsi"/>
                <w:sz w:val="20"/>
                <w:szCs w:val="20"/>
              </w:rPr>
              <w:t xml:space="preserve">This can be changed so that the answer is already given but pupils need to investigate the text to find the clues. </w:t>
            </w:r>
          </w:p>
          <w:p w:rsidRPr="005B539D" w:rsidR="005B539D" w:rsidP="00190354" w:rsidRDefault="005B539D" w14:paraId="0743AEEE" w14:textId="77777777">
            <w:pPr>
              <w:pStyle w:val="ListParagraph"/>
              <w:numPr>
                <w:ilvl w:val="0"/>
                <w:numId w:val="29"/>
              </w:numPr>
              <w:rPr>
                <w:rFonts w:cstheme="minorHAnsi"/>
                <w:sz w:val="20"/>
                <w:szCs w:val="20"/>
              </w:rPr>
            </w:pPr>
            <w:r w:rsidRPr="005B539D">
              <w:rPr>
                <w:rFonts w:cstheme="minorHAnsi"/>
                <w:sz w:val="20"/>
                <w:szCs w:val="20"/>
              </w:rPr>
              <w:t>It is important that the pupils do formulate and write a final answer to the question at the end of the activity.</w:t>
            </w:r>
          </w:p>
          <w:p w:rsidRPr="003662FD" w:rsidR="005B539D" w:rsidP="003662FD" w:rsidRDefault="005B539D" w14:paraId="4A9A9B6E" w14:textId="77777777">
            <w:pPr>
              <w:spacing w:after="150"/>
              <w:rPr>
                <w:rFonts w:ascii="Calibri" w:hAnsi="Calibri" w:eastAsia="Times New Roman" w:cs="Times New Roman"/>
                <w:color w:val="222222"/>
                <w:sz w:val="20"/>
                <w:szCs w:val="20"/>
                <w:lang w:eastAsia="en-GB"/>
              </w:rPr>
            </w:pPr>
          </w:p>
          <w:p w:rsidR="003662FD" w:rsidP="003662FD" w:rsidRDefault="003662FD" w14:paraId="2849A2EE" w14:textId="77777777">
            <w:pPr>
              <w:spacing w:after="150"/>
              <w:rPr>
                <w:rFonts w:ascii="Calibri" w:hAnsi="Calibri" w:eastAsia="Times New Roman" w:cs="Times New Roman"/>
                <w:color w:val="222222"/>
                <w:sz w:val="20"/>
                <w:szCs w:val="20"/>
                <w:lang w:eastAsia="en-GB"/>
              </w:rPr>
            </w:pPr>
          </w:p>
          <w:p w:rsidRPr="003662FD" w:rsidR="000B6687" w:rsidP="003662FD" w:rsidRDefault="000B6687" w14:paraId="2BFC4161" w14:textId="77777777">
            <w:pPr>
              <w:spacing w:after="150"/>
              <w:rPr>
                <w:rFonts w:ascii="Calibri" w:hAnsi="Calibri" w:eastAsia="Times New Roman" w:cs="Times New Roman"/>
                <w:b/>
                <w:color w:val="00B0F0"/>
                <w:sz w:val="20"/>
                <w:szCs w:val="20"/>
                <w:u w:val="single"/>
                <w:lang w:eastAsia="en-GB"/>
              </w:rPr>
            </w:pPr>
            <w:r w:rsidRPr="003662FD">
              <w:rPr>
                <w:rFonts w:ascii="Calibri" w:hAnsi="Calibri" w:eastAsia="Times New Roman" w:cs="Times New Roman"/>
                <w:b/>
                <w:color w:val="00B0F0"/>
                <w:sz w:val="20"/>
                <w:szCs w:val="20"/>
                <w:u w:val="single"/>
                <w:lang w:eastAsia="en-GB"/>
              </w:rPr>
              <w:t>Explicit teaching of vocabulary</w:t>
            </w:r>
          </w:p>
          <w:p w:rsidRPr="000B6687" w:rsidR="000B6687" w:rsidP="000B6687" w:rsidRDefault="000B6687" w14:paraId="0764F391" w14:textId="77777777">
            <w:pPr>
              <w:pStyle w:val="ListParagraph"/>
              <w:rPr>
                <w:rFonts w:ascii="Calibri" w:hAnsi="Calibri" w:eastAsia="Times New Roman" w:cs="Times New Roman"/>
                <w:color w:val="222222"/>
                <w:sz w:val="20"/>
                <w:szCs w:val="20"/>
                <w:lang w:eastAsia="en-GB"/>
              </w:rPr>
            </w:pPr>
          </w:p>
          <w:p w:rsidRPr="003662FD" w:rsidR="000B6687" w:rsidP="003662FD" w:rsidRDefault="000B6687" w14:paraId="46E0C689" w14:textId="77777777">
            <w:pPr>
              <w:spacing w:after="150"/>
              <w:rPr>
                <w:sz w:val="20"/>
                <w:szCs w:val="20"/>
              </w:rPr>
            </w:pPr>
            <w:r w:rsidRPr="003662FD">
              <w:rPr>
                <w:sz w:val="20"/>
                <w:szCs w:val="20"/>
              </w:rPr>
              <w:t>Our ‘Learning to Comprehend Staff Guide’ directs teachers to complete a Whole Book Overview (WBO) as the initial part of the planning process. The WBO contains a section where teachers select the tier 2 and 3 vocabulary from the text that children need to be explicitly taught so that they are able to fully comprehend the book. T</w:t>
            </w:r>
            <w:r w:rsidRPr="003662FD" w:rsidR="003662FD">
              <w:rPr>
                <w:sz w:val="20"/>
                <w:szCs w:val="20"/>
              </w:rPr>
              <w:t>his website can support staff to select the vocabulary to teach from the longer texts on their Reading Spines:</w:t>
            </w:r>
            <w:r w:rsidRPr="003662FD">
              <w:rPr>
                <w:sz w:val="20"/>
                <w:szCs w:val="20"/>
              </w:rPr>
              <w:t xml:space="preserve">  </w:t>
            </w:r>
            <w:hyperlink w:history="1" r:id="rId45">
              <w:r w:rsidRPr="003662FD">
                <w:rPr>
                  <w:rStyle w:val="Hyperlink"/>
                  <w:sz w:val="20"/>
                  <w:szCs w:val="20"/>
                </w:rPr>
                <w:t>https://www.vocabulary.com/lists/</w:t>
              </w:r>
            </w:hyperlink>
            <w:r w:rsidRPr="003662FD">
              <w:rPr>
                <w:sz w:val="20"/>
                <w:szCs w:val="20"/>
              </w:rPr>
              <w:t xml:space="preserve"> </w:t>
            </w:r>
          </w:p>
          <w:p w:rsidR="000B6687" w:rsidP="001B4F71" w:rsidRDefault="000B6687" w14:paraId="382D4CD6" w14:textId="77777777">
            <w:pPr>
              <w:pStyle w:val="ListParagraph"/>
              <w:ind w:left="29"/>
              <w:rPr>
                <w:b/>
                <w:sz w:val="20"/>
                <w:szCs w:val="20"/>
              </w:rPr>
            </w:pPr>
          </w:p>
          <w:p w:rsidRPr="00F817C7" w:rsidR="000B6687" w:rsidP="000B6687" w:rsidRDefault="000B6687" w14:paraId="3CE98A21" w14:textId="77777777">
            <w:pPr>
              <w:rPr>
                <w:b/>
                <w:i/>
                <w:sz w:val="18"/>
                <w:szCs w:val="18"/>
              </w:rPr>
            </w:pPr>
            <w:r w:rsidRPr="00F817C7">
              <w:rPr>
                <w:b/>
                <w:sz w:val="18"/>
                <w:szCs w:val="18"/>
                <w:u w:val="single"/>
              </w:rPr>
              <w:t>Teaching/exploring vocabulary ideas</w:t>
            </w:r>
            <w:r w:rsidR="003662FD">
              <w:rPr>
                <w:b/>
                <w:sz w:val="18"/>
                <w:szCs w:val="18"/>
                <w:u w:val="single"/>
              </w:rPr>
              <w:t xml:space="preserve"> for teachers</w:t>
            </w:r>
            <w:r w:rsidRPr="006C76E6">
              <w:rPr>
                <w:b/>
                <w:sz w:val="18"/>
                <w:szCs w:val="18"/>
              </w:rPr>
              <w:t>:</w:t>
            </w:r>
            <w:r w:rsidRPr="006C76E6">
              <w:rPr>
                <w:b/>
                <w:i/>
                <w:sz w:val="18"/>
                <w:szCs w:val="18"/>
              </w:rPr>
              <w:t xml:space="preserve"> </w:t>
            </w:r>
            <w:r>
              <w:rPr>
                <w:b/>
                <w:i/>
                <w:sz w:val="18"/>
                <w:szCs w:val="18"/>
              </w:rPr>
              <w:t xml:space="preserve">             </w:t>
            </w:r>
            <w:r w:rsidRPr="003662FD" w:rsidR="003662FD">
              <w:rPr>
                <w:b/>
                <w:i/>
                <w:color w:val="2E74B5" w:themeColor="accent1" w:themeShade="BF"/>
                <w:sz w:val="18"/>
                <w:szCs w:val="18"/>
              </w:rPr>
              <w:t>NB: See Vocabulary section below for more information on these strategies.</w:t>
            </w:r>
          </w:p>
          <w:p w:rsidRPr="00F817C7" w:rsidR="000B6687" w:rsidP="000B6687" w:rsidRDefault="000B6687" w14:paraId="6664EC67" w14:textId="77777777">
            <w:pPr>
              <w:rPr>
                <w:b/>
                <w:sz w:val="18"/>
                <w:szCs w:val="18"/>
                <w:u w:val="single"/>
              </w:rPr>
            </w:pPr>
          </w:p>
          <w:p w:rsidRPr="00F817C7" w:rsidR="000B6687" w:rsidP="000B6687" w:rsidRDefault="000B6687" w14:paraId="48CE1225" w14:textId="77777777">
            <w:pPr>
              <w:rPr>
                <w:b/>
                <w:sz w:val="18"/>
                <w:szCs w:val="18"/>
              </w:rPr>
            </w:pPr>
            <w:r w:rsidRPr="00F817C7">
              <w:rPr>
                <w:b/>
                <w:sz w:val="18"/>
                <w:szCs w:val="18"/>
              </w:rPr>
              <w:t>Sematic mapping</w:t>
            </w:r>
            <w:r>
              <w:rPr>
                <w:b/>
                <w:sz w:val="18"/>
                <w:szCs w:val="18"/>
              </w:rPr>
              <w:t xml:space="preserve"> and word tables </w:t>
            </w:r>
          </w:p>
          <w:p w:rsidRPr="00F817C7" w:rsidR="000B6687" w:rsidP="000B6687" w:rsidRDefault="000B6687" w14:paraId="249AF068" w14:textId="77777777">
            <w:pPr>
              <w:rPr>
                <w:sz w:val="18"/>
                <w:szCs w:val="18"/>
              </w:rPr>
            </w:pPr>
          </w:p>
          <w:p w:rsidRPr="00F817C7" w:rsidR="000B6687" w:rsidP="000B6687" w:rsidRDefault="000B6687" w14:paraId="67058CE3" w14:textId="77777777">
            <w:pPr>
              <w:rPr>
                <w:b/>
                <w:sz w:val="18"/>
                <w:szCs w:val="18"/>
              </w:rPr>
            </w:pPr>
            <w:r w:rsidRPr="00F817C7">
              <w:rPr>
                <w:b/>
                <w:sz w:val="18"/>
                <w:szCs w:val="18"/>
              </w:rPr>
              <w:t>Games</w:t>
            </w:r>
          </w:p>
          <w:p w:rsidRPr="00F817C7" w:rsidR="000B6687" w:rsidP="000B6687" w:rsidRDefault="000B6687" w14:paraId="5AFAC8C4" w14:textId="77777777">
            <w:pPr>
              <w:pStyle w:val="ListParagraph"/>
              <w:numPr>
                <w:ilvl w:val="0"/>
                <w:numId w:val="3"/>
              </w:numPr>
              <w:rPr>
                <w:sz w:val="18"/>
                <w:szCs w:val="18"/>
              </w:rPr>
            </w:pPr>
            <w:r w:rsidRPr="00663132">
              <w:rPr>
                <w:sz w:val="18"/>
                <w:szCs w:val="18"/>
                <w:u w:val="single"/>
              </w:rPr>
              <w:t>Countdown corner:</w:t>
            </w:r>
            <w:r w:rsidRPr="00F817C7">
              <w:rPr>
                <w:sz w:val="18"/>
                <w:szCs w:val="18"/>
              </w:rPr>
              <w:t xml:space="preserve"> challenge to write the correct dictionary definition</w:t>
            </w:r>
          </w:p>
          <w:p w:rsidR="000B6687" w:rsidP="000B6687" w:rsidRDefault="000B6687" w14:paraId="61F4DB0C" w14:textId="77777777">
            <w:pPr>
              <w:pStyle w:val="ListParagraph"/>
              <w:numPr>
                <w:ilvl w:val="0"/>
                <w:numId w:val="3"/>
              </w:numPr>
              <w:rPr>
                <w:b/>
                <w:sz w:val="18"/>
                <w:szCs w:val="18"/>
                <w:u w:val="single"/>
              </w:rPr>
            </w:pPr>
            <w:r w:rsidRPr="00663132">
              <w:rPr>
                <w:sz w:val="18"/>
                <w:szCs w:val="18"/>
                <w:u w:val="single"/>
              </w:rPr>
              <w:t>Which definition?</w:t>
            </w:r>
            <w:r w:rsidRPr="00F817C7">
              <w:rPr>
                <w:sz w:val="18"/>
                <w:szCs w:val="18"/>
              </w:rPr>
              <w:t xml:space="preserve"> Two definitions on the board – one is correct and one is close to being correct. Which one is it and why?</w:t>
            </w:r>
            <w:r w:rsidRPr="00F817C7">
              <w:rPr>
                <w:b/>
                <w:sz w:val="18"/>
                <w:szCs w:val="18"/>
                <w:u w:val="single"/>
              </w:rPr>
              <w:t xml:space="preserve"> </w:t>
            </w:r>
          </w:p>
          <w:p w:rsidRPr="00F817C7" w:rsidR="000B6687" w:rsidP="000B6687" w:rsidRDefault="000B6687" w14:paraId="09843F05" w14:textId="77777777">
            <w:pPr>
              <w:pStyle w:val="ListParagraph"/>
              <w:rPr>
                <w:b/>
                <w:sz w:val="18"/>
                <w:szCs w:val="18"/>
                <w:u w:val="single"/>
              </w:rPr>
            </w:pPr>
          </w:p>
          <w:p w:rsidRPr="00F817C7" w:rsidR="000B6687" w:rsidP="000B6687" w:rsidRDefault="000B6687" w14:paraId="31724642" w14:textId="77777777">
            <w:pPr>
              <w:rPr>
                <w:b/>
                <w:sz w:val="18"/>
                <w:szCs w:val="18"/>
              </w:rPr>
            </w:pPr>
            <w:r w:rsidRPr="00F817C7">
              <w:rPr>
                <w:b/>
                <w:sz w:val="18"/>
                <w:szCs w:val="18"/>
              </w:rPr>
              <w:t>Juxtapose words</w:t>
            </w:r>
          </w:p>
          <w:p w:rsidR="000B6687" w:rsidP="000B6687" w:rsidRDefault="000B6687" w14:paraId="07FE2899" w14:textId="77777777">
            <w:pPr>
              <w:pStyle w:val="ListParagraph"/>
              <w:rPr>
                <w:sz w:val="18"/>
                <w:szCs w:val="18"/>
              </w:rPr>
            </w:pPr>
            <w:r w:rsidRPr="00F817C7">
              <w:rPr>
                <w:sz w:val="18"/>
                <w:szCs w:val="18"/>
              </w:rPr>
              <w:t>For example: Can you make a hesitant declaration? Can you be a kind bully? Can you be a beautiful ugly person?</w:t>
            </w:r>
          </w:p>
          <w:p w:rsidR="000B6687" w:rsidP="000B6687" w:rsidRDefault="000B6687" w14:paraId="3C682829" w14:textId="77777777">
            <w:pPr>
              <w:pStyle w:val="ListParagraph"/>
              <w:rPr>
                <w:sz w:val="18"/>
                <w:szCs w:val="18"/>
              </w:rPr>
            </w:pPr>
          </w:p>
          <w:p w:rsidR="007E3C34" w:rsidP="000B6687" w:rsidRDefault="007E3C34" w14:paraId="02D977AD" w14:textId="77777777">
            <w:pPr>
              <w:rPr>
                <w:b/>
                <w:sz w:val="18"/>
                <w:szCs w:val="18"/>
              </w:rPr>
            </w:pPr>
          </w:p>
          <w:p w:rsidR="000B6687" w:rsidP="000B6687" w:rsidRDefault="000B6687" w14:paraId="6BD0E5F6" w14:textId="77777777">
            <w:pPr>
              <w:rPr>
                <w:b/>
                <w:sz w:val="18"/>
                <w:szCs w:val="18"/>
              </w:rPr>
            </w:pPr>
            <w:r w:rsidRPr="006C76E6">
              <w:rPr>
                <w:b/>
                <w:sz w:val="18"/>
                <w:szCs w:val="18"/>
              </w:rPr>
              <w:t xml:space="preserve">Visualisation of words/passages/sentences </w:t>
            </w:r>
          </w:p>
          <w:p w:rsidR="000B6687" w:rsidP="000B6687" w:rsidRDefault="000B6687" w14:paraId="4812FE76" w14:textId="77777777">
            <w:pPr>
              <w:pStyle w:val="ListParagraph"/>
              <w:numPr>
                <w:ilvl w:val="0"/>
                <w:numId w:val="3"/>
              </w:numPr>
              <w:rPr>
                <w:sz w:val="18"/>
                <w:szCs w:val="18"/>
              </w:rPr>
            </w:pPr>
            <w:r w:rsidRPr="006C76E6">
              <w:rPr>
                <w:sz w:val="18"/>
                <w:szCs w:val="18"/>
              </w:rPr>
              <w:t>Draw what you see/hear</w:t>
            </w:r>
          </w:p>
          <w:p w:rsidRPr="00683354" w:rsidR="00683354" w:rsidP="00683354" w:rsidRDefault="00683354" w14:paraId="1BB8DB99" w14:textId="77777777">
            <w:pPr>
              <w:rPr>
                <w:sz w:val="18"/>
                <w:szCs w:val="18"/>
              </w:rPr>
            </w:pPr>
          </w:p>
          <w:p w:rsidRPr="001B4F71" w:rsidR="000B6687" w:rsidP="001B4F71" w:rsidRDefault="000B6687" w14:paraId="1DCD312F" w14:textId="77777777">
            <w:pPr>
              <w:pStyle w:val="ListParagraph"/>
              <w:ind w:left="29"/>
              <w:rPr>
                <w:b/>
                <w:sz w:val="20"/>
                <w:szCs w:val="20"/>
              </w:rPr>
            </w:pPr>
          </w:p>
          <w:p w:rsidRPr="003662FD" w:rsidR="001B4F71" w:rsidP="003662FD" w:rsidRDefault="001B4F71" w14:paraId="63E49F2E" w14:textId="77777777">
            <w:pPr>
              <w:spacing w:after="150"/>
              <w:rPr>
                <w:rFonts w:ascii="Calibri" w:hAnsi="Calibri" w:eastAsia="Times New Roman" w:cs="Times New Roman"/>
                <w:b/>
                <w:color w:val="00B0F0"/>
                <w:sz w:val="20"/>
                <w:szCs w:val="20"/>
                <w:u w:val="single"/>
                <w:lang w:eastAsia="en-GB"/>
              </w:rPr>
            </w:pPr>
            <w:r w:rsidRPr="003662FD">
              <w:rPr>
                <w:rFonts w:ascii="Calibri" w:hAnsi="Calibri" w:eastAsia="Times New Roman" w:cs="Times New Roman"/>
                <w:b/>
                <w:color w:val="00B0F0"/>
                <w:sz w:val="20"/>
                <w:szCs w:val="20"/>
                <w:u w:val="single"/>
                <w:lang w:eastAsia="en-GB"/>
              </w:rPr>
              <w:t>Questioning</w:t>
            </w:r>
          </w:p>
          <w:p w:rsidRPr="003662FD" w:rsidR="001B4F71" w:rsidP="003662FD" w:rsidRDefault="001B4F71" w14:paraId="54BB9003" w14:textId="77777777">
            <w:pPr>
              <w:spacing w:after="150"/>
              <w:rPr>
                <w:rFonts w:ascii="Calibri" w:hAnsi="Calibri" w:eastAsia="Times New Roman" w:cs="Times New Roman"/>
                <w:color w:val="222222"/>
                <w:sz w:val="20"/>
                <w:szCs w:val="20"/>
                <w:lang w:eastAsia="en-GB"/>
              </w:rPr>
            </w:pPr>
            <w:r w:rsidRPr="003662FD">
              <w:rPr>
                <w:rFonts w:ascii="Calibri" w:hAnsi="Calibri" w:eastAsia="Times New Roman" w:cs="Times New Roman"/>
                <w:color w:val="222222"/>
                <w:sz w:val="20"/>
                <w:szCs w:val="20"/>
                <w:lang w:eastAsia="en-GB"/>
              </w:rPr>
              <w:t xml:space="preserve">Effective questioning has a very important role to play in </w:t>
            </w:r>
            <w:r w:rsidRPr="003662FD" w:rsidR="006034B9">
              <w:rPr>
                <w:rFonts w:ascii="Calibri" w:hAnsi="Calibri" w:eastAsia="Times New Roman" w:cs="Times New Roman"/>
                <w:color w:val="222222"/>
                <w:sz w:val="20"/>
                <w:szCs w:val="20"/>
                <w:lang w:eastAsia="en-GB"/>
              </w:rPr>
              <w:t>whole class</w:t>
            </w:r>
            <w:r w:rsidRPr="003662FD">
              <w:rPr>
                <w:rFonts w:ascii="Calibri" w:hAnsi="Calibri" w:eastAsia="Times New Roman" w:cs="Times New Roman"/>
                <w:color w:val="222222"/>
                <w:sz w:val="20"/>
                <w:szCs w:val="20"/>
                <w:lang w:eastAsia="en-GB"/>
              </w:rPr>
              <w:t xml:space="preserve"> </w:t>
            </w:r>
            <w:r w:rsidRPr="003662FD" w:rsidR="006034B9">
              <w:rPr>
                <w:rFonts w:ascii="Calibri" w:hAnsi="Calibri" w:eastAsia="Times New Roman" w:cs="Times New Roman"/>
                <w:color w:val="222222"/>
                <w:sz w:val="20"/>
                <w:szCs w:val="20"/>
                <w:lang w:eastAsia="en-GB"/>
              </w:rPr>
              <w:t>reading lessons. Alongside effective questioning, we use these ‘Talk Tactics’ from Voice21 to encourage students to think strategically about their contributions to group talk</w:t>
            </w:r>
            <w:r w:rsidRPr="003662FD" w:rsidR="000B6687">
              <w:rPr>
                <w:rFonts w:ascii="Calibri" w:hAnsi="Calibri" w:eastAsia="Times New Roman" w:cs="Times New Roman"/>
                <w:color w:val="222222"/>
                <w:sz w:val="20"/>
                <w:szCs w:val="20"/>
                <w:lang w:eastAsia="en-GB"/>
              </w:rPr>
              <w:t>/discussions</w:t>
            </w:r>
            <w:r w:rsidRPr="003662FD" w:rsidR="006034B9">
              <w:rPr>
                <w:rFonts w:ascii="Calibri" w:hAnsi="Calibri" w:eastAsia="Times New Roman" w:cs="Times New Roman"/>
                <w:color w:val="222222"/>
                <w:sz w:val="20"/>
                <w:szCs w:val="20"/>
                <w:lang w:eastAsia="en-GB"/>
              </w:rPr>
              <w:t xml:space="preserve">:  </w:t>
            </w:r>
          </w:p>
          <w:p w:rsidR="006034B9" w:rsidP="006034B9" w:rsidRDefault="006034B9" w14:paraId="3A9096EF" w14:textId="77777777">
            <w:pPr>
              <w:pStyle w:val="ListParagraph"/>
              <w:spacing w:after="150"/>
              <w:rPr>
                <w:rFonts w:ascii="Calibri" w:hAnsi="Calibri" w:eastAsia="Times New Roman" w:cs="Times New Roman"/>
                <w:color w:val="222222"/>
                <w:sz w:val="20"/>
                <w:szCs w:val="20"/>
                <w:lang w:eastAsia="en-GB"/>
              </w:rPr>
            </w:pPr>
          </w:p>
          <w:p w:rsidR="006034B9" w:rsidP="006034B9" w:rsidRDefault="006034B9" w14:paraId="57FB327A" w14:textId="77777777">
            <w:pPr>
              <w:pStyle w:val="ListParagraph"/>
              <w:spacing w:after="150"/>
              <w:rPr>
                <w:rFonts w:ascii="Calibri" w:hAnsi="Calibri" w:eastAsia="Times New Roman" w:cs="Times New Roman"/>
                <w:color w:val="222222"/>
                <w:sz w:val="20"/>
                <w:szCs w:val="20"/>
                <w:lang w:eastAsia="en-GB"/>
              </w:rPr>
            </w:pPr>
            <w:r>
              <w:rPr>
                <w:noProof/>
                <w:lang w:eastAsia="en-GB"/>
              </w:rPr>
              <w:drawing>
                <wp:inline distT="0" distB="0" distL="0" distR="0" wp14:anchorId="71AB1170" wp14:editId="4AC8F810">
                  <wp:extent cx="5669515" cy="3448050"/>
                  <wp:effectExtent l="0" t="0" r="7620" b="0"/>
                  <wp:docPr id="44" name="Picture 3"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Screen Clipping"/>
                          <pic:cNvPicPr>
                            <a:picLocks noChangeAspect="1"/>
                          </pic:cNvPicPr>
                        </pic:nvPicPr>
                        <pic:blipFill rotWithShape="1">
                          <a:blip r:embed="rId46">
                            <a:extLst>
                              <a:ext uri="{28A0092B-C50C-407E-A947-70E740481C1C}">
                                <a14:useLocalDpi xmlns:a14="http://schemas.microsoft.com/office/drawing/2010/main" val="0"/>
                              </a:ext>
                            </a:extLst>
                          </a:blip>
                          <a:srcRect t="15105"/>
                          <a:stretch/>
                        </pic:blipFill>
                        <pic:spPr bwMode="auto">
                          <a:xfrm>
                            <a:off x="0" y="0"/>
                            <a:ext cx="5675979" cy="3451981"/>
                          </a:xfrm>
                          <a:prstGeom prst="rect">
                            <a:avLst/>
                          </a:prstGeom>
                          <a:ln>
                            <a:noFill/>
                          </a:ln>
                          <a:extLst>
                            <a:ext uri="{53640926-AAD7-44D8-BBD7-CCE9431645EC}">
                              <a14:shadowObscured xmlns:a14="http://schemas.microsoft.com/office/drawing/2010/main"/>
                            </a:ext>
                          </a:extLst>
                        </pic:spPr>
                      </pic:pic>
                    </a:graphicData>
                  </a:graphic>
                </wp:inline>
              </w:drawing>
            </w:r>
          </w:p>
          <w:p w:rsidR="000B6687" w:rsidP="006034B9" w:rsidRDefault="000B6687" w14:paraId="5ACC627D" w14:textId="77777777">
            <w:pPr>
              <w:pStyle w:val="ListParagraph"/>
              <w:spacing w:after="150"/>
              <w:rPr>
                <w:rFonts w:ascii="Calibri" w:hAnsi="Calibri" w:eastAsia="Times New Roman" w:cs="Times New Roman"/>
                <w:color w:val="222222"/>
                <w:sz w:val="20"/>
                <w:szCs w:val="20"/>
                <w:lang w:eastAsia="en-GB"/>
              </w:rPr>
            </w:pPr>
          </w:p>
          <w:p w:rsidRPr="00F817C7" w:rsidR="000B6687" w:rsidP="000B6687" w:rsidRDefault="000B6687" w14:paraId="6DEB2C06" w14:textId="77777777">
            <w:pPr>
              <w:rPr>
                <w:b/>
                <w:sz w:val="18"/>
                <w:szCs w:val="18"/>
                <w:u w:val="single"/>
              </w:rPr>
            </w:pPr>
            <w:r w:rsidRPr="00F817C7">
              <w:rPr>
                <w:b/>
                <w:sz w:val="18"/>
                <w:szCs w:val="18"/>
                <w:u w:val="single"/>
              </w:rPr>
              <w:t>Questioning ideas</w:t>
            </w:r>
            <w:r>
              <w:rPr>
                <w:b/>
                <w:sz w:val="18"/>
                <w:szCs w:val="18"/>
                <w:u w:val="single"/>
              </w:rPr>
              <w:t xml:space="preserve"> for teachers</w:t>
            </w:r>
            <w:r w:rsidRPr="00F817C7">
              <w:rPr>
                <w:b/>
                <w:sz w:val="18"/>
                <w:szCs w:val="18"/>
                <w:u w:val="single"/>
              </w:rPr>
              <w:t xml:space="preserve">: </w:t>
            </w:r>
          </w:p>
          <w:p w:rsidRPr="00F817C7" w:rsidR="000B6687" w:rsidP="000B6687" w:rsidRDefault="000B6687" w14:paraId="7204E17B" w14:textId="77777777">
            <w:pPr>
              <w:rPr>
                <w:sz w:val="18"/>
                <w:szCs w:val="18"/>
              </w:rPr>
            </w:pPr>
          </w:p>
          <w:p w:rsidRPr="00F817C7" w:rsidR="000B6687" w:rsidP="000B6687" w:rsidRDefault="000B6687" w14:paraId="404B1CE7" w14:textId="77777777">
            <w:pPr>
              <w:rPr>
                <w:b/>
                <w:sz w:val="18"/>
                <w:szCs w:val="18"/>
              </w:rPr>
            </w:pPr>
            <w:r w:rsidRPr="00F817C7">
              <w:rPr>
                <w:b/>
                <w:sz w:val="18"/>
                <w:szCs w:val="18"/>
              </w:rPr>
              <w:t>All you need is 3 questions</w:t>
            </w:r>
          </w:p>
          <w:p w:rsidRPr="00663132" w:rsidR="000B6687" w:rsidP="000B6687" w:rsidRDefault="000B6687" w14:paraId="1CA08F14" w14:textId="77777777">
            <w:pPr>
              <w:pStyle w:val="ListParagraph"/>
              <w:numPr>
                <w:ilvl w:val="0"/>
                <w:numId w:val="3"/>
              </w:numPr>
              <w:rPr>
                <w:sz w:val="18"/>
                <w:szCs w:val="18"/>
              </w:rPr>
            </w:pPr>
            <w:r w:rsidRPr="00663132">
              <w:rPr>
                <w:sz w:val="18"/>
                <w:szCs w:val="18"/>
                <w:u w:val="single"/>
              </w:rPr>
              <w:t xml:space="preserve">Literal </w:t>
            </w:r>
            <w:r w:rsidRPr="00F817C7">
              <w:rPr>
                <w:sz w:val="18"/>
                <w:szCs w:val="18"/>
              </w:rPr>
              <w:t xml:space="preserve">e.g. What can you see? </w:t>
            </w:r>
            <w:r w:rsidRPr="00663132">
              <w:rPr>
                <w:sz w:val="18"/>
                <w:szCs w:val="18"/>
                <w:u w:val="single"/>
              </w:rPr>
              <w:t>Inference</w:t>
            </w:r>
            <w:r w:rsidRPr="00F817C7">
              <w:rPr>
                <w:sz w:val="18"/>
                <w:szCs w:val="18"/>
              </w:rPr>
              <w:t xml:space="preserve"> e.g. need to use evidence from the text to answer </w:t>
            </w:r>
            <w:r w:rsidRPr="00663132">
              <w:rPr>
                <w:sz w:val="18"/>
                <w:szCs w:val="18"/>
                <w:u w:val="single"/>
              </w:rPr>
              <w:t>Explanation</w:t>
            </w:r>
            <w:r w:rsidRPr="00F817C7">
              <w:rPr>
                <w:sz w:val="18"/>
                <w:szCs w:val="18"/>
              </w:rPr>
              <w:t xml:space="preserve"> e.g. text to world</w:t>
            </w:r>
          </w:p>
          <w:p w:rsidRPr="00F817C7" w:rsidR="000B6687" w:rsidP="000B6687" w:rsidRDefault="000B6687" w14:paraId="569DBED7" w14:textId="77777777">
            <w:pPr>
              <w:pStyle w:val="ListParagraph"/>
              <w:rPr>
                <w:sz w:val="18"/>
                <w:szCs w:val="18"/>
              </w:rPr>
            </w:pPr>
          </w:p>
          <w:p w:rsidRPr="00F817C7" w:rsidR="000B6687" w:rsidP="000B6687" w:rsidRDefault="000B6687" w14:paraId="7CAF305E" w14:textId="77777777">
            <w:pPr>
              <w:rPr>
                <w:b/>
                <w:sz w:val="18"/>
                <w:szCs w:val="18"/>
              </w:rPr>
            </w:pPr>
            <w:proofErr w:type="spellStart"/>
            <w:r w:rsidRPr="00F817C7">
              <w:rPr>
                <w:b/>
                <w:sz w:val="18"/>
                <w:szCs w:val="18"/>
              </w:rPr>
              <w:t>Quescussion</w:t>
            </w:r>
            <w:proofErr w:type="spellEnd"/>
          </w:p>
          <w:p w:rsidRPr="00F817C7" w:rsidR="000B6687" w:rsidP="000B6687" w:rsidRDefault="000B6687" w14:paraId="67DF866C" w14:textId="77777777">
            <w:pPr>
              <w:pStyle w:val="ListParagraph"/>
              <w:numPr>
                <w:ilvl w:val="0"/>
                <w:numId w:val="3"/>
              </w:numPr>
              <w:rPr>
                <w:sz w:val="18"/>
                <w:szCs w:val="18"/>
              </w:rPr>
            </w:pPr>
            <w:r w:rsidRPr="00F817C7">
              <w:rPr>
                <w:sz w:val="18"/>
                <w:szCs w:val="18"/>
              </w:rPr>
              <w:t>Children speak about a picture/text in questions. If a child answers a question, everyone shouts ‘statement’ at them!</w:t>
            </w:r>
          </w:p>
          <w:p w:rsidRPr="00F817C7" w:rsidR="000B6687" w:rsidP="000B6687" w:rsidRDefault="000B6687" w14:paraId="0534DC3E" w14:textId="77777777">
            <w:pPr>
              <w:pStyle w:val="ListParagraph"/>
              <w:numPr>
                <w:ilvl w:val="0"/>
                <w:numId w:val="3"/>
              </w:numPr>
              <w:rPr>
                <w:sz w:val="18"/>
                <w:szCs w:val="18"/>
              </w:rPr>
            </w:pPr>
            <w:r w:rsidRPr="00F817C7">
              <w:rPr>
                <w:sz w:val="18"/>
                <w:szCs w:val="18"/>
              </w:rPr>
              <w:t xml:space="preserve">Teacher writes up questions as they are offered. This will give you a long list of children generated questions that you could pick from to explore. </w:t>
            </w:r>
          </w:p>
          <w:p w:rsidRPr="00F817C7" w:rsidR="000B6687" w:rsidP="000B6687" w:rsidRDefault="000B6687" w14:paraId="57F1E56D" w14:textId="77777777">
            <w:pPr>
              <w:rPr>
                <w:b/>
                <w:sz w:val="18"/>
                <w:szCs w:val="18"/>
              </w:rPr>
            </w:pPr>
          </w:p>
          <w:p w:rsidRPr="00F817C7" w:rsidR="000B6687" w:rsidP="000B6687" w:rsidRDefault="000B6687" w14:paraId="75FB7B8F" w14:textId="77777777">
            <w:pPr>
              <w:rPr>
                <w:b/>
                <w:sz w:val="18"/>
                <w:szCs w:val="18"/>
              </w:rPr>
            </w:pPr>
            <w:r w:rsidRPr="00F817C7">
              <w:rPr>
                <w:b/>
                <w:sz w:val="18"/>
                <w:szCs w:val="18"/>
              </w:rPr>
              <w:t>Question quadrant</w:t>
            </w:r>
            <w:r>
              <w:rPr>
                <w:b/>
                <w:sz w:val="18"/>
                <w:szCs w:val="18"/>
              </w:rPr>
              <w:t>s, tables &amp; Book Talk</w:t>
            </w:r>
          </w:p>
          <w:p w:rsidRPr="00F817C7" w:rsidR="000B6687" w:rsidP="000B6687" w:rsidRDefault="000B6687" w14:paraId="4BC00B8B" w14:textId="77777777">
            <w:pPr>
              <w:rPr>
                <w:sz w:val="18"/>
                <w:szCs w:val="18"/>
              </w:rPr>
            </w:pPr>
            <w:r w:rsidRPr="00F817C7">
              <w:rPr>
                <w:sz w:val="18"/>
                <w:szCs w:val="18"/>
              </w:rPr>
              <w:t xml:space="preserve">As a group write questions about the text and lay them out </w:t>
            </w:r>
            <w:r>
              <w:rPr>
                <w:sz w:val="18"/>
                <w:szCs w:val="18"/>
              </w:rPr>
              <w:t xml:space="preserve">in a quadrant or table (see templates in folder). </w:t>
            </w:r>
          </w:p>
          <w:p w:rsidRPr="00F817C7" w:rsidR="000B6687" w:rsidP="000B6687" w:rsidRDefault="000B6687" w14:paraId="2187B13C" w14:textId="77777777">
            <w:pPr>
              <w:rPr>
                <w:b/>
                <w:sz w:val="18"/>
                <w:szCs w:val="18"/>
              </w:rPr>
            </w:pPr>
          </w:p>
          <w:p w:rsidRPr="00F817C7" w:rsidR="000B6687" w:rsidP="000B6687" w:rsidRDefault="000B6687" w14:paraId="6DA70730" w14:textId="77777777">
            <w:pPr>
              <w:rPr>
                <w:b/>
                <w:sz w:val="18"/>
                <w:szCs w:val="18"/>
              </w:rPr>
            </w:pPr>
            <w:r w:rsidRPr="00F817C7">
              <w:rPr>
                <w:b/>
                <w:sz w:val="18"/>
                <w:szCs w:val="18"/>
              </w:rPr>
              <w:t>Statements</w:t>
            </w:r>
          </w:p>
          <w:p w:rsidR="000B6687" w:rsidP="000B6687" w:rsidRDefault="000B6687" w14:paraId="3BCBA5B6" w14:textId="77777777">
            <w:pPr>
              <w:pStyle w:val="ListParagraph"/>
              <w:numPr>
                <w:ilvl w:val="0"/>
                <w:numId w:val="3"/>
              </w:numPr>
              <w:rPr>
                <w:sz w:val="18"/>
                <w:szCs w:val="18"/>
              </w:rPr>
            </w:pPr>
            <w:r w:rsidRPr="00F817C7">
              <w:rPr>
                <w:sz w:val="18"/>
                <w:szCs w:val="18"/>
              </w:rPr>
              <w:t xml:space="preserve">Start with a statement about the text. Children to agree/disagree/undecided using reasons from the text. </w:t>
            </w:r>
          </w:p>
          <w:p w:rsidR="003662FD" w:rsidP="003662FD" w:rsidRDefault="003662FD" w14:paraId="0EA118E7" w14:textId="77777777">
            <w:pPr>
              <w:rPr>
                <w:sz w:val="18"/>
                <w:szCs w:val="18"/>
              </w:rPr>
            </w:pPr>
          </w:p>
          <w:p w:rsidR="003662FD" w:rsidP="003662FD" w:rsidRDefault="003662FD" w14:paraId="55450AF7" w14:textId="77777777">
            <w:pPr>
              <w:spacing w:after="150"/>
              <w:rPr>
                <w:rFonts w:ascii="Calibri" w:hAnsi="Calibri" w:eastAsia="Times New Roman" w:cs="Times New Roman"/>
                <w:b/>
                <w:color w:val="00B0F0"/>
                <w:sz w:val="20"/>
                <w:szCs w:val="20"/>
                <w:u w:val="single"/>
                <w:lang w:eastAsia="en-GB"/>
              </w:rPr>
            </w:pPr>
          </w:p>
          <w:p w:rsidRPr="003662FD" w:rsidR="003662FD" w:rsidP="003662FD" w:rsidRDefault="003662FD" w14:paraId="54C296A5" w14:textId="77777777">
            <w:pPr>
              <w:spacing w:after="150"/>
              <w:rPr>
                <w:rFonts w:ascii="Calibri" w:hAnsi="Calibri" w:eastAsia="Times New Roman" w:cs="Times New Roman"/>
                <w:b/>
                <w:color w:val="00B0F0"/>
                <w:sz w:val="20"/>
                <w:szCs w:val="20"/>
                <w:u w:val="single"/>
                <w:lang w:eastAsia="en-GB"/>
              </w:rPr>
            </w:pPr>
            <w:r w:rsidRPr="003662FD">
              <w:rPr>
                <w:rFonts w:ascii="Calibri" w:hAnsi="Calibri" w:eastAsia="Times New Roman" w:cs="Times New Roman"/>
                <w:b/>
                <w:color w:val="00B0F0"/>
                <w:sz w:val="20"/>
                <w:szCs w:val="20"/>
                <w:u w:val="single"/>
                <w:lang w:eastAsia="en-GB"/>
              </w:rPr>
              <w:t>En</w:t>
            </w:r>
            <w:r>
              <w:rPr>
                <w:rFonts w:ascii="Calibri" w:hAnsi="Calibri" w:eastAsia="Times New Roman" w:cs="Times New Roman"/>
                <w:b/>
                <w:color w:val="00B0F0"/>
                <w:sz w:val="20"/>
                <w:szCs w:val="20"/>
                <w:u w:val="single"/>
                <w:lang w:eastAsia="en-GB"/>
              </w:rPr>
              <w:t>gaging children in the text whilst teaching the LO/reading skill</w:t>
            </w:r>
          </w:p>
          <w:p w:rsidRPr="003662FD" w:rsidR="003662FD" w:rsidP="003662FD" w:rsidRDefault="003662FD" w14:paraId="481A2DE1" w14:textId="77777777">
            <w:pPr>
              <w:pStyle w:val="ListParagraph"/>
              <w:rPr>
                <w:sz w:val="18"/>
                <w:szCs w:val="18"/>
              </w:rPr>
            </w:pPr>
          </w:p>
          <w:p w:rsidRPr="006C76E6" w:rsidR="003662FD" w:rsidP="003662FD" w:rsidRDefault="003662FD" w14:paraId="2F5EE6D5" w14:textId="77777777">
            <w:pPr>
              <w:rPr>
                <w:sz w:val="18"/>
                <w:szCs w:val="18"/>
              </w:rPr>
            </w:pPr>
            <w:r w:rsidRPr="00F817C7">
              <w:rPr>
                <w:b/>
                <w:sz w:val="18"/>
                <w:szCs w:val="18"/>
                <w:u w:val="single"/>
              </w:rPr>
              <w:t>Exploring the text ideas:</w:t>
            </w:r>
          </w:p>
          <w:p w:rsidRPr="00F817C7" w:rsidR="003662FD" w:rsidP="003662FD" w:rsidRDefault="003662FD" w14:paraId="66CA47E7" w14:textId="77777777">
            <w:pPr>
              <w:rPr>
                <w:sz w:val="18"/>
                <w:szCs w:val="18"/>
              </w:rPr>
            </w:pPr>
          </w:p>
          <w:p w:rsidRPr="00F817C7" w:rsidR="003662FD" w:rsidP="003662FD" w:rsidRDefault="003662FD" w14:paraId="7935508A" w14:textId="77777777">
            <w:pPr>
              <w:rPr>
                <w:b/>
                <w:sz w:val="18"/>
                <w:szCs w:val="18"/>
              </w:rPr>
            </w:pPr>
            <w:r w:rsidRPr="00F817C7">
              <w:rPr>
                <w:b/>
                <w:sz w:val="18"/>
                <w:szCs w:val="18"/>
              </w:rPr>
              <w:t>Reading for enjoyment</w:t>
            </w:r>
          </w:p>
          <w:p w:rsidRPr="00F817C7" w:rsidR="003662FD" w:rsidP="003662FD" w:rsidRDefault="003662FD" w14:paraId="0D5FC65B" w14:textId="77777777">
            <w:pPr>
              <w:rPr>
                <w:sz w:val="18"/>
                <w:szCs w:val="18"/>
              </w:rPr>
            </w:pPr>
            <w:r w:rsidRPr="00F817C7">
              <w:rPr>
                <w:sz w:val="18"/>
                <w:szCs w:val="18"/>
              </w:rPr>
              <w:t>Work sequentially – group has a book each and has to turn over pages all together</w:t>
            </w:r>
            <w:r>
              <w:rPr>
                <w:sz w:val="18"/>
                <w:szCs w:val="18"/>
              </w:rPr>
              <w:t>. T</w:t>
            </w:r>
            <w:r w:rsidRPr="00F817C7">
              <w:rPr>
                <w:sz w:val="18"/>
                <w:szCs w:val="18"/>
              </w:rPr>
              <w:t xml:space="preserve">hey can talk about whatever they find interesting. </w:t>
            </w:r>
          </w:p>
          <w:p w:rsidRPr="00F817C7" w:rsidR="003662FD" w:rsidP="003662FD" w:rsidRDefault="003662FD" w14:paraId="2E494D3A" w14:textId="77777777">
            <w:pPr>
              <w:rPr>
                <w:b/>
                <w:sz w:val="18"/>
                <w:szCs w:val="18"/>
              </w:rPr>
            </w:pPr>
          </w:p>
          <w:p w:rsidRPr="00F817C7" w:rsidR="003662FD" w:rsidP="003662FD" w:rsidRDefault="003662FD" w14:paraId="4D247E70" w14:textId="77777777">
            <w:pPr>
              <w:rPr>
                <w:b/>
                <w:sz w:val="18"/>
                <w:szCs w:val="18"/>
              </w:rPr>
            </w:pPr>
            <w:r w:rsidRPr="00F817C7">
              <w:rPr>
                <w:b/>
                <w:sz w:val="18"/>
                <w:szCs w:val="18"/>
              </w:rPr>
              <w:t>Silent discussion</w:t>
            </w:r>
          </w:p>
          <w:p w:rsidRPr="00F817C7" w:rsidR="003662FD" w:rsidP="003662FD" w:rsidRDefault="003662FD" w14:paraId="0C137CC3" w14:textId="77777777">
            <w:pPr>
              <w:pStyle w:val="ListParagraph"/>
              <w:numPr>
                <w:ilvl w:val="0"/>
                <w:numId w:val="3"/>
              </w:numPr>
              <w:rPr>
                <w:sz w:val="18"/>
                <w:szCs w:val="18"/>
              </w:rPr>
            </w:pPr>
            <w:r w:rsidRPr="00F817C7">
              <w:rPr>
                <w:sz w:val="18"/>
                <w:szCs w:val="18"/>
              </w:rPr>
              <w:t xml:space="preserve">Children have 8 minutes to read and enjoy the whole book but in silence. Then children write any thoughts, feelings, questions on a piece of paper. This is passed on to the next person who responds and so on. </w:t>
            </w:r>
          </w:p>
          <w:p w:rsidRPr="00F817C7" w:rsidR="003662FD" w:rsidP="003662FD" w:rsidRDefault="003662FD" w14:paraId="62A5F1CC" w14:textId="77777777">
            <w:pPr>
              <w:pStyle w:val="ListParagraph"/>
              <w:rPr>
                <w:sz w:val="18"/>
                <w:szCs w:val="18"/>
              </w:rPr>
            </w:pPr>
          </w:p>
          <w:p w:rsidRPr="00F817C7" w:rsidR="003662FD" w:rsidP="003662FD" w:rsidRDefault="003662FD" w14:paraId="1339F85A" w14:textId="77777777">
            <w:pPr>
              <w:rPr>
                <w:b/>
                <w:sz w:val="18"/>
                <w:szCs w:val="18"/>
              </w:rPr>
            </w:pPr>
            <w:r w:rsidRPr="00F817C7">
              <w:rPr>
                <w:b/>
                <w:sz w:val="18"/>
                <w:szCs w:val="18"/>
              </w:rPr>
              <w:t>Large scale silent discussion</w:t>
            </w:r>
          </w:p>
          <w:p w:rsidR="003662FD" w:rsidP="003662FD" w:rsidRDefault="003662FD" w14:paraId="31F954FC" w14:textId="77777777">
            <w:pPr>
              <w:pStyle w:val="ListParagraph"/>
              <w:numPr>
                <w:ilvl w:val="0"/>
                <w:numId w:val="3"/>
              </w:numPr>
              <w:rPr>
                <w:sz w:val="18"/>
                <w:szCs w:val="18"/>
              </w:rPr>
            </w:pPr>
            <w:r w:rsidRPr="00F817C7">
              <w:rPr>
                <w:sz w:val="18"/>
                <w:szCs w:val="18"/>
              </w:rPr>
              <w:t xml:space="preserve">Large sheets paper around the classroom with headings e.g. what does the test remind me of; what do I like/not like about the text; what questions do I have </w:t>
            </w:r>
            <w:proofErr w:type="gramStart"/>
            <w:r w:rsidRPr="00F817C7">
              <w:rPr>
                <w:sz w:val="18"/>
                <w:szCs w:val="18"/>
              </w:rPr>
              <w:t xml:space="preserve">etc </w:t>
            </w:r>
            <w:r>
              <w:rPr>
                <w:sz w:val="18"/>
                <w:szCs w:val="18"/>
              </w:rPr>
              <w:t xml:space="preserve"> </w:t>
            </w:r>
            <w:r w:rsidRPr="00F817C7">
              <w:rPr>
                <w:sz w:val="18"/>
                <w:szCs w:val="18"/>
              </w:rPr>
              <w:t>Children</w:t>
            </w:r>
            <w:proofErr w:type="gramEnd"/>
            <w:r w:rsidRPr="00F817C7">
              <w:rPr>
                <w:sz w:val="18"/>
                <w:szCs w:val="18"/>
              </w:rPr>
              <w:t xml:space="preserve"> have time to write under each heading in silence.</w:t>
            </w:r>
          </w:p>
          <w:p w:rsidRPr="00F817C7" w:rsidR="003662FD" w:rsidP="003662FD" w:rsidRDefault="003662FD" w14:paraId="453E1B8B" w14:textId="77777777">
            <w:pPr>
              <w:pStyle w:val="ListParagraph"/>
              <w:rPr>
                <w:sz w:val="18"/>
                <w:szCs w:val="18"/>
              </w:rPr>
            </w:pPr>
          </w:p>
          <w:p w:rsidRPr="00F817C7" w:rsidR="003662FD" w:rsidP="003662FD" w:rsidRDefault="003662FD" w14:paraId="7AB36EB9" w14:textId="77777777">
            <w:pPr>
              <w:pStyle w:val="ListParagraph"/>
              <w:rPr>
                <w:sz w:val="18"/>
                <w:szCs w:val="18"/>
              </w:rPr>
            </w:pPr>
          </w:p>
          <w:p w:rsidRPr="00F817C7" w:rsidR="003662FD" w:rsidP="003662FD" w:rsidRDefault="003662FD" w14:paraId="50AB9722" w14:textId="77777777">
            <w:pPr>
              <w:rPr>
                <w:b/>
                <w:sz w:val="18"/>
                <w:szCs w:val="18"/>
              </w:rPr>
            </w:pPr>
            <w:r w:rsidRPr="00F817C7">
              <w:rPr>
                <w:b/>
                <w:sz w:val="18"/>
                <w:szCs w:val="18"/>
              </w:rPr>
              <w:t>Speed rating</w:t>
            </w:r>
            <w:r w:rsidRPr="00F817C7">
              <w:rPr>
                <w:sz w:val="18"/>
                <w:szCs w:val="18"/>
              </w:rPr>
              <w:t xml:space="preserve"> </w:t>
            </w:r>
            <w:r>
              <w:rPr>
                <w:sz w:val="18"/>
                <w:szCs w:val="18"/>
              </w:rPr>
              <w:t>(child</w:t>
            </w:r>
            <w:r w:rsidRPr="00F817C7">
              <w:rPr>
                <w:sz w:val="18"/>
                <w:szCs w:val="18"/>
              </w:rPr>
              <w:t xml:space="preserve"> B will gather a host of new ideas/thoughts and have more to say about the text</w:t>
            </w:r>
            <w:r>
              <w:rPr>
                <w:sz w:val="18"/>
                <w:szCs w:val="18"/>
              </w:rPr>
              <w:t>)</w:t>
            </w:r>
          </w:p>
          <w:p w:rsidRPr="00F817C7" w:rsidR="003662FD" w:rsidP="003662FD" w:rsidRDefault="003662FD" w14:paraId="61D1CACB" w14:textId="77777777">
            <w:pPr>
              <w:pStyle w:val="ListParagraph"/>
              <w:numPr>
                <w:ilvl w:val="0"/>
                <w:numId w:val="3"/>
              </w:numPr>
              <w:rPr>
                <w:sz w:val="18"/>
                <w:szCs w:val="18"/>
              </w:rPr>
            </w:pPr>
            <w:r w:rsidRPr="00F817C7">
              <w:rPr>
                <w:sz w:val="18"/>
                <w:szCs w:val="18"/>
              </w:rPr>
              <w:t>Children stand up behind their chairs and face outwards (child A). Another child stands in front of them (child B).</w:t>
            </w:r>
          </w:p>
          <w:p w:rsidR="003662FD" w:rsidP="003662FD" w:rsidRDefault="003662FD" w14:paraId="485DA69C" w14:textId="77777777">
            <w:pPr>
              <w:pStyle w:val="ListParagraph"/>
              <w:numPr>
                <w:ilvl w:val="0"/>
                <w:numId w:val="3"/>
              </w:numPr>
              <w:rPr>
                <w:sz w:val="18"/>
                <w:szCs w:val="18"/>
              </w:rPr>
            </w:pPr>
            <w:r>
              <w:rPr>
                <w:sz w:val="18"/>
                <w:szCs w:val="18"/>
              </w:rPr>
              <w:t>Child A has 1 minute to tell</w:t>
            </w:r>
            <w:r w:rsidRPr="00F817C7">
              <w:rPr>
                <w:sz w:val="18"/>
                <w:szCs w:val="18"/>
              </w:rPr>
              <w:t xml:space="preserve"> child B what they wrote about during their silent discussion or what they thought during their silent exploration.</w:t>
            </w:r>
            <w:r>
              <w:rPr>
                <w:sz w:val="18"/>
                <w:szCs w:val="18"/>
              </w:rPr>
              <w:t xml:space="preserve"> </w:t>
            </w:r>
            <w:r w:rsidRPr="00663132">
              <w:rPr>
                <w:sz w:val="18"/>
                <w:szCs w:val="18"/>
              </w:rPr>
              <w:t>Child B listens and then moves around to a new child A</w:t>
            </w:r>
            <w:r>
              <w:rPr>
                <w:sz w:val="18"/>
                <w:szCs w:val="18"/>
              </w:rPr>
              <w:t>,</w:t>
            </w:r>
            <w:r w:rsidRPr="00663132">
              <w:rPr>
                <w:sz w:val="18"/>
                <w:szCs w:val="18"/>
              </w:rPr>
              <w:t xml:space="preserve"> who repeats their information again to a new partner. </w:t>
            </w:r>
          </w:p>
          <w:p w:rsidR="001005A1" w:rsidP="001005A1" w:rsidRDefault="001005A1" w14:paraId="4BCD98D8" w14:textId="77777777">
            <w:pPr>
              <w:pStyle w:val="ListParagraph"/>
              <w:rPr>
                <w:sz w:val="18"/>
                <w:szCs w:val="18"/>
              </w:rPr>
            </w:pPr>
          </w:p>
          <w:p w:rsidRPr="00663132" w:rsidR="001005A1" w:rsidP="001005A1" w:rsidRDefault="001005A1" w14:paraId="296D7F12" w14:textId="77777777">
            <w:pPr>
              <w:pStyle w:val="ListParagraph"/>
              <w:rPr>
                <w:sz w:val="18"/>
                <w:szCs w:val="18"/>
              </w:rPr>
            </w:pPr>
          </w:p>
          <w:p w:rsidRPr="00F817C7" w:rsidR="003662FD" w:rsidP="003662FD" w:rsidRDefault="003662FD" w14:paraId="68B09EE4" w14:textId="77777777">
            <w:pPr>
              <w:pStyle w:val="ListParagraph"/>
              <w:rPr>
                <w:sz w:val="18"/>
                <w:szCs w:val="18"/>
              </w:rPr>
            </w:pPr>
          </w:p>
          <w:p w:rsidRPr="00F817C7" w:rsidR="003662FD" w:rsidP="003662FD" w:rsidRDefault="003662FD" w14:paraId="5ACC8A5C" w14:textId="77777777">
            <w:pPr>
              <w:rPr>
                <w:b/>
                <w:sz w:val="18"/>
                <w:szCs w:val="18"/>
              </w:rPr>
            </w:pPr>
            <w:r w:rsidRPr="00F817C7">
              <w:rPr>
                <w:b/>
                <w:sz w:val="18"/>
                <w:szCs w:val="18"/>
              </w:rPr>
              <w:t>Circle of thoughts</w:t>
            </w:r>
          </w:p>
          <w:p w:rsidRPr="00F817C7" w:rsidR="003662FD" w:rsidP="003662FD" w:rsidRDefault="003662FD" w14:paraId="73E4DD16" w14:textId="77777777">
            <w:pPr>
              <w:pStyle w:val="ListParagraph"/>
              <w:numPr>
                <w:ilvl w:val="0"/>
                <w:numId w:val="3"/>
              </w:numPr>
              <w:rPr>
                <w:sz w:val="18"/>
                <w:szCs w:val="18"/>
              </w:rPr>
            </w:pPr>
            <w:r w:rsidRPr="00F817C7">
              <w:rPr>
                <w:sz w:val="18"/>
                <w:szCs w:val="18"/>
              </w:rPr>
              <w:t xml:space="preserve">Write down your thoughts in silence about what read and take it in turn to express thoughts round the circle. </w:t>
            </w:r>
          </w:p>
          <w:p w:rsidRPr="00F817C7" w:rsidR="003662FD" w:rsidP="003662FD" w:rsidRDefault="003662FD" w14:paraId="2E0283E3" w14:textId="77777777">
            <w:pPr>
              <w:pStyle w:val="ListParagraph"/>
              <w:rPr>
                <w:sz w:val="18"/>
                <w:szCs w:val="18"/>
              </w:rPr>
            </w:pPr>
          </w:p>
          <w:p w:rsidRPr="00F817C7" w:rsidR="003662FD" w:rsidP="003662FD" w:rsidRDefault="003662FD" w14:paraId="318A6EB6" w14:textId="77777777">
            <w:pPr>
              <w:rPr>
                <w:b/>
                <w:sz w:val="18"/>
                <w:szCs w:val="18"/>
              </w:rPr>
            </w:pPr>
            <w:r w:rsidRPr="00F817C7">
              <w:rPr>
                <w:b/>
                <w:sz w:val="18"/>
                <w:szCs w:val="18"/>
              </w:rPr>
              <w:t>Freeze frame and caption</w:t>
            </w:r>
          </w:p>
          <w:p w:rsidRPr="00F817C7" w:rsidR="003662FD" w:rsidP="003662FD" w:rsidRDefault="003662FD" w14:paraId="26C60E64" w14:textId="77777777">
            <w:pPr>
              <w:rPr>
                <w:b/>
                <w:sz w:val="18"/>
                <w:szCs w:val="18"/>
              </w:rPr>
            </w:pPr>
          </w:p>
          <w:p w:rsidRPr="00F817C7" w:rsidR="003662FD" w:rsidP="003662FD" w:rsidRDefault="003662FD" w14:paraId="1722D6BE" w14:textId="77777777">
            <w:pPr>
              <w:rPr>
                <w:b/>
                <w:sz w:val="18"/>
                <w:szCs w:val="18"/>
              </w:rPr>
            </w:pPr>
            <w:r w:rsidRPr="00F817C7">
              <w:rPr>
                <w:b/>
                <w:sz w:val="18"/>
                <w:szCs w:val="18"/>
              </w:rPr>
              <w:t xml:space="preserve">Thought circles </w:t>
            </w:r>
          </w:p>
          <w:p w:rsidRPr="003662FD" w:rsidR="003662FD" w:rsidP="003662FD" w:rsidRDefault="003662FD" w14:paraId="2E94E448" w14:textId="77777777">
            <w:pPr>
              <w:pStyle w:val="ListParagraph"/>
              <w:numPr>
                <w:ilvl w:val="0"/>
                <w:numId w:val="3"/>
              </w:numPr>
              <w:rPr>
                <w:sz w:val="18"/>
                <w:szCs w:val="18"/>
              </w:rPr>
            </w:pPr>
            <w:r w:rsidRPr="00F817C7">
              <w:rPr>
                <w:sz w:val="18"/>
                <w:szCs w:val="18"/>
              </w:rPr>
              <w:t>As we do in writing lessons</w:t>
            </w:r>
          </w:p>
          <w:p w:rsidRPr="00F817C7" w:rsidR="003662FD" w:rsidP="003662FD" w:rsidRDefault="003662FD" w14:paraId="21066CE8" w14:textId="77777777">
            <w:pPr>
              <w:pStyle w:val="ListParagraph"/>
              <w:rPr>
                <w:sz w:val="18"/>
                <w:szCs w:val="18"/>
              </w:rPr>
            </w:pPr>
          </w:p>
          <w:p w:rsidRPr="00F817C7" w:rsidR="003662FD" w:rsidP="003662FD" w:rsidRDefault="003662FD" w14:paraId="0E8CD674" w14:textId="77777777">
            <w:pPr>
              <w:rPr>
                <w:b/>
                <w:sz w:val="18"/>
                <w:szCs w:val="18"/>
              </w:rPr>
            </w:pPr>
            <w:r w:rsidRPr="00F817C7">
              <w:rPr>
                <w:b/>
                <w:sz w:val="18"/>
                <w:szCs w:val="18"/>
              </w:rPr>
              <w:t>Theme cards</w:t>
            </w:r>
          </w:p>
          <w:p w:rsidRPr="005B539D" w:rsidR="005B539D" w:rsidP="005B539D" w:rsidRDefault="003662FD" w14:paraId="4C0BCF45" w14:textId="77777777">
            <w:pPr>
              <w:pStyle w:val="ListParagraph"/>
              <w:numPr>
                <w:ilvl w:val="0"/>
                <w:numId w:val="3"/>
              </w:numPr>
              <w:rPr>
                <w:sz w:val="18"/>
                <w:szCs w:val="18"/>
              </w:rPr>
            </w:pPr>
            <w:r w:rsidRPr="00F817C7">
              <w:rPr>
                <w:sz w:val="18"/>
                <w:szCs w:val="18"/>
              </w:rPr>
              <w:t>Thinking about themes using evidence form the text</w:t>
            </w:r>
          </w:p>
          <w:p w:rsidR="000B6687" w:rsidP="006034B9" w:rsidRDefault="000B6687" w14:paraId="7C1B6D91" w14:textId="77777777">
            <w:pPr>
              <w:pStyle w:val="ListParagraph"/>
              <w:spacing w:after="150"/>
              <w:rPr>
                <w:rFonts w:ascii="Calibri" w:hAnsi="Calibri" w:eastAsia="Times New Roman" w:cs="Times New Roman"/>
                <w:color w:val="222222"/>
                <w:sz w:val="20"/>
                <w:szCs w:val="20"/>
                <w:lang w:eastAsia="en-GB"/>
              </w:rPr>
            </w:pPr>
          </w:p>
          <w:p w:rsidR="003662FD" w:rsidP="003662FD" w:rsidRDefault="003662FD" w14:paraId="43475C45" w14:textId="77777777">
            <w:pPr>
              <w:spacing w:after="150"/>
              <w:rPr>
                <w:rFonts w:ascii="Calibri" w:hAnsi="Calibri" w:eastAsia="Times New Roman" w:cs="Times New Roman"/>
                <w:color w:val="222222"/>
                <w:sz w:val="20"/>
                <w:szCs w:val="20"/>
                <w:lang w:eastAsia="en-GB"/>
              </w:rPr>
            </w:pPr>
          </w:p>
          <w:p w:rsidRPr="003662FD" w:rsidR="001B4F71" w:rsidP="003662FD" w:rsidRDefault="00AA3263" w14:paraId="23ABA201" w14:textId="77777777">
            <w:pPr>
              <w:spacing w:after="150"/>
              <w:rPr>
                <w:rFonts w:ascii="Calibri" w:hAnsi="Calibri" w:eastAsia="Times New Roman" w:cs="Times New Roman"/>
                <w:b/>
                <w:color w:val="00B0F0"/>
                <w:sz w:val="20"/>
                <w:szCs w:val="20"/>
                <w:u w:val="single"/>
                <w:lang w:eastAsia="en-GB"/>
              </w:rPr>
            </w:pPr>
            <w:r w:rsidRPr="003662FD">
              <w:rPr>
                <w:rFonts w:ascii="Calibri" w:hAnsi="Calibri" w:eastAsia="Times New Roman" w:cs="Times New Roman"/>
                <w:b/>
                <w:color w:val="00B0F0"/>
                <w:sz w:val="20"/>
                <w:szCs w:val="20"/>
                <w:u w:val="single"/>
                <w:lang w:eastAsia="en-GB"/>
              </w:rPr>
              <w:t>Opportunities for i</w:t>
            </w:r>
            <w:r w:rsidRPr="003662FD" w:rsidR="001B4F71">
              <w:rPr>
                <w:rFonts w:ascii="Calibri" w:hAnsi="Calibri" w:eastAsia="Times New Roman" w:cs="Times New Roman"/>
                <w:b/>
                <w:color w:val="00B0F0"/>
                <w:sz w:val="20"/>
                <w:szCs w:val="20"/>
                <w:u w:val="single"/>
                <w:lang w:eastAsia="en-GB"/>
              </w:rPr>
              <w:t>ndependent written work</w:t>
            </w:r>
          </w:p>
          <w:p w:rsidRPr="003662FD" w:rsidR="00874EF6" w:rsidP="003662FD" w:rsidRDefault="001B4F71" w14:paraId="0A72B92A" w14:textId="77777777">
            <w:pPr>
              <w:spacing w:after="150"/>
              <w:rPr>
                <w:rFonts w:ascii="Calibri" w:hAnsi="Calibri" w:eastAsia="Times New Roman" w:cs="Times New Roman"/>
                <w:color w:val="222222"/>
                <w:sz w:val="20"/>
                <w:szCs w:val="20"/>
                <w:lang w:eastAsia="en-GB"/>
              </w:rPr>
            </w:pPr>
            <w:r w:rsidRPr="003662FD">
              <w:rPr>
                <w:rFonts w:ascii="Calibri" w:hAnsi="Calibri" w:eastAsia="Times New Roman" w:cs="Times New Roman"/>
                <w:color w:val="222222"/>
                <w:sz w:val="20"/>
                <w:szCs w:val="20"/>
                <w:lang w:eastAsia="en-GB"/>
              </w:rPr>
              <w:t>In real life, our comprehension of a text is rarely verbalised, let alone written down. But tests that require written answers to comprehension questions are emb</w:t>
            </w:r>
            <w:r w:rsidRPr="003662FD" w:rsidR="00AA3263">
              <w:rPr>
                <w:rFonts w:ascii="Calibri" w:hAnsi="Calibri" w:eastAsia="Times New Roman" w:cs="Times New Roman"/>
                <w:color w:val="222222"/>
                <w:sz w:val="20"/>
                <w:szCs w:val="20"/>
                <w:lang w:eastAsia="en-GB"/>
              </w:rPr>
              <w:t xml:space="preserve">edded in our education system. As part of our </w:t>
            </w:r>
            <w:r w:rsidRPr="003662FD" w:rsidR="000B6687">
              <w:rPr>
                <w:rFonts w:ascii="Calibri" w:hAnsi="Calibri" w:eastAsia="Times New Roman" w:cs="Times New Roman"/>
                <w:color w:val="222222"/>
                <w:sz w:val="20"/>
                <w:szCs w:val="20"/>
                <w:lang w:eastAsia="en-GB"/>
              </w:rPr>
              <w:t>‘Learning to Comprehend’ lesson</w:t>
            </w:r>
            <w:r w:rsidRPr="003662FD" w:rsidR="00AA3263">
              <w:rPr>
                <w:rFonts w:ascii="Calibri" w:hAnsi="Calibri" w:eastAsia="Times New Roman" w:cs="Times New Roman"/>
                <w:color w:val="222222"/>
                <w:sz w:val="20"/>
                <w:szCs w:val="20"/>
                <w:lang w:eastAsia="en-GB"/>
              </w:rPr>
              <w:t>s, w</w:t>
            </w:r>
            <w:r w:rsidRPr="003662FD">
              <w:rPr>
                <w:rFonts w:ascii="Calibri" w:hAnsi="Calibri" w:eastAsia="Times New Roman" w:cs="Times New Roman"/>
                <w:color w:val="222222"/>
                <w:sz w:val="20"/>
                <w:szCs w:val="20"/>
                <w:lang w:eastAsia="en-GB"/>
              </w:rPr>
              <w:t xml:space="preserve">e must prepare children to answer </w:t>
            </w:r>
            <w:r w:rsidRPr="003662FD" w:rsidR="00AA3263">
              <w:rPr>
                <w:rFonts w:ascii="Calibri" w:hAnsi="Calibri" w:eastAsia="Times New Roman" w:cs="Times New Roman"/>
                <w:color w:val="222222"/>
                <w:sz w:val="20"/>
                <w:szCs w:val="20"/>
                <w:lang w:eastAsia="en-GB"/>
              </w:rPr>
              <w:t xml:space="preserve">written questions </w:t>
            </w:r>
            <w:r w:rsidRPr="003662FD">
              <w:rPr>
                <w:rFonts w:ascii="Calibri" w:hAnsi="Calibri" w:eastAsia="Times New Roman" w:cs="Times New Roman"/>
                <w:color w:val="222222"/>
                <w:sz w:val="20"/>
                <w:szCs w:val="20"/>
                <w:lang w:eastAsia="en-GB"/>
              </w:rPr>
              <w:t xml:space="preserve">well, so that they </w:t>
            </w:r>
            <w:r w:rsidRPr="003662FD" w:rsidR="00AA3263">
              <w:rPr>
                <w:rFonts w:ascii="Calibri" w:hAnsi="Calibri" w:eastAsia="Times New Roman" w:cs="Times New Roman"/>
                <w:color w:val="222222"/>
                <w:sz w:val="20"/>
                <w:szCs w:val="20"/>
                <w:lang w:eastAsia="en-GB"/>
              </w:rPr>
              <w:t>have the ability to</w:t>
            </w:r>
            <w:r w:rsidRPr="003662FD">
              <w:rPr>
                <w:rFonts w:ascii="Calibri" w:hAnsi="Calibri" w:eastAsia="Times New Roman" w:cs="Times New Roman"/>
                <w:color w:val="222222"/>
                <w:sz w:val="20"/>
                <w:szCs w:val="20"/>
                <w:lang w:eastAsia="en-GB"/>
              </w:rPr>
              <w:t xml:space="preserve"> sh</w:t>
            </w:r>
            <w:r w:rsidRPr="003662FD" w:rsidR="00AA3263">
              <w:rPr>
                <w:rFonts w:ascii="Calibri" w:hAnsi="Calibri" w:eastAsia="Times New Roman" w:cs="Times New Roman"/>
                <w:color w:val="222222"/>
                <w:sz w:val="20"/>
                <w:szCs w:val="20"/>
                <w:lang w:eastAsia="en-GB"/>
              </w:rPr>
              <w:t>ow the true depth of their level</w:t>
            </w:r>
            <w:r w:rsidRPr="003662FD">
              <w:rPr>
                <w:rFonts w:ascii="Calibri" w:hAnsi="Calibri" w:eastAsia="Times New Roman" w:cs="Times New Roman"/>
                <w:color w:val="222222"/>
                <w:sz w:val="20"/>
                <w:szCs w:val="20"/>
                <w:lang w:eastAsia="en-GB"/>
              </w:rPr>
              <w:t xml:space="preserve"> of understanding. </w:t>
            </w:r>
            <w:r w:rsidRPr="003662FD" w:rsidR="000B6687">
              <w:rPr>
                <w:rFonts w:ascii="Calibri" w:hAnsi="Calibri" w:eastAsia="Times New Roman" w:cs="Times New Roman"/>
                <w:color w:val="222222"/>
                <w:sz w:val="20"/>
                <w:szCs w:val="20"/>
                <w:lang w:eastAsia="en-GB"/>
              </w:rPr>
              <w:t xml:space="preserve">We do this through our SATs style DOK challenges at the end of each session. </w:t>
            </w:r>
            <w:r w:rsidRPr="003662FD">
              <w:rPr>
                <w:rFonts w:ascii="Calibri" w:hAnsi="Calibri" w:eastAsia="Times New Roman" w:cs="Times New Roman"/>
                <w:color w:val="222222"/>
                <w:sz w:val="20"/>
                <w:szCs w:val="20"/>
                <w:lang w:eastAsia="en-GB"/>
              </w:rPr>
              <w:t xml:space="preserve"> </w:t>
            </w:r>
          </w:p>
          <w:p w:rsidR="001D4C00" w:rsidP="00874EF6" w:rsidRDefault="001D4C00" w14:paraId="6E362798" w14:textId="77777777">
            <w:pPr>
              <w:pStyle w:val="ListParagraph"/>
              <w:rPr>
                <w:b/>
                <w:sz w:val="20"/>
                <w:szCs w:val="20"/>
                <w:u w:val="single"/>
              </w:rPr>
            </w:pPr>
          </w:p>
          <w:p w:rsidRPr="005B539D" w:rsidR="003662FD" w:rsidP="003662FD" w:rsidRDefault="003662FD" w14:paraId="2E99D9EC" w14:textId="77777777">
            <w:pPr>
              <w:pStyle w:val="ListParagraph"/>
              <w:jc w:val="center"/>
              <w:rPr>
                <w:sz w:val="20"/>
                <w:szCs w:val="20"/>
              </w:rPr>
            </w:pPr>
            <w:r w:rsidRPr="005B539D">
              <w:rPr>
                <w:noProof/>
                <w:sz w:val="20"/>
                <w:szCs w:val="20"/>
                <w:lang w:eastAsia="en-GB"/>
              </w:rPr>
              <w:drawing>
                <wp:inline distT="0" distB="0" distL="0" distR="0" wp14:anchorId="23F8536C" wp14:editId="54C7FF76">
                  <wp:extent cx="1164590" cy="164592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164590" cy="1645920"/>
                          </a:xfrm>
                          <a:prstGeom prst="rect">
                            <a:avLst/>
                          </a:prstGeom>
                          <a:noFill/>
                        </pic:spPr>
                      </pic:pic>
                    </a:graphicData>
                  </a:graphic>
                </wp:inline>
              </w:drawing>
            </w:r>
          </w:p>
          <w:p w:rsidRPr="00874EF6" w:rsidR="00874EF6" w:rsidP="00874EF6" w:rsidRDefault="00874EF6" w14:paraId="5F49F532" w14:textId="77777777">
            <w:pPr>
              <w:rPr>
                <w:b/>
                <w:sz w:val="20"/>
                <w:szCs w:val="20"/>
                <w:u w:val="single"/>
              </w:rPr>
            </w:pPr>
          </w:p>
        </w:tc>
      </w:tr>
    </w:tbl>
    <w:p w:rsidR="00AE5C0D" w:rsidP="002F5D5B" w:rsidRDefault="00AE5C0D" w14:paraId="2D1CE568" w14:textId="77777777">
      <w:pPr>
        <w:rPr>
          <w:b/>
          <w:sz w:val="20"/>
          <w:szCs w:val="20"/>
          <w:u w:val="single"/>
        </w:rPr>
      </w:pPr>
    </w:p>
    <w:p w:rsidRPr="00734923" w:rsidR="00AE5C0D" w:rsidP="002F5D5B" w:rsidRDefault="00AE5C0D" w14:paraId="48999335" w14:textId="77777777">
      <w:pPr>
        <w:rPr>
          <w:b/>
          <w:sz w:val="20"/>
          <w:szCs w:val="20"/>
          <w:u w:val="single"/>
        </w:rPr>
      </w:pPr>
    </w:p>
    <w:tbl>
      <w:tblPr>
        <w:tblStyle w:val="TableGrid"/>
        <w:tblW w:w="0" w:type="auto"/>
        <w:tblLook w:val="04A0" w:firstRow="1" w:lastRow="0" w:firstColumn="1" w:lastColumn="0" w:noHBand="0" w:noVBand="1"/>
      </w:tblPr>
      <w:tblGrid>
        <w:gridCol w:w="10621"/>
      </w:tblGrid>
      <w:tr w:rsidRPr="00734923" w:rsidR="00915B85" w:rsidTr="007243A2" w14:paraId="186E024A" w14:textId="77777777">
        <w:tc>
          <w:tcPr>
            <w:tcW w:w="10621" w:type="dxa"/>
            <w:shd w:val="clear" w:color="auto" w:fill="7DDDFF"/>
          </w:tcPr>
          <w:p w:rsidRPr="00734923" w:rsidR="00915B85" w:rsidP="00695E7B" w:rsidRDefault="003662FD" w14:paraId="46B13C95" w14:textId="77777777">
            <w:pPr>
              <w:jc w:val="center"/>
              <w:rPr>
                <w:b/>
                <w:sz w:val="20"/>
                <w:szCs w:val="20"/>
              </w:rPr>
            </w:pPr>
            <w:r>
              <w:rPr>
                <w:b/>
                <w:sz w:val="24"/>
                <w:szCs w:val="24"/>
              </w:rPr>
              <w:t xml:space="preserve">Teaching </w:t>
            </w:r>
            <w:proofErr w:type="spellStart"/>
            <w:r>
              <w:rPr>
                <w:b/>
                <w:sz w:val="24"/>
                <w:szCs w:val="24"/>
              </w:rPr>
              <w:t>Vocbulary</w:t>
            </w:r>
            <w:proofErr w:type="spellEnd"/>
          </w:p>
        </w:tc>
      </w:tr>
      <w:tr w:rsidRPr="00734923" w:rsidR="00915B85" w:rsidTr="007243A2" w14:paraId="51237A42" w14:textId="77777777">
        <w:tc>
          <w:tcPr>
            <w:tcW w:w="10621" w:type="dxa"/>
          </w:tcPr>
          <w:p w:rsidRPr="00CB5EFB" w:rsidR="001D4C00" w:rsidP="00580A3A" w:rsidRDefault="001D4C00" w14:paraId="4F5A8269" w14:textId="77777777">
            <w:pPr>
              <w:spacing w:after="150"/>
              <w:rPr>
                <w:rFonts w:eastAsia="Times New Roman" w:cstheme="minorHAnsi"/>
                <w:color w:val="222222"/>
                <w:sz w:val="18"/>
                <w:szCs w:val="18"/>
                <w:lang w:eastAsia="en-GB"/>
              </w:rPr>
            </w:pPr>
            <w:r w:rsidRPr="00CB5EFB">
              <w:rPr>
                <w:rFonts w:eastAsia="Times New Roman" w:cstheme="minorHAnsi"/>
                <w:color w:val="222222"/>
                <w:sz w:val="18"/>
                <w:szCs w:val="18"/>
                <w:lang w:eastAsia="en-GB"/>
              </w:rPr>
              <w:t xml:space="preserve">Having a good vocabulary is the gateway to understanding – if we don't understand the words we read, then we can’t understand a text. </w:t>
            </w:r>
            <w:r w:rsidR="003662FD">
              <w:rPr>
                <w:rFonts w:eastAsia="Times New Roman" w:cstheme="minorHAnsi"/>
                <w:color w:val="222222"/>
                <w:sz w:val="18"/>
                <w:szCs w:val="18"/>
                <w:lang w:eastAsia="en-GB"/>
              </w:rPr>
              <w:t>We</w:t>
            </w:r>
            <w:r w:rsidRPr="00CB5EFB">
              <w:rPr>
                <w:rFonts w:eastAsia="Times New Roman" w:cstheme="minorHAnsi"/>
                <w:color w:val="222222"/>
                <w:sz w:val="18"/>
                <w:szCs w:val="18"/>
                <w:lang w:eastAsia="en-GB"/>
              </w:rPr>
              <w:t xml:space="preserve"> need to provide children with opportunities to hone skills such as morphemic and contextual analysis. </w:t>
            </w:r>
            <w:r w:rsidR="003662FD">
              <w:rPr>
                <w:rFonts w:eastAsia="Times New Roman" w:cstheme="minorHAnsi"/>
                <w:color w:val="222222"/>
                <w:sz w:val="18"/>
                <w:szCs w:val="18"/>
                <w:lang w:eastAsia="en-GB"/>
              </w:rPr>
              <w:t xml:space="preserve">In our ‘Learning to Comprehend’ teaching sequence, we </w:t>
            </w:r>
            <w:r w:rsidRPr="00CB5EFB">
              <w:rPr>
                <w:rFonts w:eastAsia="Times New Roman" w:cstheme="minorHAnsi"/>
                <w:color w:val="222222"/>
                <w:sz w:val="18"/>
                <w:szCs w:val="18"/>
                <w:lang w:eastAsia="en-GB"/>
              </w:rPr>
              <w:t xml:space="preserve">explicitly teach unfamiliar words </w:t>
            </w:r>
            <w:r w:rsidR="003662FD">
              <w:rPr>
                <w:rFonts w:eastAsia="Times New Roman" w:cstheme="minorHAnsi"/>
                <w:color w:val="222222"/>
                <w:sz w:val="18"/>
                <w:szCs w:val="18"/>
                <w:lang w:eastAsia="en-GB"/>
              </w:rPr>
              <w:t>to the class before the children</w:t>
            </w:r>
            <w:r w:rsidRPr="00CB5EFB" w:rsidR="00580A3A">
              <w:rPr>
                <w:rFonts w:eastAsia="Times New Roman" w:cstheme="minorHAnsi"/>
                <w:color w:val="222222"/>
                <w:sz w:val="18"/>
                <w:szCs w:val="18"/>
                <w:lang w:eastAsia="en-GB"/>
              </w:rPr>
              <w:t xml:space="preserve"> encounter them in the text.</w:t>
            </w:r>
          </w:p>
          <w:p w:rsidRPr="007243A2" w:rsidR="00915B85" w:rsidP="007243A2" w:rsidRDefault="003662FD" w14:paraId="5E49D274" w14:textId="77777777">
            <w:pPr>
              <w:rPr>
                <w:rFonts w:cstheme="minorHAnsi"/>
                <w:b/>
                <w:sz w:val="18"/>
                <w:szCs w:val="18"/>
              </w:rPr>
            </w:pPr>
            <w:r>
              <w:rPr>
                <w:rFonts w:cstheme="minorHAnsi"/>
                <w:b/>
                <w:sz w:val="18"/>
                <w:szCs w:val="18"/>
                <w:shd w:val="clear" w:color="auto" w:fill="00B0F0"/>
              </w:rPr>
              <w:t xml:space="preserve">Our aim from Foundation Stage to Year 6 </w:t>
            </w:r>
            <w:r w:rsidRPr="007243A2" w:rsidR="00915B85">
              <w:rPr>
                <w:rFonts w:cstheme="minorHAnsi"/>
                <w:b/>
                <w:sz w:val="18"/>
                <w:szCs w:val="18"/>
                <w:shd w:val="clear" w:color="auto" w:fill="00B0F0"/>
              </w:rPr>
              <w:t>is to teach robust vocabulary instruction of 2 tier words.</w:t>
            </w:r>
          </w:p>
          <w:p w:rsidRPr="00CB5EFB" w:rsidR="00915B85" w:rsidP="00CB5EFB" w:rsidRDefault="00915B85" w14:paraId="511BA3F3" w14:textId="77777777">
            <w:pPr>
              <w:jc w:val="center"/>
              <w:rPr>
                <w:rFonts w:cstheme="minorHAnsi"/>
                <w:sz w:val="18"/>
                <w:szCs w:val="18"/>
              </w:rPr>
            </w:pPr>
            <w:r w:rsidRPr="00CB5EFB">
              <w:rPr>
                <w:rFonts w:cstheme="minorHAnsi"/>
                <w:noProof/>
                <w:sz w:val="18"/>
                <w:szCs w:val="18"/>
                <w:lang w:eastAsia="en-GB"/>
              </w:rPr>
              <w:drawing>
                <wp:inline distT="0" distB="0" distL="0" distR="0" wp14:anchorId="6A4AFC08" wp14:editId="59B39C57">
                  <wp:extent cx="2670836" cy="2133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58837" t="38880" r="16613" b="26254"/>
                          <a:stretch/>
                        </pic:blipFill>
                        <pic:spPr bwMode="auto">
                          <a:xfrm>
                            <a:off x="0" y="0"/>
                            <a:ext cx="2681485" cy="2142107"/>
                          </a:xfrm>
                          <a:prstGeom prst="rect">
                            <a:avLst/>
                          </a:prstGeom>
                          <a:ln>
                            <a:noFill/>
                          </a:ln>
                          <a:extLst>
                            <a:ext uri="{53640926-AAD7-44D8-BBD7-CCE9431645EC}">
                              <a14:shadowObscured xmlns:a14="http://schemas.microsoft.com/office/drawing/2010/main"/>
                            </a:ext>
                          </a:extLst>
                        </pic:spPr>
                      </pic:pic>
                    </a:graphicData>
                  </a:graphic>
                </wp:inline>
              </w:drawing>
            </w:r>
          </w:p>
          <w:p w:rsidRPr="00CB5EFB" w:rsidR="00CB5EFB" w:rsidP="00CB5EFB" w:rsidRDefault="00CB5EFB" w14:paraId="2C6D8C20" w14:textId="77777777">
            <w:pPr>
              <w:rPr>
                <w:rFonts w:cstheme="minorHAnsi"/>
                <w:sz w:val="18"/>
                <w:szCs w:val="18"/>
              </w:rPr>
            </w:pPr>
          </w:p>
          <w:p w:rsidRPr="00CB5EFB" w:rsidR="00CB5EFB" w:rsidP="00CB5EFB" w:rsidRDefault="00CB5EFB" w14:paraId="01A58238" w14:textId="77777777">
            <w:pPr>
              <w:shd w:val="clear" w:color="auto" w:fill="FFFFFF"/>
              <w:spacing w:after="375"/>
              <w:rPr>
                <w:rFonts w:eastAsia="Times New Roman" w:cstheme="minorHAnsi"/>
                <w:color w:val="222222"/>
                <w:spacing w:val="3"/>
                <w:sz w:val="18"/>
                <w:szCs w:val="18"/>
                <w:lang w:eastAsia="en-GB"/>
              </w:rPr>
            </w:pPr>
            <w:r w:rsidRPr="00CB5EFB">
              <w:rPr>
                <w:rFonts w:eastAsia="Times New Roman" w:cstheme="minorHAnsi"/>
                <w:color w:val="222222"/>
                <w:spacing w:val="3"/>
                <w:sz w:val="18"/>
                <w:szCs w:val="18"/>
                <w:lang w:eastAsia="en-GB"/>
              </w:rPr>
              <w:t>Tier one words are the everyday words that almost all children just know: table, happy, lucky, fast.  </w:t>
            </w:r>
          </w:p>
          <w:p w:rsidRPr="00CB5EFB" w:rsidR="00CB5EFB" w:rsidP="00CB5EFB" w:rsidRDefault="00CB5EFB" w14:paraId="4581429C" w14:textId="77777777">
            <w:pPr>
              <w:shd w:val="clear" w:color="auto" w:fill="FFFFFF"/>
              <w:spacing w:after="375"/>
              <w:rPr>
                <w:rFonts w:eastAsia="Times New Roman" w:cstheme="minorHAnsi"/>
                <w:color w:val="222222"/>
                <w:spacing w:val="3"/>
                <w:sz w:val="18"/>
                <w:szCs w:val="18"/>
                <w:lang w:eastAsia="en-GB"/>
              </w:rPr>
            </w:pPr>
            <w:r w:rsidRPr="00CB5EFB">
              <w:rPr>
                <w:rFonts w:eastAsia="Times New Roman" w:cstheme="minorHAnsi"/>
                <w:color w:val="222222"/>
                <w:spacing w:val="3"/>
                <w:sz w:val="18"/>
                <w:szCs w:val="18"/>
                <w:lang w:eastAsia="en-GB"/>
              </w:rPr>
              <w:t>Tier three words are specific technical words to a particular area: isotope, piano, volcano; words that children might not know at the start of a topic, but are easily taught and have a fairly fixed definition.</w:t>
            </w:r>
          </w:p>
          <w:p w:rsidRPr="00CB5EFB" w:rsidR="00CB5EFB" w:rsidP="00CB5EFB" w:rsidRDefault="00CB5EFB" w14:paraId="0AE53138" w14:textId="77777777">
            <w:pPr>
              <w:shd w:val="clear" w:color="auto" w:fill="FFFFFF"/>
              <w:spacing w:after="375"/>
              <w:rPr>
                <w:rFonts w:eastAsia="Times New Roman" w:cstheme="minorHAnsi"/>
                <w:color w:val="222222"/>
                <w:spacing w:val="3"/>
                <w:sz w:val="18"/>
                <w:szCs w:val="18"/>
                <w:lang w:eastAsia="en-GB"/>
              </w:rPr>
            </w:pPr>
            <w:r w:rsidRPr="00CB5EFB">
              <w:rPr>
                <w:rFonts w:eastAsia="Times New Roman" w:cstheme="minorHAnsi"/>
                <w:color w:val="222222"/>
                <w:spacing w:val="3"/>
                <w:sz w:val="18"/>
                <w:szCs w:val="18"/>
                <w:lang w:eastAsia="en-GB"/>
              </w:rPr>
              <w:t>Tier two words, by contrast, are powerful because of the way they carry latent shades of meaning. Distraught is much more precise than sad because it tells us about the degree of sadness. ‘Genuine’ is more complex than ‘real’ because it connotes authenticity, honesty and trust.</w:t>
            </w:r>
          </w:p>
          <w:p w:rsidR="006B0498" w:rsidP="006B0498" w:rsidRDefault="006B0498" w14:paraId="159DE86B" w14:textId="77777777">
            <w:pPr>
              <w:shd w:val="clear" w:color="auto" w:fill="00B0F0"/>
              <w:rPr>
                <w:rFonts w:cstheme="minorHAnsi"/>
                <w:b/>
                <w:sz w:val="18"/>
                <w:szCs w:val="18"/>
              </w:rPr>
            </w:pPr>
            <w:r w:rsidRPr="007243A2">
              <w:rPr>
                <w:rFonts w:cstheme="minorHAnsi"/>
                <w:b/>
                <w:sz w:val="18"/>
                <w:szCs w:val="18"/>
              </w:rPr>
              <w:t xml:space="preserve">How do we teach words? </w:t>
            </w:r>
          </w:p>
          <w:p w:rsidRPr="007243A2" w:rsidR="006B0498" w:rsidP="006B0498" w:rsidRDefault="006B0498" w14:paraId="65EA17C0" w14:textId="77777777">
            <w:pPr>
              <w:rPr>
                <w:rFonts w:cstheme="minorHAnsi"/>
                <w:b/>
                <w:sz w:val="18"/>
                <w:szCs w:val="18"/>
              </w:rPr>
            </w:pPr>
            <w:r>
              <w:rPr>
                <w:rFonts w:cstheme="minorHAnsi"/>
                <w:b/>
                <w:noProof/>
                <w:sz w:val="18"/>
                <w:szCs w:val="18"/>
                <w:lang w:eastAsia="en-GB"/>
              </w:rPr>
              <mc:AlternateContent>
                <mc:Choice Requires="wps">
                  <w:drawing>
                    <wp:anchor distT="0" distB="0" distL="114300" distR="114300" simplePos="0" relativeHeight="251658272" behindDoc="0" locked="0" layoutInCell="1" allowOverlap="1" wp14:anchorId="15E8302B" wp14:editId="078CA223">
                      <wp:simplePos x="0" y="0"/>
                      <wp:positionH relativeFrom="column">
                        <wp:posOffset>2750185</wp:posOffset>
                      </wp:positionH>
                      <wp:positionV relativeFrom="paragraph">
                        <wp:posOffset>92075</wp:posOffset>
                      </wp:positionV>
                      <wp:extent cx="3895725" cy="2266950"/>
                      <wp:effectExtent l="0" t="0" r="28575" b="19050"/>
                      <wp:wrapNone/>
                      <wp:docPr id="220" name="Text Box 220"/>
                      <wp:cNvGraphicFramePr/>
                      <a:graphic xmlns:a="http://schemas.openxmlformats.org/drawingml/2006/main">
                        <a:graphicData uri="http://schemas.microsoft.com/office/word/2010/wordprocessingShape">
                          <wps:wsp>
                            <wps:cNvSpPr txBox="1"/>
                            <wps:spPr>
                              <a:xfrm>
                                <a:off x="0" y="0"/>
                                <a:ext cx="3895725" cy="2266950"/>
                              </a:xfrm>
                              <a:prstGeom prst="rect">
                                <a:avLst/>
                              </a:prstGeom>
                              <a:solidFill>
                                <a:sysClr val="window" lastClr="FFFFFF"/>
                              </a:solidFill>
                              <a:ln w="6350">
                                <a:solidFill>
                                  <a:sysClr val="window" lastClr="FFFFFF"/>
                                </a:solidFill>
                              </a:ln>
                            </wps:spPr>
                            <wps:txbx>
                              <w:txbxContent>
                                <w:p w:rsidR="00F363E5" w:rsidP="006B0498" w:rsidRDefault="00F363E5" w14:paraId="3EB4FDDB" w14:textId="77777777">
                                  <w:r w:rsidRPr="00CB5EFB">
                                    <w:rPr>
                                      <w:rFonts w:cstheme="minorHAnsi"/>
                                      <w:noProof/>
                                      <w:sz w:val="18"/>
                                      <w:szCs w:val="18"/>
                                      <w:lang w:eastAsia="en-GB"/>
                                    </w:rPr>
                                    <w:drawing>
                                      <wp:inline distT="0" distB="0" distL="0" distR="0" wp14:anchorId="721D97F4" wp14:editId="745B6565">
                                        <wp:extent cx="3884500" cy="1962150"/>
                                        <wp:effectExtent l="0" t="0" r="190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9">
                                                  <a:extLst>
                                                    <a:ext uri="{28A0092B-C50C-407E-A947-70E740481C1C}">
                                                      <a14:useLocalDpi xmlns:a14="http://schemas.microsoft.com/office/drawing/2010/main" val="0"/>
                                                    </a:ext>
                                                  </a:extLst>
                                                </a:blip>
                                                <a:srcRect l="2089" t="12561"/>
                                                <a:stretch/>
                                              </pic:blipFill>
                                              <pic:spPr bwMode="auto">
                                                <a:xfrm>
                                                  <a:off x="0" y="0"/>
                                                  <a:ext cx="3906006" cy="1973013"/>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2707F9F">
                    <v:shape id="Text Box 220" style="position:absolute;margin-left:216.55pt;margin-top:7.25pt;width:306.75pt;height:178.5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1" fillcolor="window" stroke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DHFUAIAAM8EAAAOAAAAZHJzL2Uyb0RvYy54bWysVE1v2zAMvQ/YfxB0X5y4TdYGdYqsRYYB&#10;RVsgGXpWZDkxIIuapMTOfv2elI+m3U5Dc1AoknokH0nf3HaNZlvlfE2m4INenzNlJJW1WRX852L2&#10;5YozH4QphSajCr5Tnt9OPn+6ae1Y5bQmXSrHAGL8uLUFX4dgx1nm5Vo1wvfIKgNjRa4RAVe3ykon&#10;WqA3Osv7/VHWkiutI6m8h/Z+b+SThF9VSoanqvIqMF1w5BbS6dK5jGc2uRHjlRN2XctDGuI/smhE&#10;bRD0BHUvgmAbV/8F1dTSkacq9CQ1GVVVLVWqAdUM+u+qma+FVakWkOPtiSb/cbDycfvsWF0WPM/B&#10;jxENmrRQXWDfqGNRB4Za68dwnFu4hg4GdPqo91DGwrvKNfEfJTHYgbU78RvhJJQXV9fDr/mQMwlb&#10;no9G18OEn70+t86H74oaFoWCOzQw8Sq2Dz4gFbgeXWI0T7ouZ7XW6bLzd9qxrUCvMSIltZxp4QOU&#10;BZ+lX8waEG+eacPago8ukMvHQCKANogTadvTE6XQLbtE9PBI3ZLKHRh1tJ9Kb+WsRtUPSPlZOIwh&#10;SMRqhScclSYkSQeJszW53//SR39MB6yctRjrgvtfG+EUmPhhMDfXg8vLuAfpcolu4OLOLctzi9k0&#10;dwQ2B1hiK5MY/YM+ipWj5gUbOI1RYRJGInbBw1G8C/tlwwZLNZ0mJ0y+FeHBzK2M0JH02NNF9yKc&#10;PTQ+YGYe6bgAYvyu/3vf+NLQdBOoqtNwRJ73rB7ox9akhh82PK7l+T15vX6HJn8AAAD//wMAUEsD&#10;BBQABgAIAAAAIQCD3cS04AAAAAsBAAAPAAAAZHJzL2Rvd25yZXYueG1sTI9RS8MwFIXfBf9DuIJv&#10;LunaValNRxEcIihs+uDjXRLTYnNTmmyr/97syT1ezsc5363XsxvY0Uyh9yQhWwhghpTXPVkJnx/P&#10;dw/AQkTSOHgyEn5NgHVzfVVjpf2Jtua4i5alEgoVSuhiHCvOg+qMw7Dwo6GUffvJYUznZLme8JTK&#10;3cCXQpTcYU9pocPRPHVG/ewOTsLrdoNLu3kRb/lXbN9tVG2YlJS3N3P7CCyaOf7DcNZP6tAkp70/&#10;kA5skFDkeZbQFBQrYGdAFGUJbC8hv89WwJuaX/7Q/AEAAP//AwBQSwECLQAUAAYACAAAACEAtoM4&#10;kv4AAADhAQAAEwAAAAAAAAAAAAAAAAAAAAAAW0NvbnRlbnRfVHlwZXNdLnhtbFBLAQItABQABgAI&#10;AAAAIQA4/SH/1gAAAJQBAAALAAAAAAAAAAAAAAAAAC8BAABfcmVscy8ucmVsc1BLAQItABQABgAI&#10;AAAAIQCdIDHFUAIAAM8EAAAOAAAAAAAAAAAAAAAAAC4CAABkcnMvZTJvRG9jLnhtbFBLAQItABQA&#10;BgAIAAAAIQCD3cS04AAAAAsBAAAPAAAAAAAAAAAAAAAAAKoEAABkcnMvZG93bnJldi54bWxQSwUG&#10;AAAAAAQABADzAAAAtwUAAAAA&#10;" w14:anchorId="15E8302B">
                      <v:textbox>
                        <w:txbxContent>
                          <w:p w:rsidR="00F363E5" w:rsidP="006B0498" w:rsidRDefault="00F363E5" w14:paraId="6A05A809" w14:textId="77777777">
                            <w:r w:rsidRPr="00CB5EFB">
                              <w:rPr>
                                <w:rFonts w:cstheme="minorHAnsi"/>
                                <w:noProof/>
                                <w:sz w:val="18"/>
                                <w:szCs w:val="18"/>
                                <w:lang w:eastAsia="en-GB"/>
                              </w:rPr>
                              <w:drawing>
                                <wp:inline distT="0" distB="0" distL="0" distR="0" wp14:anchorId="346EDFFB" wp14:editId="745B6565">
                                  <wp:extent cx="3884500" cy="1962150"/>
                                  <wp:effectExtent l="0" t="0" r="1905" b="0"/>
                                  <wp:docPr id="574835050"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9">
                                            <a:extLst>
                                              <a:ext uri="{28A0092B-C50C-407E-A947-70E740481C1C}">
                                                <a14:useLocalDpi xmlns:a14="http://schemas.microsoft.com/office/drawing/2010/main" val="0"/>
                                              </a:ext>
                                            </a:extLst>
                                          </a:blip>
                                          <a:srcRect l="2089" t="12561"/>
                                          <a:stretch/>
                                        </pic:blipFill>
                                        <pic:spPr bwMode="auto">
                                          <a:xfrm>
                                            <a:off x="0" y="0"/>
                                            <a:ext cx="3906006" cy="1973013"/>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tbl>
            <w:tblPr>
              <w:tblStyle w:val="TableGrid"/>
              <w:tblW w:w="0" w:type="auto"/>
              <w:tblLook w:val="04A0" w:firstRow="1" w:lastRow="0" w:firstColumn="1" w:lastColumn="0" w:noHBand="0" w:noVBand="1"/>
            </w:tblPr>
            <w:tblGrid>
              <w:gridCol w:w="3606"/>
            </w:tblGrid>
            <w:tr w:rsidRPr="00CB5EFB" w:rsidR="006B0498" w:rsidTr="007A4496" w14:paraId="5F27082A" w14:textId="77777777">
              <w:tc>
                <w:tcPr>
                  <w:tcW w:w="3606" w:type="dxa"/>
                  <w:shd w:val="clear" w:color="auto" w:fill="D9D9D9" w:themeFill="background1" w:themeFillShade="D9"/>
                </w:tcPr>
                <w:p w:rsidRPr="00CB5EFB" w:rsidR="006B0498" w:rsidP="006B0498" w:rsidRDefault="006B0498" w14:paraId="407B8EEE" w14:textId="77777777">
                  <w:pPr>
                    <w:jc w:val="center"/>
                    <w:rPr>
                      <w:rFonts w:cstheme="minorHAnsi"/>
                      <w:b/>
                      <w:sz w:val="18"/>
                      <w:szCs w:val="18"/>
                    </w:rPr>
                  </w:pPr>
                  <w:r w:rsidRPr="00CB5EFB">
                    <w:rPr>
                      <w:rFonts w:cstheme="minorHAnsi"/>
                      <w:b/>
                      <w:sz w:val="18"/>
                      <w:szCs w:val="18"/>
                    </w:rPr>
                    <w:t>Comprehension skills we need to teach for robust vocabulary instruction</w:t>
                  </w:r>
                </w:p>
              </w:tc>
            </w:tr>
            <w:tr w:rsidRPr="00CB5EFB" w:rsidR="006B0498" w:rsidTr="007A4496" w14:paraId="747CA994" w14:textId="77777777">
              <w:trPr>
                <w:trHeight w:val="677"/>
              </w:trPr>
              <w:tc>
                <w:tcPr>
                  <w:tcW w:w="3606" w:type="dxa"/>
                </w:tcPr>
                <w:p w:rsidRPr="00CB5EFB" w:rsidR="006B0498" w:rsidP="006B0498" w:rsidRDefault="006B0498" w14:paraId="77712CF0" w14:textId="77777777">
                  <w:pPr>
                    <w:rPr>
                      <w:rFonts w:cstheme="minorHAnsi"/>
                      <w:sz w:val="18"/>
                      <w:szCs w:val="18"/>
                    </w:rPr>
                  </w:pPr>
                  <w:r w:rsidRPr="00CB5EFB">
                    <w:rPr>
                      <w:rFonts w:cstheme="minorHAnsi"/>
                      <w:sz w:val="18"/>
                      <w:szCs w:val="18"/>
                    </w:rPr>
                    <w:t>Making connections</w:t>
                  </w:r>
                </w:p>
                <w:p w:rsidRPr="00CB5EFB" w:rsidR="006B0498" w:rsidP="006B0498" w:rsidRDefault="006B0498" w14:paraId="4BD5F2CA" w14:textId="77777777">
                  <w:pPr>
                    <w:rPr>
                      <w:rFonts w:cstheme="minorHAnsi"/>
                      <w:sz w:val="18"/>
                      <w:szCs w:val="18"/>
                    </w:rPr>
                  </w:pPr>
                  <w:r>
                    <w:rPr>
                      <w:rFonts w:cstheme="minorHAnsi"/>
                      <w:noProof/>
                      <w:sz w:val="18"/>
                      <w:szCs w:val="18"/>
                      <w:lang w:eastAsia="en-GB"/>
                    </w:rPr>
                    <mc:AlternateContent>
                      <mc:Choice Requires="wps">
                        <w:drawing>
                          <wp:anchor distT="0" distB="0" distL="114300" distR="114300" simplePos="0" relativeHeight="251658273" behindDoc="0" locked="0" layoutInCell="1" allowOverlap="1" wp14:anchorId="3934DB40" wp14:editId="3BCC0B7B">
                            <wp:simplePos x="0" y="0"/>
                            <wp:positionH relativeFrom="column">
                              <wp:posOffset>1459229</wp:posOffset>
                            </wp:positionH>
                            <wp:positionV relativeFrom="paragraph">
                              <wp:posOffset>140335</wp:posOffset>
                            </wp:positionV>
                            <wp:extent cx="1724025" cy="1619250"/>
                            <wp:effectExtent l="0" t="38100" r="47625" b="19050"/>
                            <wp:wrapNone/>
                            <wp:docPr id="226" name="Straight Arrow Connector 226"/>
                            <wp:cNvGraphicFramePr/>
                            <a:graphic xmlns:a="http://schemas.openxmlformats.org/drawingml/2006/main">
                              <a:graphicData uri="http://schemas.microsoft.com/office/word/2010/wordprocessingShape">
                                <wps:wsp>
                                  <wps:cNvCnPr/>
                                  <wps:spPr>
                                    <a:xfrm flipV="1">
                                      <a:off x="0" y="0"/>
                                      <a:ext cx="1724025" cy="161925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w14:anchorId="06E03F38">
                          <v:shape id="Straight Arrow Connector 226" style="position:absolute;margin-left:114.9pt;margin-top:11.05pt;width:135.75pt;height:127.5pt;flip:y;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5b9bd5"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RBG8AEAALgDAAAOAAAAZHJzL2Uyb0RvYy54bWysU02P0zAQvSPxHyzf2aSBlt2q6YptWS6I&#10;rbTAferYiSV/aWya9t8zdkK1wA2Rg+XxeN68eX7Z3J+tYSeJUXvX8sVNzZl0wnfa9S3/9vXxzS1n&#10;MYHrwHgnW36Rkd9vX7/ajGEtGz9400lkBOLiegwtH1IK66qKYpAW4o0P0lFSebSQKMS+6hBGQrem&#10;aup6VY0eu4BeyBjpdD8l+bbgKyVFelIqysRMy4lbKiuW9ZjXaruBdY8QBi1mGvAPLCxoR02vUHtI&#10;wH6g/gvKaoE+epVuhLeVV0oLWWagaRb1H9M8DxBkmYXEieEqU/x/sOLL6YBMdy1vmhVnDiw90nNC&#10;0P2Q2AdEP7Kdd46E9MjyHVJsDHFNhTt3wDmK4YB5/LNCy5TR4TuZoQhCI7Jz0fty1VueExN0uHjf&#10;vKubJWeCcovV4q5ZlhepJqAMGDCmT9JbljctjzOzK6WpCZw+x0RUqPBXQS52/lEbU57YODa2fPWW&#10;GjABZDRlINHWBho9up4zMD05WCQstKM3usvVGSdif9wZZCcgFy0f7h72yywDdfvtWm69hzhM90pq&#10;8pfViUxutG35bZ2/6TiBNh9dx9IlkOgJNbjeyBnZuNxZFgvPw2XZJ6Hz7ui7S9G/yhHZoxCarZz9&#10;9zKm/csfbvsTAAD//wMAUEsDBBQABgAIAAAAIQD/HbGw3wAAAAoBAAAPAAAAZHJzL2Rvd25yZXYu&#10;eG1sTI/NTsNADITvSLzDykjc6CapIBCyqRASII60pXB0s24SdX9CdtuEt8c9lZs9Hs18LheTNeJI&#10;Q+i8U5DOEhDkaq871yhYr15u7kGEiE6j8Y4U/FKARXV5UWKh/eg+6LiMjeAQFwpU0MbYF1KGuiWL&#10;YeZ7cnzb+cFi5HVopB5w5HBrZJYkd9Ji57ihxZ6eW6r3y4NVsAk/71/5fr17RdrQ9/g5DyvzptT1&#10;1fT0CCLSFM9mOOEzOlTMtPUHp4MwCrLsgdHjaUhBsOE2SecgtizkeQqyKuX/F6o/AAAA//8DAFBL&#10;AQItABQABgAIAAAAIQC2gziS/gAAAOEBAAATAAAAAAAAAAAAAAAAAAAAAABbQ29udGVudF9UeXBl&#10;c10ueG1sUEsBAi0AFAAGAAgAAAAhADj9If/WAAAAlAEAAAsAAAAAAAAAAAAAAAAALwEAAF9yZWxz&#10;Ly5yZWxzUEsBAi0AFAAGAAgAAAAhAI9pEEbwAQAAuAMAAA4AAAAAAAAAAAAAAAAALgIAAGRycy9l&#10;Mm9Eb2MueG1sUEsBAi0AFAAGAAgAAAAhAP8dsbDfAAAACgEAAA8AAAAAAAAAAAAAAAAASgQAAGRy&#10;cy9kb3ducmV2LnhtbFBLBQYAAAAABAAEAPMAAABWBQAAAAA=&#10;" w14:anchorId="4432B2EE">
                            <v:stroke joinstyle="miter" endarrow="block"/>
                          </v:shape>
                        </w:pict>
                      </mc:Fallback>
                    </mc:AlternateContent>
                  </w:r>
                  <w:r w:rsidRPr="00CB5EFB">
                    <w:rPr>
                      <w:rFonts w:cstheme="minorHAnsi"/>
                      <w:sz w:val="18"/>
                      <w:szCs w:val="18"/>
                    </w:rPr>
                    <w:t>Thinking aloud</w:t>
                  </w:r>
                </w:p>
                <w:p w:rsidRPr="00CB5EFB" w:rsidR="006B0498" w:rsidP="006B0498" w:rsidRDefault="006B0498" w14:paraId="69D0161B" w14:textId="77777777">
                  <w:pPr>
                    <w:rPr>
                      <w:rFonts w:cstheme="minorHAnsi"/>
                      <w:sz w:val="18"/>
                      <w:szCs w:val="18"/>
                    </w:rPr>
                  </w:pPr>
                  <w:r w:rsidRPr="00CB5EFB">
                    <w:rPr>
                      <w:rFonts w:cstheme="minorHAnsi"/>
                      <w:sz w:val="18"/>
                      <w:szCs w:val="18"/>
                    </w:rPr>
                    <w:t>Visualisation</w:t>
                  </w:r>
                </w:p>
                <w:p w:rsidRPr="00CB5EFB" w:rsidR="006B0498" w:rsidP="006B0498" w:rsidRDefault="006B0498" w14:paraId="6EED0B22" w14:textId="77777777">
                  <w:pPr>
                    <w:rPr>
                      <w:rFonts w:cstheme="minorHAnsi"/>
                      <w:sz w:val="18"/>
                      <w:szCs w:val="18"/>
                    </w:rPr>
                  </w:pPr>
                  <w:r w:rsidRPr="00CB5EFB">
                    <w:rPr>
                      <w:rFonts w:cstheme="minorHAnsi"/>
                      <w:sz w:val="18"/>
                      <w:szCs w:val="18"/>
                    </w:rPr>
                    <w:t>Predicting</w:t>
                  </w:r>
                </w:p>
                <w:p w:rsidRPr="00CB5EFB" w:rsidR="006B0498" w:rsidP="006B0498" w:rsidRDefault="006B0498" w14:paraId="16D104D3" w14:textId="77777777">
                  <w:pPr>
                    <w:rPr>
                      <w:rFonts w:cstheme="minorHAnsi"/>
                      <w:sz w:val="18"/>
                      <w:szCs w:val="18"/>
                    </w:rPr>
                  </w:pPr>
                  <w:r w:rsidRPr="00CB5EFB">
                    <w:rPr>
                      <w:rFonts w:cstheme="minorHAnsi"/>
                      <w:sz w:val="18"/>
                      <w:szCs w:val="18"/>
                    </w:rPr>
                    <w:t>Questioning and question making</w:t>
                  </w:r>
                </w:p>
                <w:p w:rsidRPr="00CB5EFB" w:rsidR="006B0498" w:rsidP="006B0498" w:rsidRDefault="006B0498" w14:paraId="6BB2D4A9" w14:textId="77777777">
                  <w:pPr>
                    <w:rPr>
                      <w:rFonts w:cstheme="minorHAnsi"/>
                      <w:sz w:val="18"/>
                      <w:szCs w:val="18"/>
                    </w:rPr>
                  </w:pPr>
                  <w:r w:rsidRPr="00CB5EFB">
                    <w:rPr>
                      <w:rFonts w:cstheme="minorHAnsi"/>
                      <w:sz w:val="18"/>
                      <w:szCs w:val="18"/>
                    </w:rPr>
                    <w:t>Summarising (theme/character)</w:t>
                  </w:r>
                </w:p>
                <w:p w:rsidRPr="00CB5EFB" w:rsidR="006B0498" w:rsidP="006B0498" w:rsidRDefault="006B0498" w14:paraId="46955892" w14:textId="77777777">
                  <w:pPr>
                    <w:rPr>
                      <w:rFonts w:cstheme="minorHAnsi"/>
                      <w:sz w:val="18"/>
                      <w:szCs w:val="18"/>
                    </w:rPr>
                  </w:pPr>
                  <w:r w:rsidRPr="00CB5EFB">
                    <w:rPr>
                      <w:rFonts w:cstheme="minorHAnsi"/>
                      <w:sz w:val="18"/>
                      <w:szCs w:val="18"/>
                    </w:rPr>
                    <w:t>Seeking clarification</w:t>
                  </w:r>
                </w:p>
                <w:p w:rsidRPr="00CB5EFB" w:rsidR="006B0498" w:rsidP="006B0498" w:rsidRDefault="006B0498" w14:paraId="6A73B892" w14:textId="77777777">
                  <w:pPr>
                    <w:rPr>
                      <w:rFonts w:cstheme="minorHAnsi"/>
                      <w:b/>
                      <w:sz w:val="18"/>
                      <w:szCs w:val="18"/>
                      <w:u w:val="single"/>
                    </w:rPr>
                  </w:pPr>
                  <w:r w:rsidRPr="00CB5EFB">
                    <w:rPr>
                      <w:rFonts w:cstheme="minorHAnsi"/>
                      <w:sz w:val="18"/>
                      <w:szCs w:val="18"/>
                    </w:rPr>
                    <w:t>Text marking</w:t>
                  </w:r>
                </w:p>
              </w:tc>
            </w:tr>
          </w:tbl>
          <w:p w:rsidR="006B0498" w:rsidP="006B0498" w:rsidRDefault="006B0498" w14:paraId="6D828C39" w14:textId="77777777">
            <w:pPr>
              <w:rPr>
                <w:rFonts w:cstheme="minorHAnsi"/>
                <w:sz w:val="18"/>
                <w:szCs w:val="18"/>
              </w:rPr>
            </w:pPr>
          </w:p>
          <w:p w:rsidR="006B0498" w:rsidP="006B0498" w:rsidRDefault="006B0498" w14:paraId="444A517B" w14:textId="77777777">
            <w:pPr>
              <w:rPr>
                <w:rFonts w:cstheme="minorHAnsi"/>
                <w:sz w:val="18"/>
                <w:szCs w:val="18"/>
              </w:rPr>
            </w:pPr>
          </w:p>
          <w:p w:rsidR="006B0498" w:rsidP="006B0498" w:rsidRDefault="006B0498" w14:paraId="7224AF60" w14:textId="77777777">
            <w:pPr>
              <w:rPr>
                <w:rFonts w:cstheme="minorHAnsi"/>
                <w:sz w:val="18"/>
                <w:szCs w:val="18"/>
              </w:rPr>
            </w:pPr>
          </w:p>
          <w:p w:rsidR="006B0498" w:rsidP="006B0498" w:rsidRDefault="006B0498" w14:paraId="0468F1F6" w14:textId="77777777">
            <w:pPr>
              <w:rPr>
                <w:rFonts w:cstheme="minorHAnsi"/>
                <w:sz w:val="18"/>
                <w:szCs w:val="18"/>
              </w:rPr>
            </w:pPr>
          </w:p>
          <w:p w:rsidR="006B0498" w:rsidP="006B0498" w:rsidRDefault="006B0498" w14:paraId="4917160D" w14:textId="77777777">
            <w:pPr>
              <w:rPr>
                <w:rFonts w:cstheme="minorHAnsi"/>
                <w:sz w:val="18"/>
                <w:szCs w:val="18"/>
              </w:rPr>
            </w:pPr>
          </w:p>
          <w:p w:rsidR="006B0498" w:rsidP="006B0498" w:rsidRDefault="006B0498" w14:paraId="15B5C698" w14:textId="77777777">
            <w:pPr>
              <w:rPr>
                <w:rFonts w:cstheme="minorHAnsi"/>
                <w:sz w:val="18"/>
                <w:szCs w:val="18"/>
              </w:rPr>
            </w:pPr>
          </w:p>
          <w:p w:rsidR="006B0498" w:rsidP="006B0498" w:rsidRDefault="006B0498" w14:paraId="79906ED6" w14:textId="77777777">
            <w:pPr>
              <w:rPr>
                <w:rFonts w:cstheme="minorHAnsi"/>
                <w:sz w:val="18"/>
                <w:szCs w:val="18"/>
              </w:rPr>
            </w:pPr>
            <w:r>
              <w:rPr>
                <w:rFonts w:cstheme="minorHAnsi"/>
                <w:sz w:val="18"/>
                <w:szCs w:val="18"/>
              </w:rPr>
              <w:t xml:space="preserve"> Across the school, we use this sequence from ‘Word Aware’ for the teaching of new words.  </w:t>
            </w:r>
          </w:p>
          <w:p w:rsidR="00CB5EFB" w:rsidP="00CB5EFB" w:rsidRDefault="00CB5EFB" w14:paraId="34F8FBBB" w14:textId="77777777">
            <w:pPr>
              <w:shd w:val="clear" w:color="auto" w:fill="FFFFFF"/>
              <w:spacing w:after="375"/>
              <w:rPr>
                <w:rFonts w:eastAsia="Times New Roman" w:cstheme="minorHAnsi"/>
                <w:color w:val="222222"/>
                <w:spacing w:val="3"/>
                <w:sz w:val="18"/>
                <w:szCs w:val="18"/>
                <w:lang w:eastAsia="en-GB"/>
              </w:rPr>
            </w:pPr>
          </w:p>
          <w:p w:rsidRPr="006B0498" w:rsidR="006B0498" w:rsidP="006B0498" w:rsidRDefault="006B0498" w14:paraId="4EDE15AA" w14:textId="77777777">
            <w:pPr>
              <w:shd w:val="clear" w:color="auto" w:fill="00B0F0"/>
              <w:rPr>
                <w:rFonts w:cstheme="minorHAnsi"/>
                <w:b/>
                <w:sz w:val="18"/>
                <w:szCs w:val="18"/>
              </w:rPr>
            </w:pPr>
            <w:r w:rsidRPr="007243A2">
              <w:rPr>
                <w:rFonts w:cstheme="minorHAnsi"/>
                <w:b/>
                <w:sz w:val="18"/>
                <w:szCs w:val="18"/>
              </w:rPr>
              <w:t xml:space="preserve">How else </w:t>
            </w:r>
            <w:r>
              <w:rPr>
                <w:rFonts w:cstheme="minorHAnsi"/>
                <w:b/>
                <w:sz w:val="18"/>
                <w:szCs w:val="18"/>
              </w:rPr>
              <w:t>can</w:t>
            </w:r>
            <w:r w:rsidRPr="007243A2">
              <w:rPr>
                <w:rFonts w:cstheme="minorHAnsi"/>
                <w:b/>
                <w:sz w:val="18"/>
                <w:szCs w:val="18"/>
              </w:rPr>
              <w:t xml:space="preserve"> we teach words? </w:t>
            </w:r>
          </w:p>
          <w:p w:rsidR="006B0498" w:rsidP="00CB5EFB" w:rsidRDefault="006B0498" w14:paraId="38F207B4" w14:textId="77777777">
            <w:pPr>
              <w:shd w:val="clear" w:color="auto" w:fill="FFFFFF"/>
              <w:spacing w:after="120"/>
              <w:outlineLvl w:val="2"/>
              <w:rPr>
                <w:rFonts w:eastAsia="Times New Roman" w:cstheme="minorHAnsi"/>
                <w:b/>
                <w:color w:val="222222"/>
                <w:sz w:val="18"/>
                <w:szCs w:val="18"/>
                <w:lang w:eastAsia="en-GB"/>
              </w:rPr>
            </w:pPr>
          </w:p>
          <w:p w:rsidRPr="00CB5EFB" w:rsidR="00CB5EFB" w:rsidP="00CB5EFB" w:rsidRDefault="00CB5EFB" w14:paraId="381E6247" w14:textId="77777777">
            <w:pPr>
              <w:shd w:val="clear" w:color="auto" w:fill="FFFFFF"/>
              <w:spacing w:after="120"/>
              <w:outlineLvl w:val="2"/>
              <w:rPr>
                <w:rFonts w:eastAsia="Times New Roman" w:cstheme="minorHAnsi"/>
                <w:b/>
                <w:color w:val="222222"/>
                <w:sz w:val="18"/>
                <w:szCs w:val="18"/>
                <w:lang w:eastAsia="en-GB"/>
              </w:rPr>
            </w:pPr>
            <w:r w:rsidRPr="00CB5EFB">
              <w:rPr>
                <w:rFonts w:eastAsia="Times New Roman" w:cstheme="minorHAnsi"/>
                <w:b/>
                <w:color w:val="222222"/>
                <w:sz w:val="18"/>
                <w:szCs w:val="18"/>
                <w:lang w:eastAsia="en-GB"/>
              </w:rPr>
              <w:t>1. Example/non-example</w:t>
            </w:r>
          </w:p>
          <w:p w:rsidRPr="00CB5EFB" w:rsidR="00CB5EFB" w:rsidP="00CB5EFB" w:rsidRDefault="00CB5EFB" w14:paraId="00AD0820" w14:textId="77777777">
            <w:pPr>
              <w:shd w:val="clear" w:color="auto" w:fill="FFFFFF"/>
              <w:spacing w:after="375"/>
              <w:rPr>
                <w:rFonts w:eastAsia="Times New Roman" w:cstheme="minorHAnsi"/>
                <w:color w:val="222222"/>
                <w:spacing w:val="3"/>
                <w:sz w:val="18"/>
                <w:szCs w:val="18"/>
                <w:lang w:eastAsia="en-GB"/>
              </w:rPr>
            </w:pPr>
            <w:r w:rsidRPr="00CB5EFB">
              <w:rPr>
                <w:rFonts w:eastAsia="Times New Roman" w:cstheme="minorHAnsi"/>
                <w:color w:val="222222"/>
                <w:spacing w:val="3"/>
                <w:sz w:val="18"/>
                <w:szCs w:val="18"/>
                <w:lang w:eastAsia="en-GB"/>
              </w:rPr>
              <w:t>When discussing the adjective ‘sleek’, a teacher might share a range of nouns in turn, asking pupils to answer ‘smooth man’ if sleek is an appropriate descriptor and saying nothing if it isn’t. So, for example, the teacher might share this list: a porcupine, a duck, a tree, a car.</w:t>
            </w:r>
          </w:p>
          <w:p w:rsidR="00CB5EFB" w:rsidP="00CB5EFB" w:rsidRDefault="00CB5EFB" w14:paraId="091D6E4C" w14:textId="77777777">
            <w:pPr>
              <w:shd w:val="clear" w:color="auto" w:fill="FFFFFF"/>
              <w:spacing w:after="120"/>
              <w:outlineLvl w:val="2"/>
              <w:rPr>
                <w:rFonts w:eastAsia="Times New Roman" w:cstheme="minorHAnsi"/>
                <w:b/>
                <w:color w:val="222222"/>
                <w:sz w:val="18"/>
                <w:szCs w:val="18"/>
                <w:lang w:eastAsia="en-GB"/>
              </w:rPr>
            </w:pPr>
            <w:r w:rsidRPr="00CB5EFB">
              <w:rPr>
                <w:rFonts w:eastAsia="Times New Roman" w:cstheme="minorHAnsi"/>
                <w:b/>
                <w:color w:val="222222"/>
                <w:sz w:val="18"/>
                <w:szCs w:val="18"/>
                <w:lang w:eastAsia="en-GB"/>
              </w:rPr>
              <w:t>2. Concrete examples</w:t>
            </w:r>
          </w:p>
          <w:p w:rsidRPr="00CB5EFB" w:rsidR="00CB5EFB" w:rsidP="00CB5EFB" w:rsidRDefault="00CB5EFB" w14:paraId="491D15B4" w14:textId="77777777">
            <w:pPr>
              <w:shd w:val="clear" w:color="auto" w:fill="FFFFFF"/>
              <w:spacing w:after="120"/>
              <w:outlineLvl w:val="2"/>
              <w:rPr>
                <w:rFonts w:eastAsia="Times New Roman" w:cstheme="minorHAnsi"/>
                <w:b/>
                <w:color w:val="222222"/>
                <w:sz w:val="18"/>
                <w:szCs w:val="18"/>
                <w:lang w:eastAsia="en-GB"/>
              </w:rPr>
            </w:pPr>
            <w:r w:rsidRPr="00CB5EFB">
              <w:rPr>
                <w:rFonts w:eastAsia="Times New Roman" w:cstheme="minorHAnsi"/>
                <w:color w:val="222222"/>
                <w:spacing w:val="3"/>
                <w:sz w:val="18"/>
                <w:szCs w:val="18"/>
                <w:lang w:eastAsia="en-GB"/>
              </w:rPr>
              <w:t>The teacher supports pupils to</w:t>
            </w:r>
            <w:r>
              <w:rPr>
                <w:rFonts w:eastAsia="Times New Roman" w:cstheme="minorHAnsi"/>
                <w:b/>
                <w:color w:val="222222"/>
                <w:sz w:val="18"/>
                <w:szCs w:val="18"/>
                <w:lang w:eastAsia="en-GB"/>
              </w:rPr>
              <w:t xml:space="preserve"> </w:t>
            </w:r>
            <w:r w:rsidRPr="00CB5EFB">
              <w:rPr>
                <w:rFonts w:eastAsia="Times New Roman" w:cstheme="minorHAnsi"/>
                <w:color w:val="222222"/>
                <w:sz w:val="18"/>
                <w:szCs w:val="18"/>
                <w:lang w:eastAsia="en-GB"/>
              </w:rPr>
              <w:t>generate</w:t>
            </w:r>
            <w:r w:rsidRPr="00CB5EFB">
              <w:rPr>
                <w:rFonts w:eastAsia="Times New Roman" w:cstheme="minorHAnsi"/>
                <w:color w:val="222222"/>
                <w:spacing w:val="3"/>
                <w:sz w:val="18"/>
                <w:szCs w:val="18"/>
                <w:lang w:eastAsia="en-GB"/>
              </w:rPr>
              <w:t xml:space="preserve"> situations, contexts and examples. How might a cook, a musician, a basketball player, a teacher show they are:</w:t>
            </w:r>
          </w:p>
          <w:p w:rsidRPr="00CB5EFB" w:rsidR="00CB5EFB" w:rsidP="00CB5EFB" w:rsidRDefault="00CB5EFB" w14:paraId="7BD6734A" w14:textId="77777777">
            <w:pPr>
              <w:shd w:val="clear" w:color="auto" w:fill="FFFFFF"/>
              <w:spacing w:after="375"/>
              <w:rPr>
                <w:rFonts w:eastAsia="Times New Roman" w:cstheme="minorHAnsi"/>
                <w:color w:val="222222"/>
                <w:spacing w:val="3"/>
                <w:sz w:val="18"/>
                <w:szCs w:val="18"/>
                <w:lang w:eastAsia="en-GB"/>
              </w:rPr>
            </w:pPr>
            <w:r w:rsidRPr="00CB5EFB">
              <w:rPr>
                <w:rFonts w:eastAsia="Times New Roman" w:cstheme="minorHAnsi"/>
                <w:color w:val="222222"/>
                <w:spacing w:val="3"/>
                <w:sz w:val="18"/>
                <w:szCs w:val="18"/>
                <w:lang w:eastAsia="en-GB"/>
              </w:rPr>
              <w:t>•    Versatile?</w:t>
            </w:r>
          </w:p>
          <w:p w:rsidRPr="00CB5EFB" w:rsidR="00CB5EFB" w:rsidP="00CB5EFB" w:rsidRDefault="00CB5EFB" w14:paraId="6D11DEC2" w14:textId="77777777">
            <w:pPr>
              <w:shd w:val="clear" w:color="auto" w:fill="FFFFFF"/>
              <w:spacing w:after="375"/>
              <w:rPr>
                <w:rFonts w:eastAsia="Times New Roman" w:cstheme="minorHAnsi"/>
                <w:color w:val="222222"/>
                <w:spacing w:val="3"/>
                <w:sz w:val="18"/>
                <w:szCs w:val="18"/>
                <w:lang w:eastAsia="en-GB"/>
              </w:rPr>
            </w:pPr>
            <w:r w:rsidRPr="00CB5EFB">
              <w:rPr>
                <w:rFonts w:eastAsia="Times New Roman" w:cstheme="minorHAnsi"/>
                <w:color w:val="222222"/>
                <w:spacing w:val="3"/>
                <w:sz w:val="18"/>
                <w:szCs w:val="18"/>
                <w:lang w:eastAsia="en-GB"/>
              </w:rPr>
              <w:t>•    Industrious?</w:t>
            </w:r>
          </w:p>
          <w:p w:rsidRPr="00CB5EFB" w:rsidR="00CB5EFB" w:rsidP="00CB5EFB" w:rsidRDefault="00CB5EFB" w14:paraId="619BA280" w14:textId="77777777">
            <w:pPr>
              <w:shd w:val="clear" w:color="auto" w:fill="FFFFFF"/>
              <w:spacing w:after="375"/>
              <w:rPr>
                <w:rFonts w:eastAsia="Times New Roman" w:cstheme="minorHAnsi"/>
                <w:color w:val="222222"/>
                <w:spacing w:val="3"/>
                <w:sz w:val="18"/>
                <w:szCs w:val="18"/>
                <w:lang w:eastAsia="en-GB"/>
              </w:rPr>
            </w:pPr>
            <w:r w:rsidRPr="00CB5EFB">
              <w:rPr>
                <w:rFonts w:eastAsia="Times New Roman" w:cstheme="minorHAnsi"/>
                <w:color w:val="222222"/>
                <w:spacing w:val="3"/>
                <w:sz w:val="18"/>
                <w:szCs w:val="18"/>
                <w:lang w:eastAsia="en-GB"/>
              </w:rPr>
              <w:t>•    Clever?</w:t>
            </w:r>
          </w:p>
          <w:p w:rsidRPr="00CB5EFB" w:rsidR="00CB5EFB" w:rsidP="00CB5EFB" w:rsidRDefault="00CB5EFB" w14:paraId="2AB5E33D" w14:textId="77777777">
            <w:pPr>
              <w:shd w:val="clear" w:color="auto" w:fill="FFFFFF"/>
              <w:spacing w:after="375"/>
              <w:rPr>
                <w:rFonts w:eastAsia="Times New Roman" w:cstheme="minorHAnsi"/>
                <w:color w:val="222222"/>
                <w:spacing w:val="3"/>
                <w:sz w:val="18"/>
                <w:szCs w:val="18"/>
                <w:lang w:eastAsia="en-GB"/>
              </w:rPr>
            </w:pPr>
            <w:r w:rsidRPr="00CB5EFB">
              <w:rPr>
                <w:rFonts w:eastAsia="Times New Roman" w:cstheme="minorHAnsi"/>
                <w:color w:val="222222"/>
                <w:spacing w:val="3"/>
                <w:sz w:val="18"/>
                <w:szCs w:val="18"/>
                <w:lang w:eastAsia="en-GB"/>
              </w:rPr>
              <w:t>•    Expert?</w:t>
            </w:r>
          </w:p>
          <w:p w:rsidRPr="00CB5EFB" w:rsidR="00CB5EFB" w:rsidP="00CB5EFB" w:rsidRDefault="00CB5EFB" w14:paraId="1EDB73BA" w14:textId="77777777">
            <w:pPr>
              <w:shd w:val="clear" w:color="auto" w:fill="FFFFFF"/>
              <w:spacing w:after="375"/>
              <w:rPr>
                <w:rFonts w:eastAsia="Times New Roman" w:cstheme="minorHAnsi"/>
                <w:color w:val="222222"/>
                <w:spacing w:val="3"/>
                <w:sz w:val="18"/>
                <w:szCs w:val="18"/>
                <w:lang w:eastAsia="en-GB"/>
              </w:rPr>
            </w:pPr>
            <w:r w:rsidRPr="00CB5EFB">
              <w:rPr>
                <w:rFonts w:eastAsia="Times New Roman" w:cstheme="minorHAnsi"/>
                <w:color w:val="222222"/>
                <w:spacing w:val="3"/>
                <w:sz w:val="18"/>
                <w:szCs w:val="18"/>
                <w:lang w:eastAsia="en-GB"/>
              </w:rPr>
              <w:t>We might ask pupils, have you ever done something cautiously or furtively? Or clap if you would like to be described as: vivacious, sullen, dejected, triumphant, loathsome? Or ask them: which would you rather be? Infuriated or elated? Belligerent or ecstatic? Would you admire someone who did x? Would you be flabbergasted if your friend did y?</w:t>
            </w:r>
          </w:p>
          <w:p w:rsidRPr="00CB5EFB" w:rsidR="00CB5EFB" w:rsidP="00CB5EFB" w:rsidRDefault="00CB5EFB" w14:paraId="63F374DE" w14:textId="77777777">
            <w:pPr>
              <w:shd w:val="clear" w:color="auto" w:fill="FFFFFF"/>
              <w:spacing w:after="120"/>
              <w:outlineLvl w:val="2"/>
              <w:rPr>
                <w:rFonts w:eastAsia="Times New Roman" w:cstheme="minorHAnsi"/>
                <w:b/>
                <w:color w:val="222222"/>
                <w:sz w:val="18"/>
                <w:szCs w:val="18"/>
                <w:lang w:eastAsia="en-GB"/>
              </w:rPr>
            </w:pPr>
            <w:r w:rsidRPr="00CB5EFB">
              <w:rPr>
                <w:rFonts w:eastAsia="Times New Roman" w:cstheme="minorHAnsi"/>
                <w:b/>
                <w:color w:val="222222"/>
                <w:sz w:val="18"/>
                <w:szCs w:val="18"/>
                <w:lang w:eastAsia="en-GB"/>
              </w:rPr>
              <w:t>3. Questioning</w:t>
            </w:r>
          </w:p>
          <w:p w:rsidRPr="00CB5EFB" w:rsidR="00CB5EFB" w:rsidP="00CB5EFB" w:rsidRDefault="00CB5EFB" w14:paraId="0DD761BC" w14:textId="77777777">
            <w:pPr>
              <w:shd w:val="clear" w:color="auto" w:fill="FFFFFF"/>
              <w:spacing w:after="375"/>
              <w:rPr>
                <w:rFonts w:eastAsia="Times New Roman" w:cstheme="minorHAnsi"/>
                <w:color w:val="222222"/>
                <w:spacing w:val="3"/>
                <w:sz w:val="18"/>
                <w:szCs w:val="18"/>
                <w:lang w:eastAsia="en-GB"/>
              </w:rPr>
            </w:pPr>
            <w:r w:rsidRPr="00CB5EFB">
              <w:rPr>
                <w:rFonts w:eastAsia="Times New Roman" w:cstheme="minorHAnsi"/>
                <w:color w:val="222222"/>
                <w:spacing w:val="3"/>
                <w:sz w:val="18"/>
                <w:szCs w:val="18"/>
                <w:lang w:eastAsia="en-GB"/>
              </w:rPr>
              <w:t>Then finally, we ask clusters of four true or false questions.</w:t>
            </w:r>
          </w:p>
          <w:p w:rsidRPr="00CB5EFB" w:rsidR="00CB5EFB" w:rsidP="00190354" w:rsidRDefault="00CB5EFB" w14:paraId="1ACD3128" w14:textId="77777777">
            <w:pPr>
              <w:numPr>
                <w:ilvl w:val="0"/>
                <w:numId w:val="22"/>
              </w:numPr>
              <w:shd w:val="clear" w:color="auto" w:fill="FFFFFF"/>
              <w:spacing w:before="100" w:beforeAutospacing="1" w:after="300"/>
              <w:rPr>
                <w:rFonts w:eastAsia="Times New Roman" w:cstheme="minorHAnsi"/>
                <w:color w:val="222222"/>
                <w:sz w:val="18"/>
                <w:szCs w:val="18"/>
                <w:lang w:eastAsia="en-GB"/>
              </w:rPr>
            </w:pPr>
            <w:r w:rsidRPr="00CB5EFB">
              <w:rPr>
                <w:rFonts w:eastAsia="Times New Roman" w:cstheme="minorHAnsi"/>
                <w:color w:val="222222"/>
                <w:sz w:val="18"/>
                <w:szCs w:val="18"/>
                <w:lang w:eastAsia="en-GB"/>
              </w:rPr>
              <w:t>If you are toppling, you are the best at something. True or false?</w:t>
            </w:r>
          </w:p>
          <w:p w:rsidRPr="001005A1" w:rsidR="007E3C34" w:rsidP="001005A1" w:rsidRDefault="00CB5EFB" w14:paraId="4CE3866D" w14:textId="77777777">
            <w:pPr>
              <w:numPr>
                <w:ilvl w:val="0"/>
                <w:numId w:val="22"/>
              </w:numPr>
              <w:shd w:val="clear" w:color="auto" w:fill="FFFFFF"/>
              <w:spacing w:before="100" w:beforeAutospacing="1" w:after="300"/>
              <w:rPr>
                <w:rFonts w:eastAsia="Times New Roman" w:cstheme="minorHAnsi"/>
                <w:color w:val="222222"/>
                <w:sz w:val="18"/>
                <w:szCs w:val="18"/>
                <w:lang w:eastAsia="en-GB"/>
              </w:rPr>
            </w:pPr>
            <w:r w:rsidRPr="00CB5EFB">
              <w:rPr>
                <w:rFonts w:eastAsia="Times New Roman" w:cstheme="minorHAnsi"/>
                <w:color w:val="222222"/>
                <w:sz w:val="18"/>
                <w:szCs w:val="18"/>
                <w:lang w:eastAsia="en-GB"/>
              </w:rPr>
              <w:t>Toppling means wobbling so badly yo</w:t>
            </w:r>
            <w:r w:rsidR="001005A1">
              <w:rPr>
                <w:rFonts w:eastAsia="Times New Roman" w:cstheme="minorHAnsi"/>
                <w:color w:val="222222"/>
                <w:sz w:val="18"/>
                <w:szCs w:val="18"/>
                <w:lang w:eastAsia="en-GB"/>
              </w:rPr>
              <w:t>u might fall off. True or false?</w:t>
            </w:r>
          </w:p>
          <w:p w:rsidRPr="00CB5EFB" w:rsidR="00CB5EFB" w:rsidP="00190354" w:rsidRDefault="00CB5EFB" w14:paraId="4FA8D498" w14:textId="77777777">
            <w:pPr>
              <w:numPr>
                <w:ilvl w:val="0"/>
                <w:numId w:val="22"/>
              </w:numPr>
              <w:shd w:val="clear" w:color="auto" w:fill="FFFFFF"/>
              <w:spacing w:before="100" w:beforeAutospacing="1" w:after="300"/>
              <w:rPr>
                <w:rFonts w:eastAsia="Times New Roman" w:cstheme="minorHAnsi"/>
                <w:color w:val="222222"/>
                <w:sz w:val="18"/>
                <w:szCs w:val="18"/>
                <w:lang w:eastAsia="en-GB"/>
              </w:rPr>
            </w:pPr>
            <w:r w:rsidRPr="00CB5EFB">
              <w:rPr>
                <w:rFonts w:eastAsia="Times New Roman" w:cstheme="minorHAnsi"/>
                <w:color w:val="222222"/>
                <w:sz w:val="18"/>
                <w:szCs w:val="18"/>
                <w:lang w:eastAsia="en-GB"/>
              </w:rPr>
              <w:t>If you are toppling, you are right at the top of something? True or false?</w:t>
            </w:r>
          </w:p>
          <w:p w:rsidRPr="00CB5EFB" w:rsidR="00CB5EFB" w:rsidP="00190354" w:rsidRDefault="00CB5EFB" w14:paraId="1AF0B29F" w14:textId="77777777">
            <w:pPr>
              <w:numPr>
                <w:ilvl w:val="0"/>
                <w:numId w:val="22"/>
              </w:numPr>
              <w:shd w:val="clear" w:color="auto" w:fill="FFFFFF"/>
              <w:spacing w:before="100" w:beforeAutospacing="1" w:after="300"/>
              <w:rPr>
                <w:rFonts w:eastAsia="Times New Roman" w:cstheme="minorHAnsi"/>
                <w:color w:val="222222"/>
                <w:sz w:val="18"/>
                <w:szCs w:val="18"/>
                <w:lang w:eastAsia="en-GB"/>
              </w:rPr>
            </w:pPr>
            <w:r w:rsidRPr="00CB5EFB">
              <w:rPr>
                <w:rFonts w:eastAsia="Times New Roman" w:cstheme="minorHAnsi"/>
                <w:color w:val="222222"/>
                <w:sz w:val="18"/>
                <w:szCs w:val="18"/>
                <w:lang w:eastAsia="en-GB"/>
              </w:rPr>
              <w:t>Toppling means something that might happen if you are unbalanced. True or false.</w:t>
            </w:r>
          </w:p>
          <w:p w:rsidRPr="00A97E62" w:rsidR="005B539D" w:rsidP="005B539D" w:rsidRDefault="005B539D" w14:paraId="1F014AB7" w14:textId="77777777">
            <w:pPr>
              <w:rPr>
                <w:rFonts w:ascii="SassoonPrimaryInfant" w:hAnsi="SassoonPrimaryInfant"/>
                <w:b/>
                <w:sz w:val="24"/>
              </w:rPr>
            </w:pPr>
            <w:r>
              <w:rPr>
                <w:noProof/>
                <w:lang w:eastAsia="en-GB"/>
              </w:rPr>
              <w:drawing>
                <wp:anchor distT="0" distB="0" distL="114300" distR="114300" simplePos="0" relativeHeight="251658277" behindDoc="0" locked="0" layoutInCell="1" allowOverlap="1" wp14:anchorId="45A59A9E" wp14:editId="7D297FAE">
                  <wp:simplePos x="0" y="0"/>
                  <wp:positionH relativeFrom="column">
                    <wp:posOffset>3131902</wp:posOffset>
                  </wp:positionH>
                  <wp:positionV relativeFrom="paragraph">
                    <wp:posOffset>3810</wp:posOffset>
                  </wp:positionV>
                  <wp:extent cx="3397885" cy="2066290"/>
                  <wp:effectExtent l="0" t="0" r="0" b="0"/>
                  <wp:wrapSquare wrapText="bothSides"/>
                  <wp:docPr id="368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6" name="Picture 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397885" cy="206629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Pr="005B539D" w:rsidR="005B539D" w:rsidP="005B539D" w:rsidRDefault="005B539D" w14:paraId="0F9C16DD" w14:textId="77777777">
            <w:pPr>
              <w:rPr>
                <w:rFonts w:cstheme="minorHAnsi"/>
                <w:sz w:val="20"/>
                <w:szCs w:val="20"/>
                <w:u w:val="single"/>
              </w:rPr>
            </w:pPr>
            <w:r w:rsidRPr="005B539D">
              <w:rPr>
                <w:rFonts w:cstheme="minorHAnsi"/>
                <w:sz w:val="20"/>
                <w:szCs w:val="20"/>
                <w:u w:val="single"/>
              </w:rPr>
              <w:t xml:space="preserve">Quick definitions </w:t>
            </w:r>
          </w:p>
          <w:p w:rsidRPr="005B539D" w:rsidR="005B539D" w:rsidP="005B539D" w:rsidRDefault="005B539D" w14:paraId="7225E197" w14:textId="77777777">
            <w:pPr>
              <w:rPr>
                <w:rFonts w:cstheme="minorHAnsi"/>
                <w:sz w:val="20"/>
                <w:szCs w:val="20"/>
                <w:u w:val="single"/>
              </w:rPr>
            </w:pPr>
          </w:p>
          <w:p w:rsidRPr="005B539D" w:rsidR="005B539D" w:rsidP="005B539D" w:rsidRDefault="005B539D" w14:paraId="324C5EBC" w14:textId="77777777">
            <w:pPr>
              <w:rPr>
                <w:rFonts w:cstheme="minorHAnsi"/>
                <w:sz w:val="20"/>
                <w:szCs w:val="20"/>
              </w:rPr>
            </w:pPr>
            <w:r w:rsidRPr="005B539D">
              <w:rPr>
                <w:rFonts w:cstheme="minorHAnsi"/>
                <w:sz w:val="20"/>
                <w:szCs w:val="20"/>
              </w:rPr>
              <w:t xml:space="preserve">Display definitions for a range of words for pupils to match up. </w:t>
            </w:r>
          </w:p>
          <w:p w:rsidRPr="005B539D" w:rsidR="005B539D" w:rsidP="00190354" w:rsidRDefault="005B539D" w14:paraId="36DB15F5" w14:textId="77777777">
            <w:pPr>
              <w:pStyle w:val="ListParagraph"/>
              <w:numPr>
                <w:ilvl w:val="0"/>
                <w:numId w:val="23"/>
              </w:numPr>
              <w:rPr>
                <w:rFonts w:cstheme="minorHAnsi"/>
                <w:sz w:val="20"/>
                <w:szCs w:val="20"/>
              </w:rPr>
            </w:pPr>
            <w:r w:rsidRPr="005B539D">
              <w:rPr>
                <w:rFonts w:cstheme="minorHAnsi"/>
                <w:sz w:val="20"/>
                <w:szCs w:val="20"/>
              </w:rPr>
              <w:t xml:space="preserve">You can add in an extra definition to make this challenging or two definitions which are very close but one that can be proven incorrect. </w:t>
            </w:r>
          </w:p>
          <w:p w:rsidRPr="005B539D" w:rsidR="005B539D" w:rsidP="00190354" w:rsidRDefault="005B539D" w14:paraId="0DE632AC" w14:textId="77777777">
            <w:pPr>
              <w:pStyle w:val="ListParagraph"/>
              <w:numPr>
                <w:ilvl w:val="0"/>
                <w:numId w:val="23"/>
              </w:numPr>
              <w:rPr>
                <w:rFonts w:cstheme="minorHAnsi"/>
                <w:sz w:val="20"/>
                <w:szCs w:val="20"/>
              </w:rPr>
            </w:pPr>
            <w:r w:rsidRPr="005B539D">
              <w:rPr>
                <w:rFonts w:cstheme="minorHAnsi"/>
                <w:sz w:val="20"/>
                <w:szCs w:val="20"/>
              </w:rPr>
              <w:t xml:space="preserve">This activity could be used as a </w:t>
            </w:r>
            <w:proofErr w:type="gramStart"/>
            <w:r w:rsidRPr="005B539D">
              <w:rPr>
                <w:rFonts w:cstheme="minorHAnsi"/>
                <w:sz w:val="20"/>
                <w:szCs w:val="20"/>
              </w:rPr>
              <w:t>quick fire</w:t>
            </w:r>
            <w:proofErr w:type="gramEnd"/>
            <w:r w:rsidRPr="005B539D">
              <w:rPr>
                <w:rFonts w:cstheme="minorHAnsi"/>
                <w:sz w:val="20"/>
                <w:szCs w:val="20"/>
              </w:rPr>
              <w:t xml:space="preserve"> activity on the whiteboard. </w:t>
            </w:r>
          </w:p>
          <w:p w:rsidR="005B539D" w:rsidP="005B539D" w:rsidRDefault="005B539D" w14:paraId="53329BB8" w14:textId="77777777">
            <w:pPr>
              <w:rPr>
                <w:rFonts w:cstheme="minorHAnsi"/>
                <w:sz w:val="20"/>
                <w:szCs w:val="20"/>
                <w:u w:val="single"/>
              </w:rPr>
            </w:pPr>
          </w:p>
          <w:p w:rsidR="005B539D" w:rsidP="005B539D" w:rsidRDefault="005B539D" w14:paraId="578CB444" w14:textId="77777777">
            <w:pPr>
              <w:rPr>
                <w:rFonts w:cstheme="minorHAnsi"/>
                <w:sz w:val="20"/>
                <w:szCs w:val="20"/>
                <w:u w:val="single"/>
              </w:rPr>
            </w:pPr>
          </w:p>
          <w:p w:rsidR="005B539D" w:rsidP="005B539D" w:rsidRDefault="005B539D" w14:paraId="4BEC670D" w14:textId="77777777">
            <w:pPr>
              <w:rPr>
                <w:rFonts w:cstheme="minorHAnsi"/>
                <w:sz w:val="20"/>
                <w:szCs w:val="20"/>
                <w:u w:val="single"/>
              </w:rPr>
            </w:pPr>
          </w:p>
          <w:p w:rsidRPr="005B539D" w:rsidR="005B539D" w:rsidP="005B539D" w:rsidRDefault="005B539D" w14:paraId="473A291A" w14:textId="77777777">
            <w:pPr>
              <w:rPr>
                <w:rFonts w:cstheme="minorHAnsi"/>
                <w:sz w:val="20"/>
                <w:szCs w:val="20"/>
                <w:u w:val="single"/>
              </w:rPr>
            </w:pPr>
          </w:p>
          <w:p w:rsidRPr="005B539D" w:rsidR="005B539D" w:rsidP="005B539D" w:rsidRDefault="005B539D" w14:paraId="1D4799F2" w14:textId="77777777">
            <w:pPr>
              <w:rPr>
                <w:rFonts w:cstheme="minorHAnsi"/>
                <w:sz w:val="20"/>
                <w:szCs w:val="20"/>
                <w:u w:val="single"/>
              </w:rPr>
            </w:pPr>
            <w:r w:rsidRPr="005B539D">
              <w:rPr>
                <w:rFonts w:cstheme="minorHAnsi"/>
                <w:sz w:val="20"/>
                <w:szCs w:val="20"/>
                <w:u w:val="single"/>
              </w:rPr>
              <w:t xml:space="preserve">Synonyms &amp; antonyms </w:t>
            </w:r>
          </w:p>
          <w:p w:rsidRPr="005B539D" w:rsidR="005B539D" w:rsidP="005B539D" w:rsidRDefault="005B539D" w14:paraId="5EE9A809" w14:textId="77777777">
            <w:pPr>
              <w:rPr>
                <w:rFonts w:cstheme="minorHAnsi"/>
                <w:sz w:val="20"/>
                <w:szCs w:val="20"/>
                <w:u w:val="single"/>
              </w:rPr>
            </w:pPr>
          </w:p>
          <w:p w:rsidRPr="005B539D" w:rsidR="005B539D" w:rsidP="005B539D" w:rsidRDefault="005B539D" w14:paraId="44E05A47" w14:textId="77777777">
            <w:pPr>
              <w:rPr>
                <w:rFonts w:cstheme="minorHAnsi"/>
                <w:sz w:val="20"/>
                <w:szCs w:val="20"/>
              </w:rPr>
            </w:pPr>
            <w:r w:rsidRPr="005B539D">
              <w:rPr>
                <w:rFonts w:cstheme="minorHAnsi"/>
                <w:noProof/>
                <w:sz w:val="20"/>
                <w:szCs w:val="20"/>
                <w:lang w:eastAsia="en-GB"/>
              </w:rPr>
              <w:drawing>
                <wp:anchor distT="0" distB="0" distL="114300" distR="114300" simplePos="0" relativeHeight="251658276" behindDoc="0" locked="0" layoutInCell="1" allowOverlap="1" wp14:anchorId="3C141FB6" wp14:editId="6B11595D">
                  <wp:simplePos x="0" y="0"/>
                  <wp:positionH relativeFrom="column">
                    <wp:posOffset>3624196</wp:posOffset>
                  </wp:positionH>
                  <wp:positionV relativeFrom="paragraph">
                    <wp:posOffset>38735</wp:posOffset>
                  </wp:positionV>
                  <wp:extent cx="2905125" cy="693420"/>
                  <wp:effectExtent l="0" t="0" r="9525" b="0"/>
                  <wp:wrapSquare wrapText="bothSides"/>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905125" cy="693420"/>
                          </a:xfrm>
                          <a:prstGeom prst="rect">
                            <a:avLst/>
                          </a:prstGeom>
                        </pic:spPr>
                      </pic:pic>
                    </a:graphicData>
                  </a:graphic>
                  <wp14:sizeRelH relativeFrom="page">
                    <wp14:pctWidth>0</wp14:pctWidth>
                  </wp14:sizeRelH>
                  <wp14:sizeRelV relativeFrom="page">
                    <wp14:pctHeight>0</wp14:pctHeight>
                  </wp14:sizeRelV>
                </wp:anchor>
              </w:drawing>
            </w:r>
            <w:r w:rsidRPr="005B539D">
              <w:rPr>
                <w:rFonts w:cstheme="minorHAnsi"/>
                <w:sz w:val="20"/>
                <w:szCs w:val="20"/>
              </w:rPr>
              <w:t xml:space="preserve">Give pupils chosen word with different possible synonyms/ antonyms. Pupils to circle/underline the word which is the best fit synonym/ antonym. The words that are selected should address any misconceptions pupils may have. For example, pupils may think that something ‘precious’ is something that is extraordinary and out of this world however, if they have a strong understanding of the word then they would be able to explain how they know it means something which is valuable. </w:t>
            </w:r>
          </w:p>
          <w:p w:rsidRPr="005B539D" w:rsidR="005B539D" w:rsidP="005B539D" w:rsidRDefault="005B539D" w14:paraId="6DF43D0B" w14:textId="77777777">
            <w:pPr>
              <w:rPr>
                <w:rFonts w:cstheme="minorHAnsi"/>
                <w:sz w:val="20"/>
                <w:szCs w:val="20"/>
                <w:u w:val="single"/>
              </w:rPr>
            </w:pPr>
          </w:p>
          <w:p w:rsidRPr="005B539D" w:rsidR="005B539D" w:rsidP="005B539D" w:rsidRDefault="005B539D" w14:paraId="4DD6B460" w14:textId="77777777">
            <w:pPr>
              <w:rPr>
                <w:rFonts w:cstheme="minorHAnsi"/>
                <w:sz w:val="20"/>
                <w:szCs w:val="20"/>
                <w:u w:val="single"/>
              </w:rPr>
            </w:pPr>
            <w:r w:rsidRPr="005B539D">
              <w:rPr>
                <w:rFonts w:cstheme="minorHAnsi"/>
                <w:noProof/>
                <w:sz w:val="20"/>
                <w:szCs w:val="20"/>
                <w:lang w:eastAsia="en-GB"/>
              </w:rPr>
              <w:drawing>
                <wp:anchor distT="0" distB="0" distL="114300" distR="114300" simplePos="0" relativeHeight="251658278" behindDoc="0" locked="0" layoutInCell="1" allowOverlap="1" wp14:anchorId="139E333C" wp14:editId="37202E62">
                  <wp:simplePos x="0" y="0"/>
                  <wp:positionH relativeFrom="column">
                    <wp:posOffset>4384162</wp:posOffset>
                  </wp:positionH>
                  <wp:positionV relativeFrom="paragraph">
                    <wp:posOffset>38100</wp:posOffset>
                  </wp:positionV>
                  <wp:extent cx="2210435" cy="1530350"/>
                  <wp:effectExtent l="0" t="0" r="0" b="0"/>
                  <wp:wrapSquare wrapText="bothSides"/>
                  <wp:docPr id="2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210435" cy="153035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Pr="005B539D" w:rsidR="005B539D" w:rsidP="005B539D" w:rsidRDefault="005B539D" w14:paraId="40D29793" w14:textId="77777777">
            <w:pPr>
              <w:rPr>
                <w:rFonts w:cstheme="minorHAnsi"/>
                <w:sz w:val="20"/>
                <w:szCs w:val="20"/>
                <w:u w:val="single"/>
              </w:rPr>
            </w:pPr>
            <w:r w:rsidRPr="005B539D">
              <w:rPr>
                <w:rFonts w:cstheme="minorHAnsi"/>
                <w:sz w:val="20"/>
                <w:szCs w:val="20"/>
                <w:u w:val="single"/>
              </w:rPr>
              <w:t xml:space="preserve">Match the word with images </w:t>
            </w:r>
          </w:p>
          <w:p w:rsidRPr="005B539D" w:rsidR="005B539D" w:rsidP="005B539D" w:rsidRDefault="005B539D" w14:paraId="6A0DADEE" w14:textId="77777777">
            <w:pPr>
              <w:rPr>
                <w:rFonts w:cstheme="minorHAnsi"/>
                <w:sz w:val="20"/>
                <w:szCs w:val="20"/>
                <w:u w:val="single"/>
              </w:rPr>
            </w:pPr>
          </w:p>
          <w:p w:rsidRPr="005B539D" w:rsidR="005B539D" w:rsidP="005B539D" w:rsidRDefault="005B539D" w14:paraId="29D660E6" w14:textId="77777777">
            <w:pPr>
              <w:rPr>
                <w:rFonts w:cstheme="minorHAnsi"/>
                <w:sz w:val="20"/>
                <w:szCs w:val="20"/>
                <w:u w:val="single"/>
              </w:rPr>
            </w:pPr>
            <w:r w:rsidRPr="005B539D">
              <w:rPr>
                <w:rFonts w:cstheme="minorHAnsi"/>
                <w:sz w:val="20"/>
                <w:szCs w:val="20"/>
              </w:rPr>
              <w:t>Give pupils different images and ask them to choose which word shows the chosen word. The key is to find misconceptions and address them (similar to the activity above).  Again, if pupils have a strong understanding of the definition, they will be able to choose the correct image.</w:t>
            </w:r>
            <w:r w:rsidRPr="005B539D">
              <w:rPr>
                <w:rFonts w:cstheme="minorHAnsi"/>
                <w:sz w:val="20"/>
                <w:szCs w:val="20"/>
                <w:u w:val="single"/>
              </w:rPr>
              <w:t xml:space="preserve"> </w:t>
            </w:r>
          </w:p>
          <w:p w:rsidR="005B539D" w:rsidP="005B539D" w:rsidRDefault="005B539D" w14:paraId="20501E70" w14:textId="77777777">
            <w:pPr>
              <w:rPr>
                <w:rFonts w:cstheme="minorHAnsi"/>
                <w:sz w:val="20"/>
                <w:szCs w:val="20"/>
                <w:u w:val="single"/>
              </w:rPr>
            </w:pPr>
          </w:p>
          <w:p w:rsidR="005B539D" w:rsidP="005B539D" w:rsidRDefault="005B539D" w14:paraId="3CAC8215" w14:textId="77777777">
            <w:pPr>
              <w:rPr>
                <w:rFonts w:cstheme="minorHAnsi"/>
                <w:sz w:val="20"/>
                <w:szCs w:val="20"/>
                <w:u w:val="single"/>
              </w:rPr>
            </w:pPr>
          </w:p>
          <w:p w:rsidR="005B539D" w:rsidP="005B539D" w:rsidRDefault="005B539D" w14:paraId="41073FD6" w14:textId="77777777">
            <w:pPr>
              <w:rPr>
                <w:rFonts w:cstheme="minorHAnsi"/>
                <w:sz w:val="20"/>
                <w:szCs w:val="20"/>
                <w:u w:val="single"/>
              </w:rPr>
            </w:pPr>
          </w:p>
          <w:p w:rsidRPr="005B539D" w:rsidR="005B539D" w:rsidP="005B539D" w:rsidRDefault="005B539D" w14:paraId="4E28D746" w14:textId="77777777">
            <w:pPr>
              <w:rPr>
                <w:rFonts w:cstheme="minorHAnsi"/>
                <w:sz w:val="20"/>
                <w:szCs w:val="20"/>
                <w:u w:val="single"/>
              </w:rPr>
            </w:pPr>
          </w:p>
          <w:p w:rsidRPr="005B539D" w:rsidR="005B539D" w:rsidP="005B539D" w:rsidRDefault="005B539D" w14:paraId="0FD76CCD" w14:textId="77777777">
            <w:pPr>
              <w:rPr>
                <w:rFonts w:cstheme="minorHAnsi"/>
                <w:sz w:val="20"/>
                <w:szCs w:val="20"/>
                <w:u w:val="single"/>
              </w:rPr>
            </w:pPr>
            <w:r w:rsidRPr="005B539D">
              <w:rPr>
                <w:rFonts w:cstheme="minorHAnsi"/>
                <w:sz w:val="20"/>
                <w:szCs w:val="20"/>
                <w:u w:val="single"/>
              </w:rPr>
              <w:t>Word association</w:t>
            </w:r>
          </w:p>
          <w:p w:rsidRPr="005B539D" w:rsidR="005B539D" w:rsidP="005B539D" w:rsidRDefault="005B539D" w14:paraId="5675BC2E" w14:textId="77777777">
            <w:pPr>
              <w:rPr>
                <w:rFonts w:cstheme="minorHAnsi"/>
                <w:sz w:val="20"/>
                <w:szCs w:val="20"/>
                <w:u w:val="single"/>
              </w:rPr>
            </w:pPr>
            <w:r w:rsidRPr="005B539D">
              <w:rPr>
                <w:rFonts w:cstheme="minorHAnsi"/>
                <w:noProof/>
                <w:sz w:val="20"/>
                <w:szCs w:val="20"/>
                <w:lang w:eastAsia="en-GB"/>
              </w:rPr>
              <w:drawing>
                <wp:anchor distT="0" distB="0" distL="114300" distR="114300" simplePos="0" relativeHeight="251658279" behindDoc="0" locked="0" layoutInCell="1" allowOverlap="1" wp14:anchorId="68A0382C" wp14:editId="6597D044">
                  <wp:simplePos x="0" y="0"/>
                  <wp:positionH relativeFrom="column">
                    <wp:posOffset>4587490</wp:posOffset>
                  </wp:positionH>
                  <wp:positionV relativeFrom="paragraph">
                    <wp:posOffset>4445</wp:posOffset>
                  </wp:positionV>
                  <wp:extent cx="1859915" cy="1647190"/>
                  <wp:effectExtent l="0" t="0" r="6985" b="0"/>
                  <wp:wrapSquare wrapText="bothSides"/>
                  <wp:docPr id="2150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8" name="Picture 7"/>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859915" cy="164719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Pr="005B539D" w:rsidR="005B539D" w:rsidP="005B539D" w:rsidRDefault="005B539D" w14:paraId="7DC10407" w14:textId="77777777">
            <w:pPr>
              <w:rPr>
                <w:rFonts w:cstheme="minorHAnsi"/>
                <w:sz w:val="20"/>
                <w:szCs w:val="20"/>
              </w:rPr>
            </w:pPr>
            <w:r w:rsidRPr="005B539D">
              <w:rPr>
                <w:rFonts w:cstheme="minorHAnsi"/>
                <w:sz w:val="20"/>
                <w:szCs w:val="20"/>
              </w:rPr>
              <w:t xml:space="preserve">Allowing pupils to make links between words is a powerful activity. Pupils can think of all the words associated to a topic or theme depending on the text. Pupils to map out all the words they have encountered or they may encounter. This enables pupils to activate their prior knowledge as well as expose them to new vocabulary. </w:t>
            </w:r>
          </w:p>
          <w:p w:rsidR="005B539D" w:rsidP="005B539D" w:rsidRDefault="005B539D" w14:paraId="70C48025" w14:textId="77777777">
            <w:pPr>
              <w:rPr>
                <w:rFonts w:cstheme="minorHAnsi"/>
                <w:sz w:val="20"/>
                <w:szCs w:val="20"/>
              </w:rPr>
            </w:pPr>
            <w:r w:rsidRPr="005B539D">
              <w:rPr>
                <w:rFonts w:cstheme="minorHAnsi"/>
                <w:sz w:val="20"/>
                <w:szCs w:val="20"/>
              </w:rPr>
              <w:t xml:space="preserve"> </w:t>
            </w:r>
          </w:p>
          <w:p w:rsidR="005B539D" w:rsidP="005B539D" w:rsidRDefault="005B539D" w14:paraId="3D74F22B" w14:textId="77777777">
            <w:pPr>
              <w:rPr>
                <w:rFonts w:cstheme="minorHAnsi"/>
                <w:sz w:val="20"/>
                <w:szCs w:val="20"/>
              </w:rPr>
            </w:pPr>
          </w:p>
          <w:p w:rsidR="005B539D" w:rsidP="005B539D" w:rsidRDefault="005B539D" w14:paraId="4A7B36A9" w14:textId="77777777">
            <w:pPr>
              <w:rPr>
                <w:rFonts w:cstheme="minorHAnsi"/>
                <w:sz w:val="20"/>
                <w:szCs w:val="20"/>
              </w:rPr>
            </w:pPr>
          </w:p>
          <w:p w:rsidRPr="005B539D" w:rsidR="005B539D" w:rsidP="005B539D" w:rsidRDefault="005B539D" w14:paraId="73ECBF78" w14:textId="77777777">
            <w:pPr>
              <w:rPr>
                <w:rFonts w:cstheme="minorHAnsi"/>
                <w:sz w:val="20"/>
                <w:szCs w:val="20"/>
              </w:rPr>
            </w:pPr>
          </w:p>
          <w:p w:rsidRPr="005B539D" w:rsidR="005B539D" w:rsidP="005B539D" w:rsidRDefault="005B539D" w14:paraId="5C7A42C5" w14:textId="77777777">
            <w:pPr>
              <w:rPr>
                <w:rFonts w:cstheme="minorHAnsi"/>
                <w:sz w:val="20"/>
                <w:szCs w:val="20"/>
                <w:u w:val="single"/>
              </w:rPr>
            </w:pPr>
            <w:r w:rsidRPr="005B539D">
              <w:rPr>
                <w:rFonts w:cstheme="minorHAnsi"/>
                <w:sz w:val="20"/>
                <w:szCs w:val="20"/>
                <w:u w:val="single"/>
              </w:rPr>
              <w:t xml:space="preserve">Fastest finger </w:t>
            </w:r>
          </w:p>
          <w:p w:rsidRPr="005B539D" w:rsidR="005B539D" w:rsidP="005B539D" w:rsidRDefault="005B539D" w14:paraId="59607A39" w14:textId="77777777">
            <w:pPr>
              <w:rPr>
                <w:rFonts w:cstheme="minorHAnsi"/>
                <w:sz w:val="20"/>
                <w:szCs w:val="20"/>
                <w:u w:val="single"/>
              </w:rPr>
            </w:pPr>
          </w:p>
          <w:p w:rsidRPr="005B539D" w:rsidR="005B539D" w:rsidP="005B539D" w:rsidRDefault="005B539D" w14:paraId="653DC3CE" w14:textId="77777777">
            <w:pPr>
              <w:rPr>
                <w:rFonts w:cstheme="minorHAnsi"/>
                <w:sz w:val="20"/>
                <w:szCs w:val="20"/>
              </w:rPr>
            </w:pPr>
            <w:r w:rsidRPr="005B539D">
              <w:rPr>
                <w:rFonts w:cstheme="minorHAnsi"/>
                <w:noProof/>
                <w:sz w:val="20"/>
                <w:szCs w:val="20"/>
                <w:lang w:eastAsia="en-GB"/>
              </w:rPr>
              <w:drawing>
                <wp:anchor distT="0" distB="0" distL="114300" distR="114300" simplePos="0" relativeHeight="251658275" behindDoc="0" locked="0" layoutInCell="1" allowOverlap="1" wp14:anchorId="0C1DAA35" wp14:editId="69175D23">
                  <wp:simplePos x="0" y="0"/>
                  <wp:positionH relativeFrom="column">
                    <wp:posOffset>3398706</wp:posOffset>
                  </wp:positionH>
                  <wp:positionV relativeFrom="paragraph">
                    <wp:posOffset>139065</wp:posOffset>
                  </wp:positionV>
                  <wp:extent cx="3112770" cy="1343025"/>
                  <wp:effectExtent l="0" t="0" r="0" b="9525"/>
                  <wp:wrapSquare wrapText="bothSides"/>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3112770" cy="1343025"/>
                          </a:xfrm>
                          <a:prstGeom prst="rect">
                            <a:avLst/>
                          </a:prstGeom>
                        </pic:spPr>
                      </pic:pic>
                    </a:graphicData>
                  </a:graphic>
                  <wp14:sizeRelH relativeFrom="page">
                    <wp14:pctWidth>0</wp14:pctWidth>
                  </wp14:sizeRelH>
                  <wp14:sizeRelV relativeFrom="page">
                    <wp14:pctHeight>0</wp14:pctHeight>
                  </wp14:sizeRelV>
                </wp:anchor>
              </w:drawing>
            </w:r>
            <w:r w:rsidRPr="005B539D">
              <w:rPr>
                <w:rFonts w:cstheme="minorHAnsi"/>
                <w:sz w:val="20"/>
                <w:szCs w:val="20"/>
              </w:rPr>
              <w:t xml:space="preserve">Pupil to practise skimming and scanning as well as exposure to words and consolidating their understanding of definitions. Display different definitions and pupils locate the word in the text. </w:t>
            </w:r>
          </w:p>
          <w:p w:rsidRPr="005B539D" w:rsidR="005B539D" w:rsidP="00190354" w:rsidRDefault="005B539D" w14:paraId="0D8DB3A5" w14:textId="77777777">
            <w:pPr>
              <w:pStyle w:val="ListParagraph"/>
              <w:numPr>
                <w:ilvl w:val="0"/>
                <w:numId w:val="24"/>
              </w:numPr>
              <w:rPr>
                <w:rFonts w:cstheme="minorHAnsi"/>
                <w:sz w:val="20"/>
                <w:szCs w:val="20"/>
              </w:rPr>
            </w:pPr>
            <w:r w:rsidRPr="005B539D">
              <w:rPr>
                <w:rFonts w:cstheme="minorHAnsi"/>
                <w:sz w:val="20"/>
                <w:szCs w:val="20"/>
              </w:rPr>
              <w:t xml:space="preserve">This could be used in the </w:t>
            </w:r>
            <w:proofErr w:type="gramStart"/>
            <w:r w:rsidRPr="005B539D">
              <w:rPr>
                <w:rFonts w:cstheme="minorHAnsi"/>
                <w:sz w:val="20"/>
                <w:szCs w:val="20"/>
              </w:rPr>
              <w:t>speed read</w:t>
            </w:r>
            <w:proofErr w:type="gramEnd"/>
            <w:r w:rsidRPr="005B539D">
              <w:rPr>
                <w:rFonts w:cstheme="minorHAnsi"/>
                <w:sz w:val="20"/>
                <w:szCs w:val="20"/>
              </w:rPr>
              <w:t xml:space="preserve"> sheet as a bingo activity. </w:t>
            </w:r>
          </w:p>
          <w:p w:rsidRPr="005B539D" w:rsidR="005B539D" w:rsidP="005B539D" w:rsidRDefault="005B539D" w14:paraId="10317372" w14:textId="77777777">
            <w:pPr>
              <w:rPr>
                <w:rFonts w:cstheme="minorHAnsi"/>
                <w:sz w:val="20"/>
                <w:szCs w:val="20"/>
                <w:u w:val="single"/>
              </w:rPr>
            </w:pPr>
          </w:p>
          <w:p w:rsidRPr="005B539D" w:rsidR="005B539D" w:rsidP="005B539D" w:rsidRDefault="005B539D" w14:paraId="5426A039" w14:textId="77777777">
            <w:pPr>
              <w:rPr>
                <w:rFonts w:cstheme="minorHAnsi"/>
                <w:sz w:val="20"/>
                <w:szCs w:val="20"/>
                <w:u w:val="single"/>
              </w:rPr>
            </w:pPr>
          </w:p>
          <w:p w:rsidRPr="005B539D" w:rsidR="005B539D" w:rsidP="005B539D" w:rsidRDefault="005B539D" w14:paraId="68DD934E" w14:textId="77777777">
            <w:pPr>
              <w:rPr>
                <w:rFonts w:cstheme="minorHAnsi"/>
                <w:sz w:val="20"/>
                <w:szCs w:val="20"/>
                <w:u w:val="single"/>
              </w:rPr>
            </w:pPr>
          </w:p>
          <w:p w:rsidR="005B539D" w:rsidP="005B539D" w:rsidRDefault="005B539D" w14:paraId="1769070F" w14:textId="77777777">
            <w:pPr>
              <w:rPr>
                <w:rFonts w:cstheme="minorHAnsi"/>
                <w:sz w:val="20"/>
                <w:szCs w:val="20"/>
                <w:u w:val="single"/>
              </w:rPr>
            </w:pPr>
          </w:p>
          <w:p w:rsidR="007E3C34" w:rsidP="005B539D" w:rsidRDefault="007E3C34" w14:paraId="33407742" w14:textId="77777777">
            <w:pPr>
              <w:rPr>
                <w:rFonts w:cstheme="minorHAnsi"/>
                <w:sz w:val="20"/>
                <w:szCs w:val="20"/>
                <w:u w:val="single"/>
              </w:rPr>
            </w:pPr>
          </w:p>
          <w:p w:rsidR="001005A1" w:rsidP="005B539D" w:rsidRDefault="001005A1" w14:paraId="4B2BEA47" w14:textId="77777777">
            <w:pPr>
              <w:rPr>
                <w:rFonts w:cstheme="minorHAnsi"/>
                <w:sz w:val="20"/>
                <w:szCs w:val="20"/>
                <w:u w:val="single"/>
              </w:rPr>
            </w:pPr>
          </w:p>
          <w:p w:rsidR="001005A1" w:rsidP="005B539D" w:rsidRDefault="001005A1" w14:paraId="6EC794AF" w14:textId="77777777">
            <w:pPr>
              <w:rPr>
                <w:rFonts w:cstheme="minorHAnsi"/>
                <w:sz w:val="20"/>
                <w:szCs w:val="20"/>
                <w:u w:val="single"/>
              </w:rPr>
            </w:pPr>
          </w:p>
          <w:p w:rsidR="001005A1" w:rsidP="005B539D" w:rsidRDefault="001005A1" w14:paraId="799FF72E" w14:textId="77777777">
            <w:pPr>
              <w:rPr>
                <w:rFonts w:cstheme="minorHAnsi"/>
                <w:sz w:val="20"/>
                <w:szCs w:val="20"/>
                <w:u w:val="single"/>
              </w:rPr>
            </w:pPr>
          </w:p>
          <w:p w:rsidR="001005A1" w:rsidP="005B539D" w:rsidRDefault="001005A1" w14:paraId="08DA986D" w14:textId="77777777">
            <w:pPr>
              <w:rPr>
                <w:rFonts w:cstheme="minorHAnsi"/>
                <w:sz w:val="20"/>
                <w:szCs w:val="20"/>
                <w:u w:val="single"/>
              </w:rPr>
            </w:pPr>
          </w:p>
          <w:p w:rsidR="001005A1" w:rsidP="005B539D" w:rsidRDefault="001005A1" w14:paraId="451632B0" w14:textId="77777777">
            <w:pPr>
              <w:rPr>
                <w:rFonts w:cstheme="minorHAnsi"/>
                <w:sz w:val="20"/>
                <w:szCs w:val="20"/>
                <w:u w:val="single"/>
              </w:rPr>
            </w:pPr>
          </w:p>
          <w:p w:rsidRPr="005B539D" w:rsidR="001005A1" w:rsidP="005B539D" w:rsidRDefault="001005A1" w14:paraId="7FA36067" w14:textId="77777777">
            <w:pPr>
              <w:rPr>
                <w:rFonts w:cstheme="minorHAnsi"/>
                <w:sz w:val="20"/>
                <w:szCs w:val="20"/>
                <w:u w:val="single"/>
              </w:rPr>
            </w:pPr>
          </w:p>
          <w:p w:rsidRPr="005B539D" w:rsidR="005B539D" w:rsidP="005B539D" w:rsidRDefault="005B539D" w14:paraId="39B640C9" w14:textId="77777777">
            <w:pPr>
              <w:rPr>
                <w:rFonts w:cstheme="minorHAnsi"/>
                <w:sz w:val="20"/>
                <w:szCs w:val="20"/>
                <w:u w:val="single"/>
              </w:rPr>
            </w:pPr>
            <w:r w:rsidRPr="005B539D">
              <w:rPr>
                <w:rFonts w:cstheme="minorHAnsi"/>
                <w:sz w:val="20"/>
                <w:szCs w:val="20"/>
                <w:u w:val="single"/>
              </w:rPr>
              <w:t xml:space="preserve">Three in a row </w:t>
            </w:r>
          </w:p>
          <w:p w:rsidRPr="005B539D" w:rsidR="005B539D" w:rsidP="005B539D" w:rsidRDefault="005B539D" w14:paraId="1FE0321E" w14:textId="77777777">
            <w:pPr>
              <w:rPr>
                <w:rFonts w:cstheme="minorHAnsi"/>
                <w:sz w:val="20"/>
                <w:szCs w:val="20"/>
                <w:u w:val="single"/>
              </w:rPr>
            </w:pPr>
            <w:r w:rsidRPr="005B539D">
              <w:rPr>
                <w:rFonts w:cstheme="minorHAnsi"/>
                <w:noProof/>
                <w:sz w:val="20"/>
                <w:szCs w:val="20"/>
                <w:u w:val="single"/>
                <w:lang w:eastAsia="en-GB"/>
              </w:rPr>
              <w:drawing>
                <wp:anchor distT="0" distB="0" distL="114300" distR="114300" simplePos="0" relativeHeight="251658274" behindDoc="0" locked="0" layoutInCell="1" allowOverlap="1" wp14:anchorId="405CF629" wp14:editId="495C52B1">
                  <wp:simplePos x="0" y="0"/>
                  <wp:positionH relativeFrom="column">
                    <wp:posOffset>3569451</wp:posOffset>
                  </wp:positionH>
                  <wp:positionV relativeFrom="paragraph">
                    <wp:posOffset>52705</wp:posOffset>
                  </wp:positionV>
                  <wp:extent cx="2943225" cy="875030"/>
                  <wp:effectExtent l="0" t="0" r="9525" b="1270"/>
                  <wp:wrapSquare wrapText="bothSides"/>
                  <wp:docPr id="1843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9" name="Picture 16"/>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943225" cy="87503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Pr="005B539D" w:rsidR="005B539D" w:rsidP="005B539D" w:rsidRDefault="005B539D" w14:paraId="76EF6D3B" w14:textId="77777777">
            <w:pPr>
              <w:rPr>
                <w:rFonts w:cstheme="minorHAnsi"/>
                <w:sz w:val="20"/>
                <w:szCs w:val="20"/>
              </w:rPr>
            </w:pPr>
            <w:r w:rsidRPr="005B539D">
              <w:rPr>
                <w:rFonts w:cstheme="minorHAnsi"/>
                <w:sz w:val="20"/>
                <w:szCs w:val="20"/>
              </w:rPr>
              <w:t xml:space="preserve">Pupils match an image, definition and the word together. Pupils must be given the word and the sentence in which the word was found so that it is context and helps them to read around the word for clues. </w:t>
            </w:r>
          </w:p>
          <w:p w:rsidRPr="005B539D" w:rsidR="005B539D" w:rsidP="005B539D" w:rsidRDefault="005B539D" w14:paraId="5A3E6372" w14:textId="77777777">
            <w:pPr>
              <w:rPr>
                <w:rFonts w:cstheme="minorHAnsi"/>
                <w:sz w:val="20"/>
                <w:szCs w:val="20"/>
              </w:rPr>
            </w:pPr>
          </w:p>
          <w:p w:rsidRPr="005B539D" w:rsidR="005B539D" w:rsidP="005B539D" w:rsidRDefault="005B539D" w14:paraId="267A05BA" w14:textId="77777777">
            <w:pPr>
              <w:rPr>
                <w:rFonts w:cstheme="minorHAnsi"/>
                <w:sz w:val="20"/>
                <w:szCs w:val="20"/>
                <w:u w:val="single"/>
              </w:rPr>
            </w:pPr>
            <w:r w:rsidRPr="005B539D">
              <w:rPr>
                <w:rFonts w:cstheme="minorHAnsi"/>
                <w:noProof/>
                <w:sz w:val="20"/>
                <w:szCs w:val="20"/>
                <w:lang w:eastAsia="en-GB"/>
              </w:rPr>
              <w:drawing>
                <wp:anchor distT="0" distB="0" distL="114300" distR="114300" simplePos="0" relativeHeight="251658280" behindDoc="0" locked="0" layoutInCell="1" allowOverlap="1" wp14:anchorId="75DD3B4C" wp14:editId="4338BB22">
                  <wp:simplePos x="0" y="0"/>
                  <wp:positionH relativeFrom="column">
                    <wp:posOffset>2828925</wp:posOffset>
                  </wp:positionH>
                  <wp:positionV relativeFrom="paragraph">
                    <wp:posOffset>136653</wp:posOffset>
                  </wp:positionV>
                  <wp:extent cx="3726180" cy="1304925"/>
                  <wp:effectExtent l="19050" t="19050" r="26670" b="28575"/>
                  <wp:wrapSquare wrapText="bothSides"/>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6">
                            <a:extLst>
                              <a:ext uri="{28A0092B-C50C-407E-A947-70E740481C1C}">
                                <a14:useLocalDpi xmlns:a14="http://schemas.microsoft.com/office/drawing/2010/main" val="0"/>
                              </a:ext>
                            </a:extLst>
                          </a:blip>
                          <a:srcRect t="24227"/>
                          <a:stretch/>
                        </pic:blipFill>
                        <pic:spPr bwMode="auto">
                          <a:xfrm>
                            <a:off x="0" y="0"/>
                            <a:ext cx="3726180" cy="1304925"/>
                          </a:xfrm>
                          <a:prstGeom prst="rect">
                            <a:avLst/>
                          </a:prstGeom>
                          <a:ln>
                            <a:solidFill>
                              <a:schemeClr val="accent1">
                                <a:lumMod val="60000"/>
                                <a:lumOff val="40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Pr="005B539D" w:rsidR="005B539D" w:rsidP="005B539D" w:rsidRDefault="005B539D" w14:paraId="323A66F8" w14:textId="77777777">
            <w:pPr>
              <w:rPr>
                <w:rFonts w:cstheme="minorHAnsi"/>
                <w:sz w:val="20"/>
                <w:szCs w:val="20"/>
                <w:u w:val="single"/>
              </w:rPr>
            </w:pPr>
            <w:r w:rsidRPr="005B539D">
              <w:rPr>
                <w:rFonts w:cstheme="minorHAnsi"/>
                <w:sz w:val="20"/>
                <w:szCs w:val="20"/>
                <w:u w:val="single"/>
              </w:rPr>
              <w:t>Example/ Non-example</w:t>
            </w:r>
          </w:p>
          <w:p w:rsidRPr="005B539D" w:rsidR="005B539D" w:rsidP="005B539D" w:rsidRDefault="005B539D" w14:paraId="058D0CFE" w14:textId="77777777">
            <w:pPr>
              <w:rPr>
                <w:rFonts w:cstheme="minorHAnsi"/>
                <w:sz w:val="20"/>
                <w:szCs w:val="20"/>
                <w:u w:val="single"/>
              </w:rPr>
            </w:pPr>
          </w:p>
          <w:p w:rsidRPr="005B539D" w:rsidR="005B539D" w:rsidP="005B539D" w:rsidRDefault="005B539D" w14:paraId="0F381809" w14:textId="77777777">
            <w:pPr>
              <w:rPr>
                <w:rFonts w:cstheme="minorHAnsi"/>
                <w:sz w:val="20"/>
                <w:szCs w:val="20"/>
              </w:rPr>
            </w:pPr>
            <w:r w:rsidRPr="005B539D">
              <w:rPr>
                <w:rFonts w:cstheme="minorHAnsi"/>
                <w:sz w:val="20"/>
                <w:szCs w:val="20"/>
              </w:rPr>
              <w:t xml:space="preserve">Provide pupils with two sentences which are similar. Pupils to decide and explain which sentence shows the chosen word. If their definition of the word is accurate, they will be able to choose the correct sentence. </w:t>
            </w:r>
          </w:p>
          <w:p w:rsidRPr="005B539D" w:rsidR="005B539D" w:rsidP="005B539D" w:rsidRDefault="005B539D" w14:paraId="75FEC7BD" w14:textId="77777777">
            <w:pPr>
              <w:rPr>
                <w:rFonts w:cstheme="minorHAnsi"/>
                <w:sz w:val="20"/>
                <w:szCs w:val="20"/>
              </w:rPr>
            </w:pPr>
          </w:p>
          <w:p w:rsidRPr="005B539D" w:rsidR="005B539D" w:rsidP="005B539D" w:rsidRDefault="005B539D" w14:paraId="4A419FE3" w14:textId="77777777">
            <w:pPr>
              <w:rPr>
                <w:rFonts w:cstheme="minorHAnsi"/>
                <w:sz w:val="20"/>
                <w:szCs w:val="20"/>
              </w:rPr>
            </w:pPr>
          </w:p>
          <w:p w:rsidRPr="005B539D" w:rsidR="005B539D" w:rsidP="005B539D" w:rsidRDefault="005B539D" w14:paraId="529F959D" w14:textId="77777777">
            <w:pPr>
              <w:rPr>
                <w:rFonts w:cstheme="minorHAnsi"/>
                <w:sz w:val="20"/>
                <w:szCs w:val="20"/>
                <w:u w:val="single"/>
              </w:rPr>
            </w:pPr>
            <w:r w:rsidRPr="005B539D">
              <w:rPr>
                <w:rFonts w:cstheme="minorHAnsi"/>
                <w:noProof/>
                <w:sz w:val="20"/>
                <w:szCs w:val="20"/>
                <w:lang w:eastAsia="en-GB"/>
              </w:rPr>
              <w:drawing>
                <wp:anchor distT="0" distB="0" distL="114300" distR="114300" simplePos="0" relativeHeight="251658281" behindDoc="0" locked="0" layoutInCell="1" allowOverlap="1" wp14:anchorId="726FF02C" wp14:editId="4B5DCC9B">
                  <wp:simplePos x="0" y="0"/>
                  <wp:positionH relativeFrom="column">
                    <wp:posOffset>2725945</wp:posOffset>
                  </wp:positionH>
                  <wp:positionV relativeFrom="paragraph">
                    <wp:posOffset>69110</wp:posOffset>
                  </wp:positionV>
                  <wp:extent cx="3783965" cy="1189990"/>
                  <wp:effectExtent l="19050" t="19050" r="26035" b="10160"/>
                  <wp:wrapSquare wrapText="bothSides"/>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7">
                            <a:extLst>
                              <a:ext uri="{28A0092B-C50C-407E-A947-70E740481C1C}">
                                <a14:useLocalDpi xmlns:a14="http://schemas.microsoft.com/office/drawing/2010/main" val="0"/>
                              </a:ext>
                            </a:extLst>
                          </a:blip>
                          <a:srcRect t="28813"/>
                          <a:stretch/>
                        </pic:blipFill>
                        <pic:spPr bwMode="auto">
                          <a:xfrm>
                            <a:off x="0" y="0"/>
                            <a:ext cx="3783965" cy="1189990"/>
                          </a:xfrm>
                          <a:prstGeom prst="rect">
                            <a:avLst/>
                          </a:prstGeom>
                          <a:ln>
                            <a:solidFill>
                              <a:schemeClr val="accent1">
                                <a:lumMod val="60000"/>
                                <a:lumOff val="40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B539D">
              <w:rPr>
                <w:rFonts w:cstheme="minorHAnsi"/>
                <w:sz w:val="20"/>
                <w:szCs w:val="20"/>
                <w:u w:val="single"/>
              </w:rPr>
              <w:t>Replace the word</w:t>
            </w:r>
          </w:p>
          <w:p w:rsidRPr="005B539D" w:rsidR="005B539D" w:rsidP="005B539D" w:rsidRDefault="005B539D" w14:paraId="4F3B932F" w14:textId="77777777">
            <w:pPr>
              <w:rPr>
                <w:rFonts w:cstheme="minorHAnsi"/>
                <w:sz w:val="20"/>
                <w:szCs w:val="20"/>
                <w:u w:val="single"/>
              </w:rPr>
            </w:pPr>
          </w:p>
          <w:p w:rsidRPr="005B539D" w:rsidR="005B539D" w:rsidP="005B539D" w:rsidRDefault="005B539D" w14:paraId="3B8A422C" w14:textId="77777777">
            <w:pPr>
              <w:rPr>
                <w:rFonts w:cstheme="minorHAnsi"/>
                <w:sz w:val="20"/>
                <w:szCs w:val="20"/>
              </w:rPr>
            </w:pPr>
            <w:r w:rsidRPr="005B539D">
              <w:rPr>
                <w:rFonts w:cstheme="minorHAnsi"/>
                <w:sz w:val="20"/>
                <w:szCs w:val="20"/>
              </w:rPr>
              <w:t xml:space="preserve">Provide pupils with a sentence and ask which word could be replaced with the chosen word. This activity helps pupils revisit the definition of the word but also widens the synonym vocabulary. </w:t>
            </w:r>
          </w:p>
          <w:p w:rsidR="005B539D" w:rsidP="00CB5EFB" w:rsidRDefault="005B539D" w14:paraId="4219727E" w14:textId="77777777">
            <w:pPr>
              <w:shd w:val="clear" w:color="auto" w:fill="FFFFFF"/>
              <w:spacing w:after="120"/>
              <w:outlineLvl w:val="1"/>
              <w:rPr>
                <w:rFonts w:eastAsia="Times New Roman" w:cstheme="minorHAnsi"/>
                <w:b/>
                <w:color w:val="222222"/>
                <w:sz w:val="18"/>
                <w:szCs w:val="18"/>
                <w:lang w:eastAsia="en-GB"/>
              </w:rPr>
            </w:pPr>
          </w:p>
          <w:p w:rsidRPr="00CB5EFB" w:rsidR="00CB5EFB" w:rsidP="00CB5EFB" w:rsidRDefault="00CB5EFB" w14:paraId="654A23D0" w14:textId="77777777">
            <w:pPr>
              <w:shd w:val="clear" w:color="auto" w:fill="FFFFFF"/>
              <w:spacing w:after="120"/>
              <w:outlineLvl w:val="1"/>
              <w:rPr>
                <w:rFonts w:eastAsia="Times New Roman" w:cstheme="minorHAnsi"/>
                <w:b/>
                <w:color w:val="222222"/>
                <w:sz w:val="18"/>
                <w:szCs w:val="18"/>
                <w:lang w:eastAsia="en-GB"/>
              </w:rPr>
            </w:pPr>
            <w:r w:rsidRPr="00CB5EFB">
              <w:rPr>
                <w:rFonts w:eastAsia="Times New Roman" w:cstheme="minorHAnsi"/>
                <w:b/>
                <w:color w:val="222222"/>
                <w:sz w:val="18"/>
                <w:szCs w:val="18"/>
                <w:lang w:eastAsia="en-GB"/>
              </w:rPr>
              <w:t>Making it stick</w:t>
            </w:r>
          </w:p>
          <w:p w:rsidRPr="006B0498" w:rsidR="006B0498" w:rsidP="006B0498" w:rsidRDefault="00CB5EFB" w14:paraId="684CCCCF" w14:textId="77777777">
            <w:pPr>
              <w:shd w:val="clear" w:color="auto" w:fill="FFFFFF"/>
              <w:spacing w:after="375"/>
              <w:rPr>
                <w:rFonts w:eastAsia="Times New Roman" w:cstheme="minorHAnsi"/>
                <w:color w:val="222222"/>
                <w:spacing w:val="3"/>
                <w:sz w:val="18"/>
                <w:szCs w:val="18"/>
                <w:lang w:eastAsia="en-GB"/>
              </w:rPr>
            </w:pPr>
            <w:r w:rsidRPr="00CB5EFB">
              <w:rPr>
                <w:rFonts w:eastAsia="Times New Roman" w:cstheme="minorHAnsi"/>
                <w:color w:val="222222"/>
                <w:spacing w:val="3"/>
                <w:sz w:val="18"/>
                <w:szCs w:val="18"/>
                <w:lang w:eastAsia="en-GB"/>
              </w:rPr>
              <w:t>These kinds of activity allow the complexity and precision to be illustrated by placing the word in different contexts: some correct, some incorrect.</w:t>
            </w:r>
            <w:r>
              <w:rPr>
                <w:rFonts w:eastAsia="Times New Roman" w:cstheme="minorHAnsi"/>
                <w:color w:val="222222"/>
                <w:spacing w:val="3"/>
                <w:sz w:val="18"/>
                <w:szCs w:val="18"/>
                <w:lang w:eastAsia="en-GB"/>
              </w:rPr>
              <w:t xml:space="preserve"> </w:t>
            </w:r>
            <w:r w:rsidRPr="00CB5EFB">
              <w:rPr>
                <w:rFonts w:eastAsia="Times New Roman" w:cstheme="minorHAnsi"/>
                <w:color w:val="222222"/>
                <w:spacing w:val="3"/>
                <w:sz w:val="18"/>
                <w:szCs w:val="18"/>
                <w:lang w:eastAsia="en-GB"/>
              </w:rPr>
              <w:t>But all this work will go to waste if children only encounter new words once. In order to keep new vocabulary on the boil</w:t>
            </w:r>
            <w:r>
              <w:rPr>
                <w:rFonts w:eastAsia="Times New Roman" w:cstheme="minorHAnsi"/>
                <w:color w:val="222222"/>
                <w:spacing w:val="3"/>
                <w:sz w:val="18"/>
                <w:szCs w:val="18"/>
                <w:lang w:eastAsia="en-GB"/>
              </w:rPr>
              <w:t>, best practice is to place new words on cards in</w:t>
            </w:r>
            <w:r w:rsidRPr="00CB5EFB">
              <w:rPr>
                <w:rFonts w:eastAsia="Times New Roman" w:cstheme="minorHAnsi"/>
                <w:color w:val="222222"/>
                <w:spacing w:val="3"/>
                <w:sz w:val="18"/>
                <w:szCs w:val="18"/>
                <w:lang w:eastAsia="en-GB"/>
              </w:rPr>
              <w:t xml:space="preserve"> a word bank, which grows larger and </w:t>
            </w:r>
            <w:r>
              <w:rPr>
                <w:rFonts w:eastAsia="Times New Roman" w:cstheme="minorHAnsi"/>
                <w:color w:val="222222"/>
                <w:spacing w:val="3"/>
                <w:sz w:val="18"/>
                <w:szCs w:val="18"/>
                <w:lang w:eastAsia="en-GB"/>
              </w:rPr>
              <w:t>larger as the year progresses. Then each day you can</w:t>
            </w:r>
            <w:r w:rsidRPr="00CB5EFB">
              <w:rPr>
                <w:rFonts w:eastAsia="Times New Roman" w:cstheme="minorHAnsi"/>
                <w:color w:val="222222"/>
                <w:spacing w:val="3"/>
                <w:sz w:val="18"/>
                <w:szCs w:val="18"/>
                <w:lang w:eastAsia="en-GB"/>
              </w:rPr>
              <w:t xml:space="preserve"> draw out a couple of words from </w:t>
            </w:r>
            <w:r>
              <w:rPr>
                <w:rFonts w:eastAsia="Times New Roman" w:cstheme="minorHAnsi"/>
                <w:color w:val="222222"/>
                <w:spacing w:val="3"/>
                <w:sz w:val="18"/>
                <w:szCs w:val="18"/>
                <w:lang w:eastAsia="en-GB"/>
              </w:rPr>
              <w:t>y</w:t>
            </w:r>
            <w:r w:rsidRPr="00CB5EFB">
              <w:rPr>
                <w:rFonts w:eastAsia="Times New Roman" w:cstheme="minorHAnsi"/>
                <w:color w:val="222222"/>
                <w:spacing w:val="3"/>
                <w:sz w:val="18"/>
                <w:szCs w:val="18"/>
                <w:lang w:eastAsia="en-GB"/>
              </w:rPr>
              <w:t>our word bank so that ove</w:t>
            </w:r>
            <w:r>
              <w:rPr>
                <w:rFonts w:eastAsia="Times New Roman" w:cstheme="minorHAnsi"/>
                <w:color w:val="222222"/>
                <w:spacing w:val="3"/>
                <w:sz w:val="18"/>
                <w:szCs w:val="18"/>
                <w:lang w:eastAsia="en-GB"/>
              </w:rPr>
              <w:t xml:space="preserve">r time, all words are revisited. </w:t>
            </w:r>
          </w:p>
          <w:p w:rsidR="006B0498" w:rsidP="006B0498" w:rsidRDefault="006B0498" w14:paraId="655A10C4" w14:textId="77777777">
            <w:pPr>
              <w:rPr>
                <w:rFonts w:cstheme="minorHAnsi"/>
                <w:sz w:val="18"/>
                <w:szCs w:val="18"/>
              </w:rPr>
            </w:pPr>
            <w:r w:rsidRPr="00CB5EFB">
              <w:rPr>
                <w:rFonts w:cstheme="minorHAnsi"/>
                <w:b/>
                <w:sz w:val="18"/>
                <w:szCs w:val="18"/>
                <w:u w:val="single"/>
              </w:rPr>
              <w:t>Semantic mapping</w:t>
            </w:r>
          </w:p>
          <w:p w:rsidRPr="00CB5EFB" w:rsidR="00580A3A" w:rsidP="007E3C34" w:rsidRDefault="006B0498" w14:paraId="4B421ACD" w14:textId="77777777">
            <w:pPr>
              <w:contextualSpacing/>
              <w:jc w:val="center"/>
              <w:rPr>
                <w:rFonts w:cstheme="minorHAnsi"/>
                <w:sz w:val="18"/>
                <w:szCs w:val="18"/>
              </w:rPr>
            </w:pPr>
            <w:r>
              <w:rPr>
                <w:rFonts w:cstheme="minorHAnsi"/>
                <w:sz w:val="18"/>
                <w:szCs w:val="18"/>
              </w:rPr>
              <w:t xml:space="preserve">Semantic mapping of words helps us to see links and make connections between words: </w:t>
            </w:r>
            <w:r w:rsidRPr="00CB5EFB" w:rsidR="00734923">
              <w:rPr>
                <w:rFonts w:cstheme="minorHAnsi"/>
                <w:noProof/>
                <w:sz w:val="18"/>
                <w:szCs w:val="18"/>
                <w:lang w:eastAsia="en-GB"/>
              </w:rPr>
              <w:drawing>
                <wp:inline distT="0" distB="0" distL="0" distR="0" wp14:anchorId="30CB2D57" wp14:editId="7D972A4F">
                  <wp:extent cx="2828925" cy="186891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9474" t="28963" r="42913" b="15118"/>
                          <a:stretch/>
                        </pic:blipFill>
                        <pic:spPr bwMode="auto">
                          <a:xfrm>
                            <a:off x="0" y="0"/>
                            <a:ext cx="2835962" cy="1873561"/>
                          </a:xfrm>
                          <a:prstGeom prst="rect">
                            <a:avLst/>
                          </a:prstGeom>
                          <a:ln>
                            <a:noFill/>
                          </a:ln>
                          <a:extLst>
                            <a:ext uri="{53640926-AAD7-44D8-BBD7-CCE9431645EC}">
                              <a14:shadowObscured xmlns:a14="http://schemas.microsoft.com/office/drawing/2010/main"/>
                            </a:ext>
                          </a:extLst>
                        </pic:spPr>
                      </pic:pic>
                    </a:graphicData>
                  </a:graphic>
                </wp:inline>
              </w:drawing>
            </w:r>
          </w:p>
          <w:p w:rsidRPr="00CB5EFB" w:rsidR="00734923" w:rsidP="00734923" w:rsidRDefault="00234D8E" w14:paraId="420AFE05" w14:textId="77777777">
            <w:pPr>
              <w:rPr>
                <w:rFonts w:cstheme="minorHAnsi"/>
                <w:sz w:val="18"/>
                <w:szCs w:val="18"/>
              </w:rPr>
            </w:pPr>
            <w:r w:rsidRPr="00CB5EFB">
              <w:rPr>
                <w:rFonts w:cstheme="minorHAnsi"/>
                <w:sz w:val="18"/>
                <w:szCs w:val="18"/>
              </w:rPr>
              <w:t>Examples of</w:t>
            </w:r>
            <w:r w:rsidRPr="00CB5EFB" w:rsidR="00734923">
              <w:rPr>
                <w:rFonts w:cstheme="minorHAnsi"/>
                <w:sz w:val="18"/>
                <w:szCs w:val="18"/>
              </w:rPr>
              <w:t xml:space="preserve"> how words can be mapped:</w:t>
            </w:r>
          </w:p>
          <w:p w:rsidRPr="00CB5EFB" w:rsidR="00734923" w:rsidP="00734923" w:rsidRDefault="00734923" w14:paraId="3ABFCD99" w14:textId="77777777">
            <w:pPr>
              <w:jc w:val="center"/>
              <w:rPr>
                <w:rFonts w:cstheme="minorHAnsi"/>
                <w:sz w:val="18"/>
                <w:szCs w:val="18"/>
              </w:rPr>
            </w:pPr>
            <w:r w:rsidRPr="00CB5EFB">
              <w:rPr>
                <w:rFonts w:cstheme="minorHAnsi"/>
                <w:noProof/>
                <w:sz w:val="18"/>
                <w:szCs w:val="18"/>
                <w:lang w:eastAsia="en-GB"/>
              </w:rPr>
              <mc:AlternateContent>
                <mc:Choice Requires="wps">
                  <w:drawing>
                    <wp:anchor distT="0" distB="0" distL="114300" distR="114300" simplePos="0" relativeHeight="251658242" behindDoc="0" locked="0" layoutInCell="1" allowOverlap="1" wp14:anchorId="2B3F1262" wp14:editId="2DB112D8">
                      <wp:simplePos x="0" y="0"/>
                      <wp:positionH relativeFrom="column">
                        <wp:posOffset>5302885</wp:posOffset>
                      </wp:positionH>
                      <wp:positionV relativeFrom="paragraph">
                        <wp:posOffset>1313814</wp:posOffset>
                      </wp:positionV>
                      <wp:extent cx="123825" cy="1343025"/>
                      <wp:effectExtent l="38100" t="38100" r="28575" b="28575"/>
                      <wp:wrapNone/>
                      <wp:docPr id="10" name="Straight Arrow Connector 10"/>
                      <wp:cNvGraphicFramePr/>
                      <a:graphic xmlns:a="http://schemas.openxmlformats.org/drawingml/2006/main">
                        <a:graphicData uri="http://schemas.microsoft.com/office/word/2010/wordprocessingShape">
                          <wps:wsp>
                            <wps:cNvCnPr/>
                            <wps:spPr>
                              <a:xfrm flipH="1" flipV="1">
                                <a:off x="0" y="0"/>
                                <a:ext cx="123825" cy="1343025"/>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w14:anchorId="5E861063">
                    <v:shape id="Straight Arrow Connector 10" style="position:absolute;margin-left:417.55pt;margin-top:103.45pt;width:9.75pt;height:105.75pt;flip:x y;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5b9bd5"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Oos7wEAAL8DAAAOAAAAZHJzL2Uyb0RvYy54bWysU0uP0zAQviPxHyzfafqgqxI1XbEtCwcE&#10;lRa4Tx07seSXxqZp/z1jJ1stcEPkYM3D883M5y/b+4s17Cwxau8avpjNOZNO+Fa7ruHfvz2+2XAW&#10;E7gWjHey4VcZ+f3u9avtEGq59L03rURGIC7WQ2h4n1KoqyqKXlqIMx+ko6TyaCGRi13VIgyEbk21&#10;nM/vqsFjG9ALGSNFD2OS7wq+UlKkr0pFmZhpOM2WyonlPOWz2m2h7hBCr8U0BvzDFBa0o6Y3qAMk&#10;YD9R/wVltUAfvUoz4W3lldJClh1om8X8j22eegiy7ELkxHCjKf4/WPHlfESmW3o7oseBpTd6Sgi6&#10;6xN7j+gHtvfOEY8eGV0hvoYQayrbuyNOXgxHzMtfFFqmjA6fCI4X60e2co5WZZfC+/XGu7wkJii4&#10;WK42yzVnglKL1dvVnByCrkbEXB0wpo/SW5aNhsdpwttoYw84f45pLHwuyMXOP2pjKA61cWxo+N1q&#10;TcsKIL0pA4lMG4iB6DrOwHQkZJGwTB290W2uzsURu9PeIDsDiWn98O7h8Dzmb9dy6wPEfrxXUqPM&#10;rE6kdaNtwzfz/I3hBNp8cC1L10DkJ9TgOiMnAozLnWVR8rRc5n9kPFsn317LQ1TZI5UU3iZFZxm+&#10;9Ml++d/tfgEAAP//AwBQSwMEFAAGAAgAAAAhAO+zxcThAAAACwEAAA8AAABkcnMvZG93bnJldi54&#10;bWxMjzFPwzAQhXck/oN1SGzUSUmiEOJUKFUHFiRKFzYnPpI09jnEbhv+PWai4+l9eu+7crMYzc44&#10;u8GSgHgVAUNqrRqoE3D42D3kwJyXpKS2hAJ+0MGmur0pZaHshd7xvPcdCyXkCimg934qOHdtj0a6&#10;lZ2QQvZlZyN9OOeOq1leQrnRfB1FGTdyoLDQywnrHttxfzICTPPWj6PKDrv6VR+/t/Ux/cStEPd3&#10;y8szMI+L/4fhTz+oQxWcGnsi5ZgWkD+mcUAFrKPsCVgg8jTJgDUCkjhPgFclv/6h+gUAAP//AwBQ&#10;SwECLQAUAAYACAAAACEAtoM4kv4AAADhAQAAEwAAAAAAAAAAAAAAAAAAAAAAW0NvbnRlbnRfVHlw&#10;ZXNdLnhtbFBLAQItABQABgAIAAAAIQA4/SH/1gAAAJQBAAALAAAAAAAAAAAAAAAAAC8BAABfcmVs&#10;cy8ucmVsc1BLAQItABQABgAIAAAAIQDsdOos7wEAAL8DAAAOAAAAAAAAAAAAAAAAAC4CAABkcnMv&#10;ZTJvRG9jLnhtbFBLAQItABQABgAIAAAAIQDvs8XE4QAAAAsBAAAPAAAAAAAAAAAAAAAAAEkEAABk&#10;cnMvZG93bnJldi54bWxQSwUGAAAAAAQABADzAAAAVwUAAAAA&#10;" w14:anchorId="1A4EF905">
                      <v:stroke joinstyle="miter" endarrow="block"/>
                    </v:shape>
                  </w:pict>
                </mc:Fallback>
              </mc:AlternateContent>
            </w:r>
            <w:r w:rsidRPr="00CB5EFB">
              <w:rPr>
                <w:rFonts w:cstheme="minorHAnsi"/>
                <w:noProof/>
                <w:sz w:val="18"/>
                <w:szCs w:val="18"/>
                <w:lang w:eastAsia="en-GB"/>
              </w:rPr>
              <mc:AlternateContent>
                <mc:Choice Requires="wps">
                  <w:drawing>
                    <wp:anchor distT="0" distB="0" distL="114300" distR="114300" simplePos="0" relativeHeight="251658243" behindDoc="0" locked="0" layoutInCell="1" allowOverlap="1" wp14:anchorId="7D2CA8C1" wp14:editId="3552EE79">
                      <wp:simplePos x="0" y="0"/>
                      <wp:positionH relativeFrom="column">
                        <wp:posOffset>3988434</wp:posOffset>
                      </wp:positionH>
                      <wp:positionV relativeFrom="paragraph">
                        <wp:posOffset>1323340</wp:posOffset>
                      </wp:positionV>
                      <wp:extent cx="619125" cy="1290955"/>
                      <wp:effectExtent l="38100" t="38100" r="28575" b="23495"/>
                      <wp:wrapNone/>
                      <wp:docPr id="11" name="Straight Arrow Connector 11"/>
                      <wp:cNvGraphicFramePr/>
                      <a:graphic xmlns:a="http://schemas.openxmlformats.org/drawingml/2006/main">
                        <a:graphicData uri="http://schemas.microsoft.com/office/word/2010/wordprocessingShape">
                          <wps:wsp>
                            <wps:cNvCnPr/>
                            <wps:spPr>
                              <a:xfrm flipH="1" flipV="1">
                                <a:off x="0" y="0"/>
                                <a:ext cx="619125" cy="1290955"/>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w14:anchorId="29C5C09B">
                    <v:shape id="Straight Arrow Connector 11" style="position:absolute;margin-left:314.05pt;margin-top:104.2pt;width:48.75pt;height:101.65pt;flip:x y;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5b9bd5"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Cd98AEAAL8DAAAOAAAAZHJzL2Uyb0RvYy54bWysU01v2zAMvQ/YfxB0X2xnSNEYcYo1WbfD&#10;sAVouzsjy7YAfYHS4uTfj5LdoNtuQ30Q+CE+kk/Pm7uz0ewkMShnG14tSs6kFa5Vtm/489PDh1vO&#10;QgTbgnZWNvwiA7/bvn+3GX0tl25wupXICMSGevQNH2L0dVEEMUgDYeG8tJTsHBqI5GJftAgjoRtd&#10;LMvyphgdth6dkCFQdD8l+Tbjd50U8UfXBRmZbjjNFvOJ+Tyms9huoO4R/KDEPAb8xxQGlKWmV6g9&#10;RGC/UP0DZZRAF1wXF8KZwnWdEjLvQNtU5V/bPA7gZd6FyAn+SlN4O1jx/XRAplp6u4ozC4be6DEi&#10;qH6I7BOiG9nOWUs8OmR0hfgafaipbGcPOHvBHzAtf+7QsE4r/5XgeLZ+JivlaFV2zrxfrrzLc2SC&#10;gjfVulquOBOUqpbrcr1apUbFhJiqPYb4RTrDktHwME94HW3qAadvIU6FLwWp2LoHpTXFodaWjdTv&#10;44q0IID01mmIZBpPDATbcwa6JyGLiHnq4LRqU3UqDtgfdxrZCUhMq/v1/f5lzD+updZ7CMN0L6cm&#10;mRkVSetamYbflumbwhGU/mxbFi+eyI+owPZazgRomzrLrOR5ucT/xHiyjq695IcokkcqybzNik4y&#10;fO2T/fq/2/4GAAD//wMAUEsDBBQABgAIAAAAIQCnepTr4QAAAAsBAAAPAAAAZHJzL2Rvd25yZXYu&#10;eG1sTI/LboMwEEX3lfIP1kTqrjGghCDKEFVEWXRTqWk23Rk8BYIfFDsJ/fu6q2Y5ukf3nil2s1bs&#10;SpPrrUGIVxEwMo2VvWkRTh+HpwyY88JIoawhhB9ysCsXD4XIpb2Zd7oefctCiXG5QOi8H3POXdOR&#10;Fm5lRzIh+7KTFj6cU8vlJG6hXCueRFHKtehNWOjESFVHzXC8aARdv3XDINPToXpV5+99dd580h7x&#10;cTm/PAPzNPt/GP70gzqUwam2FyMdUwhpksUBRUiibA0sENtkkwKrEdZxvAVeFvz+h/IXAAD//wMA&#10;UEsBAi0AFAAGAAgAAAAhALaDOJL+AAAA4QEAABMAAAAAAAAAAAAAAAAAAAAAAFtDb250ZW50X1R5&#10;cGVzXS54bWxQSwECLQAUAAYACAAAACEAOP0h/9YAAACUAQAACwAAAAAAAAAAAAAAAAAvAQAAX3Jl&#10;bHMvLnJlbHNQSwECLQAUAAYACAAAACEAIHAnffABAAC/AwAADgAAAAAAAAAAAAAAAAAuAgAAZHJz&#10;L2Uyb0RvYy54bWxQSwECLQAUAAYACAAAACEAp3qU6+EAAAALAQAADwAAAAAAAAAAAAAAAABKBAAA&#10;ZHJzL2Rvd25yZXYueG1sUEsFBgAAAAAEAAQA8wAAAFgFAAAAAA==&#10;" w14:anchorId="5FC6EBF5">
                      <v:stroke joinstyle="miter" endarrow="block"/>
                    </v:shape>
                  </w:pict>
                </mc:Fallback>
              </mc:AlternateContent>
            </w:r>
            <w:r w:rsidRPr="00CB5EFB">
              <w:rPr>
                <w:rFonts w:cstheme="minorHAnsi"/>
                <w:noProof/>
                <w:sz w:val="18"/>
                <w:szCs w:val="18"/>
                <w:lang w:eastAsia="en-GB"/>
              </w:rPr>
              <w:drawing>
                <wp:inline distT="0" distB="0" distL="0" distR="0" wp14:anchorId="49936342" wp14:editId="3653C9DF">
                  <wp:extent cx="2669877" cy="2586445"/>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l="27010" t="45509" r="60091" b="32277"/>
                          <a:stretch/>
                        </pic:blipFill>
                        <pic:spPr bwMode="auto">
                          <a:xfrm>
                            <a:off x="0" y="0"/>
                            <a:ext cx="2684557" cy="2600666"/>
                          </a:xfrm>
                          <a:prstGeom prst="rect">
                            <a:avLst/>
                          </a:prstGeom>
                          <a:ln>
                            <a:noFill/>
                          </a:ln>
                          <a:extLst>
                            <a:ext uri="{53640926-AAD7-44D8-BBD7-CCE9431645EC}">
                              <a14:shadowObscured xmlns:a14="http://schemas.microsoft.com/office/drawing/2010/main"/>
                            </a:ext>
                          </a:extLst>
                        </pic:spPr>
                      </pic:pic>
                    </a:graphicData>
                  </a:graphic>
                </wp:inline>
              </w:drawing>
            </w:r>
            <w:r w:rsidRPr="00CB5EFB">
              <w:rPr>
                <w:rFonts w:cstheme="minorHAnsi"/>
                <w:noProof/>
                <w:sz w:val="18"/>
                <w:szCs w:val="18"/>
                <w:lang w:eastAsia="en-GB"/>
              </w:rPr>
              <w:drawing>
                <wp:inline distT="0" distB="0" distL="0" distR="0" wp14:anchorId="47744342" wp14:editId="52450D3F">
                  <wp:extent cx="3435531" cy="261481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l="26611" t="47307" r="59889" b="34426"/>
                          <a:stretch/>
                        </pic:blipFill>
                        <pic:spPr bwMode="auto">
                          <a:xfrm>
                            <a:off x="0" y="0"/>
                            <a:ext cx="3460538" cy="2633852"/>
                          </a:xfrm>
                          <a:prstGeom prst="rect">
                            <a:avLst/>
                          </a:prstGeom>
                          <a:ln>
                            <a:noFill/>
                          </a:ln>
                          <a:extLst>
                            <a:ext uri="{53640926-AAD7-44D8-BBD7-CCE9431645EC}">
                              <a14:shadowObscured xmlns:a14="http://schemas.microsoft.com/office/drawing/2010/main"/>
                            </a:ext>
                          </a:extLst>
                        </pic:spPr>
                      </pic:pic>
                    </a:graphicData>
                  </a:graphic>
                </wp:inline>
              </w:drawing>
            </w:r>
          </w:p>
          <w:p w:rsidRPr="00CB5EFB" w:rsidR="00734923" w:rsidP="00734923" w:rsidRDefault="00734923" w14:paraId="6B3F40DE" w14:textId="77777777">
            <w:pPr>
              <w:jc w:val="center"/>
              <w:rPr>
                <w:rFonts w:cstheme="minorHAnsi"/>
                <w:sz w:val="18"/>
                <w:szCs w:val="18"/>
              </w:rPr>
            </w:pPr>
            <w:r w:rsidRPr="00CB5EFB">
              <w:rPr>
                <w:rFonts w:cstheme="minorHAnsi"/>
                <w:sz w:val="18"/>
                <w:szCs w:val="18"/>
              </w:rPr>
              <w:t xml:space="preserve">                               The double bubble is great to compare two words e.g. ‘ugliness’ and ‘beauty’.</w:t>
            </w:r>
          </w:p>
          <w:p w:rsidRPr="00CB5EFB" w:rsidR="002F1BC5" w:rsidP="00734923" w:rsidRDefault="002F1BC5" w14:paraId="74A88021" w14:textId="77777777">
            <w:pPr>
              <w:jc w:val="center"/>
              <w:rPr>
                <w:rFonts w:cstheme="minorHAnsi"/>
                <w:sz w:val="18"/>
                <w:szCs w:val="18"/>
              </w:rPr>
            </w:pPr>
          </w:p>
          <w:p w:rsidRPr="00CB5EFB" w:rsidR="002F1BC5" w:rsidP="006B0498" w:rsidRDefault="002F1BC5" w14:paraId="7F485903" w14:textId="77777777">
            <w:pPr>
              <w:rPr>
                <w:rFonts w:cstheme="minorHAnsi"/>
                <w:sz w:val="18"/>
                <w:szCs w:val="18"/>
              </w:rPr>
            </w:pPr>
          </w:p>
          <w:p w:rsidRPr="00CB5EFB" w:rsidR="002F1BC5" w:rsidP="00734923" w:rsidRDefault="002F1BC5" w14:paraId="158BBF01" w14:textId="77777777">
            <w:pPr>
              <w:jc w:val="center"/>
              <w:rPr>
                <w:rFonts w:cstheme="minorHAnsi"/>
                <w:sz w:val="18"/>
                <w:szCs w:val="18"/>
              </w:rPr>
            </w:pPr>
          </w:p>
          <w:p w:rsidRPr="00CB5EFB" w:rsidR="00734923" w:rsidP="00734923" w:rsidRDefault="002F1BC5" w14:paraId="2D2B4708" w14:textId="77777777">
            <w:pPr>
              <w:rPr>
                <w:rFonts w:cstheme="minorHAnsi"/>
                <w:sz w:val="18"/>
                <w:szCs w:val="18"/>
              </w:rPr>
            </w:pPr>
            <w:r w:rsidRPr="00CB5EFB">
              <w:rPr>
                <w:rFonts w:cstheme="minorHAnsi"/>
                <w:noProof/>
                <w:sz w:val="18"/>
                <w:szCs w:val="18"/>
                <w:lang w:eastAsia="en-GB"/>
              </w:rPr>
              <mc:AlternateContent>
                <mc:Choice Requires="wps">
                  <w:drawing>
                    <wp:anchor distT="0" distB="0" distL="114300" distR="114300" simplePos="0" relativeHeight="251658246" behindDoc="0" locked="0" layoutInCell="1" allowOverlap="1" wp14:anchorId="3E1A14A9" wp14:editId="09976B05">
                      <wp:simplePos x="0" y="0"/>
                      <wp:positionH relativeFrom="column">
                        <wp:posOffset>224155</wp:posOffset>
                      </wp:positionH>
                      <wp:positionV relativeFrom="paragraph">
                        <wp:posOffset>-13970</wp:posOffset>
                      </wp:positionV>
                      <wp:extent cx="809625" cy="548640"/>
                      <wp:effectExtent l="0" t="0" r="28575" b="22860"/>
                      <wp:wrapNone/>
                      <wp:docPr id="19" name="Rectangle 19"/>
                      <wp:cNvGraphicFramePr/>
                      <a:graphic xmlns:a="http://schemas.openxmlformats.org/drawingml/2006/main">
                        <a:graphicData uri="http://schemas.microsoft.com/office/word/2010/wordprocessingShape">
                          <wps:wsp>
                            <wps:cNvSpPr/>
                            <wps:spPr>
                              <a:xfrm>
                                <a:off x="0" y="0"/>
                                <a:ext cx="809625" cy="548640"/>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37C17C10">
                    <v:rect id="Rectangle 19" style="position:absolute;margin-left:17.65pt;margin-top:-1.1pt;width:63.75pt;height:43.2pt;z-index:25165824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41719c" strokeweight="1pt" w14:anchorId="745151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Cg+iwIAACMFAAAOAAAAZHJzL2Uyb0RvYy54bWysVE1vGjEQvVfqf7B8bxYQJAEFIhJEVSlK&#10;oyZVzoPXy67kr9qGJf31ffYCIUlPVffgnfGMZzxv3vjqeqcV20ofGmumvH/W40waYcvGrKf859Py&#10;yyVnIZIpSVkjp/xFBn49+/zpqnUTObC1VaX0DEFMmLRuyusY3aQogqilpnBmnTQwVtZrilD9uig9&#10;tYiuVTHo9c6L1vrSeStkCNhddEY+y/GrSor4vaqCjExNOe4W8+rzukprMbuiydqTqxuxvwb9wy00&#10;NQZJj6EWFIltfPMhlG6Et8FW8UxYXdiqaoTMNaCafu9dNY81OZlrATjBHWEK/y+suN8+eNaU6N2Y&#10;M0MaPfoB1MislWTYA0CtCxP4PboHv9cCxFTtrvI6/VEH22VQX46gyl1kApuXvfH5YMSZgGk0vDwf&#10;ZtCL18POh/hVWs2SMOUe2TOUtL0LEQnhenBJuYJVTblslMrKS7hVnm0J7QUrSttypihEbE75Mn+p&#10;AoR4c0wZ1qLiwUUPnBAE3lWKIkTtgEQwa85IrUFoEX2+y5vTwa9Xx6yjm/HNYtQ51VTK7i6jHr5D&#10;5s794y1SVQsKdXckp0hHaKKbiKFQjU7onURSJlllpvUem9SbrhtJWtnyBe30tuN5cGLZIMkdEHkg&#10;D2KjXAxr/I6lUhYY2L3EWW3977/tJ3/wDVbOWgwK8Pm1IS8B9DcDJo77Q7SUxawMRxcDKP7Usjq1&#10;mI2+tWhWH8+CE1lM/lEdxMpb/YyZnqesMJERyN11Yq/cxm6A8SoIOZ9nN0yTo3hnHp1IwRNOCd6n&#10;3TN5t2dWBCXv7WGoaPKOYJ1vOmnsfBNt1WT2veKKDiYFk5h7uX810qif6tnr9W2b/QEAAP//AwBQ&#10;SwMEFAAGAAgAAAAhAPabKM/dAAAACAEAAA8AAABkcnMvZG93bnJldi54bWxMj0FLw0AUhO+C/2F5&#10;gpfSbtxoCGleigheBEWreN5mX5OY7NuY3bbx37s96XGYYeabcjPbQRxp8p1jhJtVAoK4dqbjBuHj&#10;/XGZg/BBs9GDY0L4IQ+b6vKi1IVxJ36j4zY0IpawLzRCG8JYSOnrlqz2KzcSR2/vJqtDlFMjzaRP&#10;sdwOUiVJJq3uOC60eqSHlup+e7AILwtm12cL1p9Pr899k6Zf+TcjXl/N92sQgebwF4YzfkSHKjLt&#10;3IGNFwNCepfGJMJSKRBnP1Pxyg4hv1Ugq1L+P1D9AgAA//8DAFBLAQItABQABgAIAAAAIQC2gziS&#10;/gAAAOEBAAATAAAAAAAAAAAAAAAAAAAAAABbQ29udGVudF9UeXBlc10ueG1sUEsBAi0AFAAGAAgA&#10;AAAhADj9If/WAAAAlAEAAAsAAAAAAAAAAAAAAAAALwEAAF9yZWxzLy5yZWxzUEsBAi0AFAAGAAgA&#10;AAAhAB5sKD6LAgAAIwUAAA4AAAAAAAAAAAAAAAAALgIAAGRycy9lMm9Eb2MueG1sUEsBAi0AFAAG&#10;AAgAAAAhAPabKM/dAAAACAEAAA8AAAAAAAAAAAAAAAAA5QQAAGRycy9kb3ducmV2LnhtbFBLBQYA&#10;AAAABAAEAPMAAADvBQAAAAA=&#10;"/>
                  </w:pict>
                </mc:Fallback>
              </mc:AlternateContent>
            </w:r>
            <w:r w:rsidRPr="00CB5EFB" w:rsidR="00734923">
              <w:rPr>
                <w:rFonts w:cstheme="minorHAnsi"/>
                <w:noProof/>
                <w:sz w:val="18"/>
                <w:szCs w:val="18"/>
                <w:lang w:eastAsia="en-GB"/>
              </w:rPr>
              <mc:AlternateContent>
                <mc:Choice Requires="wps">
                  <w:drawing>
                    <wp:anchor distT="0" distB="0" distL="114300" distR="114300" simplePos="0" relativeHeight="251658252" behindDoc="0" locked="0" layoutInCell="1" allowOverlap="1" wp14:anchorId="10F14735" wp14:editId="13456C10">
                      <wp:simplePos x="0" y="0"/>
                      <wp:positionH relativeFrom="column">
                        <wp:posOffset>4782185</wp:posOffset>
                      </wp:positionH>
                      <wp:positionV relativeFrom="paragraph">
                        <wp:posOffset>70485</wp:posOffset>
                      </wp:positionV>
                      <wp:extent cx="809898" cy="548640"/>
                      <wp:effectExtent l="0" t="0" r="28575" b="22860"/>
                      <wp:wrapNone/>
                      <wp:docPr id="25" name="Rectangle 25"/>
                      <wp:cNvGraphicFramePr/>
                      <a:graphic xmlns:a="http://schemas.openxmlformats.org/drawingml/2006/main">
                        <a:graphicData uri="http://schemas.microsoft.com/office/word/2010/wordprocessingShape">
                          <wps:wsp>
                            <wps:cNvSpPr/>
                            <wps:spPr>
                              <a:xfrm>
                                <a:off x="0" y="0"/>
                                <a:ext cx="809898" cy="548640"/>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59E13FE1">
                    <v:rect id="Rectangle 25" style="position:absolute;margin-left:376.55pt;margin-top:5.55pt;width:63.75pt;height:43.2pt;z-index:25165825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41719c" strokeweight="1pt" w14:anchorId="41866C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5pxiwIAACMFAAAOAAAAZHJzL2Uyb0RvYy54bWysVE1vGjEQvVfqf7B8bxYQJLDKEpEgqkpR&#10;GjWpcjZe74fkr9qGhf76PnuBkKSnqnvwznjGM543b3x9s1OSbIXzrdEFHV4MKBGam7LVdUF/Pq++&#10;TCnxgemSSaNFQffC05v550/Xnc3FyDRGlsIRBNE+72xBmxBsnmWeN0Ixf2Gs0DBWxikWoLo6Kx3r&#10;EF3JbDQYXGadcaV1hgvvsbvsjXSe4leV4OF7VXkRiCwo7hbS6tK6jms2v2Z57ZhtWn64BvuHWyjW&#10;aiQ9hVqywMjGtR9CqZY7400VLrhRmamqlotUA6oZDt5V89QwK1ItAMfbE0z+/4XlD9tHR9qyoKMJ&#10;JZop9OgHUGO6loJgDwB11ufwe7KP7qB5iLHaXeVU/KMOskug7k+gil0gHJvTwWw6Aws4TJPx9HKc&#10;QM9eD1vnw1dhFIlCQR2yJyjZ9t4HJITr0SXm8ka25aqVMil7fycd2TK0F6woTUeJZD5gs6Cr9MUK&#10;EOLNMalJB7aOrgbgBGfgXSVZgKgskPC6poTJGoTmwaW7vDntXb0+ZZ3czm6Xk96pYaXo7zIZ4Dtm&#10;7t0/3iJWtWS+6Y+kFPEIy1UbMBSyVRG9s0hSR6tItD5gE3vTdyNKa1Pu0U5nep57y1ctktwDkUfm&#10;QGyUi2EN37FU0gADc5AoaYz7/bf96A++wUpJh0EBPr82zAkA/U2DibPhGC0lISnjydUIiju3rM8t&#10;eqPuDJo1xLNgeRKjf5BHsXJGvWCmFzErTExz5O47cVDuQj/AeBW4WCySG6bJsnCvnyyPwSNOEd7n&#10;3Qtz9sCsAEo+mONQsfwdwXrfeFKbxSaYqk3se8UVHYwKJjH18vBqxFE/15PX69s2/wMAAP//AwBQ&#10;SwMEFAAGAAgAAAAhANilhqDeAAAACQEAAA8AAABkcnMvZG93bnJldi54bWxMj8FKw0AQhu+C77CM&#10;4KXYTQxNY8ymiOBFUGoVz9NkTGKyszG7bePbO570NAz/xz/fFJvZDupIk+8cG4iXESjiytUdNwbe&#10;Xh+uMlA+INc4OCYD3+RhU56fFZjX7sQvdNyFRkkJ+xwNtCGMuda+asmiX7qRWLIPN1kMsk6Nric8&#10;Sbkd9HUUpdpix3KhxZHuW6r63cEaeF4wuz5dML4/bp/6Jkk+sy825vJivrsFFWgOfzD86os6lOK0&#10;dweuvRoMrFdJLKgEsUwBsixKQe0N3KxXoMtC//+g/AEAAP//AwBQSwECLQAUAAYACAAAACEAtoM4&#10;kv4AAADhAQAAEwAAAAAAAAAAAAAAAAAAAAAAW0NvbnRlbnRfVHlwZXNdLnhtbFBLAQItABQABgAI&#10;AAAAIQA4/SH/1gAAAJQBAAALAAAAAAAAAAAAAAAAAC8BAABfcmVscy8ucmVsc1BLAQItABQABgAI&#10;AAAAIQDRd5pxiwIAACMFAAAOAAAAAAAAAAAAAAAAAC4CAABkcnMvZTJvRG9jLnhtbFBLAQItABQA&#10;BgAIAAAAIQDYpYag3gAAAAkBAAAPAAAAAAAAAAAAAAAAAOUEAABkcnMvZG93bnJldi54bWxQSwUG&#10;AAAAAAQABADzAAAA8AUAAAAA&#10;"/>
                  </w:pict>
                </mc:Fallback>
              </mc:AlternateContent>
            </w:r>
          </w:p>
          <w:p w:rsidRPr="00CB5EFB" w:rsidR="00734923" w:rsidP="00734923" w:rsidRDefault="00734923" w14:paraId="7050C430" w14:textId="77777777">
            <w:pPr>
              <w:rPr>
                <w:rFonts w:cstheme="minorHAnsi"/>
                <w:sz w:val="18"/>
                <w:szCs w:val="18"/>
              </w:rPr>
            </w:pPr>
            <w:r w:rsidRPr="00CB5EFB">
              <w:rPr>
                <w:rFonts w:cstheme="minorHAnsi"/>
                <w:noProof/>
                <w:sz w:val="18"/>
                <w:szCs w:val="18"/>
                <w:lang w:eastAsia="en-GB"/>
              </w:rPr>
              <mc:AlternateContent>
                <mc:Choice Requires="wps">
                  <w:drawing>
                    <wp:anchor distT="0" distB="0" distL="114300" distR="114300" simplePos="0" relativeHeight="251658256" behindDoc="0" locked="0" layoutInCell="1" allowOverlap="1" wp14:anchorId="694F50F1" wp14:editId="22E1110F">
                      <wp:simplePos x="0" y="0"/>
                      <wp:positionH relativeFrom="column">
                        <wp:posOffset>4070804</wp:posOffset>
                      </wp:positionH>
                      <wp:positionV relativeFrom="paragraph">
                        <wp:posOffset>250371</wp:posOffset>
                      </wp:positionV>
                      <wp:extent cx="640080" cy="404949"/>
                      <wp:effectExtent l="0" t="38100" r="45720" b="33655"/>
                      <wp:wrapNone/>
                      <wp:docPr id="29" name="Straight Arrow Connector 29"/>
                      <wp:cNvGraphicFramePr/>
                      <a:graphic xmlns:a="http://schemas.openxmlformats.org/drawingml/2006/main">
                        <a:graphicData uri="http://schemas.microsoft.com/office/word/2010/wordprocessingShape">
                          <wps:wsp>
                            <wps:cNvCnPr/>
                            <wps:spPr>
                              <a:xfrm flipV="1">
                                <a:off x="0" y="0"/>
                                <a:ext cx="640080" cy="404949"/>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w14:anchorId="4EE14EEC">
                    <v:shape id="Straight Arrow Connector 29" style="position:absolute;margin-left:320.55pt;margin-top:19.7pt;width:50.4pt;height:31.9pt;flip:y;z-index:251658256;visibility:visible;mso-wrap-style:square;mso-wrap-distance-left:9pt;mso-wrap-distance-top:0;mso-wrap-distance-right:9pt;mso-wrap-distance-bottom:0;mso-position-horizontal:absolute;mso-position-horizontal-relative:text;mso-position-vertical:absolute;mso-position-vertical-relative:text" o:spid="_x0000_s1026" strokecolor="#5b9bd5"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oqu7AEAALQDAAAOAAAAZHJzL2Uyb0RvYy54bWysU02P0zAQvSPxHyzfabKlXbVV0xXbslwQ&#10;VFrgPnXsxJK/NDZN++8ZO9lqgRsiB8vj8byZ9/yyfbhYw84So/au4XezmjPphG+16xr+/dvTuxVn&#10;MYFrwXgnG36VkT/s3r7ZDmEj5773ppXICMTFzRAa3qcUNlUVRS8txJkP0lFSebSQKMSuahEGQrem&#10;mtf1fTV4bAN6IWOk08OY5LuCr5QU6atSUSZmGk6zpbJiWU95rXZb2HQIoddiGgP+YQoL2lHTG9QB&#10;ErCfqP+Cslqgj16lmfC28kppIQsHYnNX/8HmuYcgCxcSJ4abTPH/wYov5yMy3TZ8vubMgaU3ek4I&#10;uusT+4DoB7b3zpGOHhldIb2GEDdUtndHnKIYjpjJXxRapowOP8gKRQ4iyC5F7etNbXlJTNDh/aKu&#10;V/QmglKLerFeFPRqhMlwAWP6JL1ledPwOI11m2dsAefPMdEgVPhSkIudf9LGlOc1jg3U7v0yNwMy&#10;mTKQaGsD0Y6u4wxMR+4VCcvQ0Rvd5uqME7E77Q2yM5CDlo/rx8Myi0DdfruWWx8g9uO9khq9ZXUi&#10;gxttG76q8zceJ9Dmo2tZugZSPKEG1xk5IRuXO8ti34lcFn2UOe9Ovr0W9asckTXKQJONs/dex7R/&#10;/bPtfgEAAP//AwBQSwMEFAAGAAgAAAAhACGDwBjgAAAACgEAAA8AAABkcnMvZG93bnJldi54bWxM&#10;j0FPwkAQhe8m/ofNmHiTbWkDUrslxkSNRwGB49Ad2obubu0utP57h5MeJ+/Le9/ky9G04kK9b5xV&#10;EE8iEGRLpxtbKdisXx8eQfiAVmPrLCn4IQ/L4vYmx0y7wX7SZRUqwSXWZ6igDqHLpPRlTQb9xHVk&#10;OTu63mDgs6+k7nHgctPKaRTNpMHG8kKNHb3UVJ5WZ6Ng678/dvPT5viGtKX98JX4dfuu1P3d+PwE&#10;ItAY/mC46rM6FOx0cGervWgVzNI4ZlRBskhBMDBP4wWIA5NRMgVZ5PL/C8UvAAAA//8DAFBLAQIt&#10;ABQABgAIAAAAIQC2gziS/gAAAOEBAAATAAAAAAAAAAAAAAAAAAAAAABbQ29udGVudF9UeXBlc10u&#10;eG1sUEsBAi0AFAAGAAgAAAAhADj9If/WAAAAlAEAAAsAAAAAAAAAAAAAAAAALwEAAF9yZWxzLy5y&#10;ZWxzUEsBAi0AFAAGAAgAAAAhAFTWiq7sAQAAtAMAAA4AAAAAAAAAAAAAAAAALgIAAGRycy9lMm9E&#10;b2MueG1sUEsBAi0AFAAGAAgAAAAhACGDwBjgAAAACgEAAA8AAAAAAAAAAAAAAAAARgQAAGRycy9k&#10;b3ducmV2LnhtbFBLBQYAAAAABAAEAPMAAABTBQAAAAA=&#10;" w14:anchorId="3E012CF5">
                      <v:stroke joinstyle="miter" endarrow="block"/>
                    </v:shape>
                  </w:pict>
                </mc:Fallback>
              </mc:AlternateContent>
            </w:r>
            <w:r w:rsidRPr="00CB5EFB">
              <w:rPr>
                <w:rFonts w:cstheme="minorHAnsi"/>
                <w:noProof/>
                <w:sz w:val="18"/>
                <w:szCs w:val="18"/>
                <w:lang w:eastAsia="en-GB"/>
              </w:rPr>
              <mc:AlternateContent>
                <mc:Choice Requires="wps">
                  <w:drawing>
                    <wp:anchor distT="0" distB="0" distL="114300" distR="114300" simplePos="0" relativeHeight="251658253" behindDoc="0" locked="0" layoutInCell="1" allowOverlap="1" wp14:anchorId="2F582851" wp14:editId="640F8A48">
                      <wp:simplePos x="0" y="0"/>
                      <wp:positionH relativeFrom="column">
                        <wp:posOffset>1053011</wp:posOffset>
                      </wp:positionH>
                      <wp:positionV relativeFrom="paragraph">
                        <wp:posOffset>224246</wp:posOffset>
                      </wp:positionV>
                      <wp:extent cx="770981" cy="287383"/>
                      <wp:effectExtent l="0" t="0" r="67310" b="74930"/>
                      <wp:wrapNone/>
                      <wp:docPr id="26" name="Straight Arrow Connector 26"/>
                      <wp:cNvGraphicFramePr/>
                      <a:graphic xmlns:a="http://schemas.openxmlformats.org/drawingml/2006/main">
                        <a:graphicData uri="http://schemas.microsoft.com/office/word/2010/wordprocessingShape">
                          <wps:wsp>
                            <wps:cNvCnPr/>
                            <wps:spPr>
                              <a:xfrm>
                                <a:off x="0" y="0"/>
                                <a:ext cx="770981" cy="287383"/>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w14:anchorId="4D919BA3">
                    <v:shape id="Straight Arrow Connector 26" style="position:absolute;margin-left:82.9pt;margin-top:17.65pt;width:60.7pt;height:22.65pt;z-index:251658253;visibility:visible;mso-wrap-style:square;mso-wrap-distance-left:9pt;mso-wrap-distance-top:0;mso-wrap-distance-right:9pt;mso-wrap-distance-bottom:0;mso-position-horizontal:absolute;mso-position-horizontal-relative:text;mso-position-vertical:absolute;mso-position-vertical-relative:text" o:spid="_x0000_s1026" strokecolor="#5b9bd5"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NFJ5QEAAKoDAAAOAAAAZHJzL2Uyb0RvYy54bWysU9uO0zAQfUfiHyy/06Stetmo6YptWV4Q&#10;VFr4gKnjJJZ809g07d8zdkJZ4A2RB2euxzMnJ7vHq9HsIjEoZ2s+n5WcSStco2xX829fn99tOQsR&#10;bAPaWVnzmwz8cf/2zW7wlVy43ulGIiMQG6rB17yP0VdFEUQvDYSZ89JSsnVoIJKLXdEgDIRudLEo&#10;y3UxOGw8OiFDoOhxTPJ9xm9bKeKXtg0yMl1zmi3mE/N5Tmex30HVIfheiWkM+IcpDChLl96hjhCB&#10;fUf1F5RRAl1wbZwJZwrXtkrIvANtMy//2OalBy/zLkRO8Heawv+DFZ8vJ2SqqflizZkFQ9/oJSKo&#10;ro/sPaIb2MFZSzw6ZFRCfA0+VNR2sCecvOBPmJa/tmjSm9Zi18zx7c6xvEYmKLjZlA/bOWeCUovt&#10;ZrldJsziV7PHED9KZ1gyah6mYe5TzDPPcPkU4tj4syHdbN2z0priUGnLhpqvlyv67AJIWq2GSKbx&#10;tGywHWegO9KsiJgRg9OqSd2pOWB3PmhkFyDdrJ4eno6raczfytLVRwj9WJdTqQwqoyLJWitT822Z&#10;njEcQekPtmHx5onniApsp+WErG3qlFm003KJ6pHcZJ1dc8ucF8kjQWTeJvEmxb32yX79i+1/AAAA&#10;//8DAFBLAwQUAAYACAAAACEA12QwK98AAAAJAQAADwAAAGRycy9kb3ducmV2LnhtbEyPT0+EMBTE&#10;7yZ+h+aZeNm4xW6WJUjZ+CfGxOxF3L0X+gSUtkjLAt/e50mPk5nM/Cbbz6ZjZxx866yE23UEDG3l&#10;dGtrCcf355sEmA/KatU5ixIW9LDPLy8ylWo32Tc8F6FmVGJ9qiQ0IfQp575q0Ci/dj1a8j7cYFQg&#10;OdRcD2qictNxEUUxN6q1tNCoHh8brL6K0Uhwq/EkJr+s+OvuoTyI76diefmU8vpqvr8DFnAOf2H4&#10;xSd0yImpdKPVnnWk4y2hBwmb7QYYBUSyE8BKCUkUA88z/v9B/gMAAP//AwBQSwECLQAUAAYACAAA&#10;ACEAtoM4kv4AAADhAQAAEwAAAAAAAAAAAAAAAAAAAAAAW0NvbnRlbnRfVHlwZXNdLnhtbFBLAQIt&#10;ABQABgAIAAAAIQA4/SH/1gAAAJQBAAALAAAAAAAAAAAAAAAAAC8BAABfcmVscy8ucmVsc1BLAQIt&#10;ABQABgAIAAAAIQBLsNFJ5QEAAKoDAAAOAAAAAAAAAAAAAAAAAC4CAABkcnMvZTJvRG9jLnhtbFBL&#10;AQItABQABgAIAAAAIQDXZDAr3wAAAAkBAAAPAAAAAAAAAAAAAAAAAD8EAABkcnMvZG93bnJldi54&#10;bWxQSwUGAAAAAAQABADzAAAASwUAAAAA&#10;" w14:anchorId="63D13A5A">
                      <v:stroke joinstyle="miter" endarrow="block"/>
                    </v:shape>
                  </w:pict>
                </mc:Fallback>
              </mc:AlternateContent>
            </w:r>
          </w:p>
          <w:p w:rsidRPr="00CB5EFB" w:rsidR="00734923" w:rsidP="00734923" w:rsidRDefault="00734923" w14:paraId="65834DD0" w14:textId="77777777">
            <w:pPr>
              <w:rPr>
                <w:rFonts w:cstheme="minorHAnsi"/>
                <w:sz w:val="18"/>
                <w:szCs w:val="18"/>
              </w:rPr>
            </w:pPr>
            <w:r w:rsidRPr="00CB5EFB">
              <w:rPr>
                <w:rFonts w:cstheme="minorHAnsi"/>
                <w:noProof/>
                <w:sz w:val="18"/>
                <w:szCs w:val="18"/>
                <w:lang w:eastAsia="en-GB"/>
              </w:rPr>
              <mc:AlternateContent>
                <mc:Choice Requires="wps">
                  <w:drawing>
                    <wp:anchor distT="0" distB="0" distL="114300" distR="114300" simplePos="0" relativeHeight="251658249" behindDoc="0" locked="0" layoutInCell="1" allowOverlap="1" wp14:anchorId="4338EAB6" wp14:editId="799119F0">
                      <wp:simplePos x="0" y="0"/>
                      <wp:positionH relativeFrom="column">
                        <wp:posOffset>1823992</wp:posOffset>
                      </wp:positionH>
                      <wp:positionV relativeFrom="paragraph">
                        <wp:posOffset>24492</wp:posOffset>
                      </wp:positionV>
                      <wp:extent cx="2220686" cy="1149531"/>
                      <wp:effectExtent l="0" t="0" r="27305" b="12700"/>
                      <wp:wrapNone/>
                      <wp:docPr id="22" name="Rectangle 22"/>
                      <wp:cNvGraphicFramePr/>
                      <a:graphic xmlns:a="http://schemas.openxmlformats.org/drawingml/2006/main">
                        <a:graphicData uri="http://schemas.microsoft.com/office/word/2010/wordprocessingShape">
                          <wps:wsp>
                            <wps:cNvSpPr/>
                            <wps:spPr>
                              <a:xfrm>
                                <a:off x="0" y="0"/>
                                <a:ext cx="2220686" cy="1149531"/>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15C0B8CA">
                    <v:rect id="Rectangle 22" style="position:absolute;margin-left:143.6pt;margin-top:1.95pt;width:174.85pt;height:90.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41719c" strokeweight="1pt" w14:anchorId="4BAAFD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72kjgIAACUFAAAOAAAAZHJzL2Uyb0RvYy54bWysVEtv2zAMvg/YfxB0X/1Y0kdQp0gbZBhQ&#10;tEXboWdGlm0Bek1S4mS/fpTspI/tNMwHmRQpUvz4UZdXOyXJljsvjK5ocZJTwjUztdBtRX88r76c&#10;U+ID6Bqk0byie+7p1fzzp8veznhpOiNr7ggG0X7W24p2IdhZlnnWcQX+xFiu0dgYpyCg6tqsdtBj&#10;dCWzMs9Ps9642jrDuPe4uxyMdJ7iNw1n4b5pPA9EVhTvFtLq0rqOaza/hFnrwHaCjdeAf7iFAqEx&#10;6THUEgKQjRN/hFKCOeNNE06YUZlpGsF4qgGrKfIP1Tx1YHmqBcHx9giT/39h2d32wRFRV7QsKdGg&#10;sEePiBroVnKCewhQb/0M/Z7sgxs1j2Ksdtc4Ff9YB9klUPdHUPkuEIabZVnmp+enlDC0FcXkYvq1&#10;iFGz1+PW+fCNG0WiUFGH+ROYsL31YXA9uMRs3khRr4SUSdn7G+nIFrDByIva9JRI8AE3K7pK35jt&#10;3TGpSY/XKc9yZAUDZF4jIaCoLGLhdUsJyBYpzYJLd3l32rt2fcw6vb64Xk4Hpw5qPtxlmuN3yDy4&#10;p5rfxYlVLcF3w5FkikdgpkTAsZBCVfQ8BjpEkjpaeSL2iE3sztCPKK1NvceGOjMw3Vu2EpjkFhF5&#10;AIfUxnJxXMM9Lo00iIEZJUo64379bT/6I+PQSkmPo4L4/NyA4wj0d41cvCgmkzhbSZlMz0pU3FvL&#10;+q1Fb9SNwWYV+DBYlsToH+RBbJxRLzjVi5gVTaAZ5h46MSo3YRhhfBcYXyySG86ThXCrnyyLwSNO&#10;Ed7n3Qs4OzIrICnvzGGsYPaBYINvPKnNYhNMIxL7XnHFDkYFZzH1cnw34rC/1ZPX6+s2/w0AAP//&#10;AwBQSwMEFAAGAAgAAAAhAP8Ix3PeAAAACQEAAA8AAABkcnMvZG93bnJldi54bWxMj8FOg0AQhu8m&#10;vsNmTLw0dhEMUmRpjIkXE43WpucpjICws8huW3x7x5PeZvJ/+eebYj3bQR1p8p1jA9fLCBRx5eqO&#10;GwPb98erDJQPyDUOjsnAN3lYl+dnBea1O/EbHTehUVLCPkcDbQhjrrWvWrLol24kluzDTRaDrFOj&#10;6wlPUm4HHUdRqi12LBdaHOmhparfHKyBlwWz69MF4+7p9blvkuQz+2JjLi/m+ztQgebwB8OvvqhD&#10;KU57d+Daq8FAnN3GghpIVqAkT5NUhr2A2c0KdFno/x+UPwAAAP//AwBQSwECLQAUAAYACAAAACEA&#10;toM4kv4AAADhAQAAEwAAAAAAAAAAAAAAAAAAAAAAW0NvbnRlbnRfVHlwZXNdLnhtbFBLAQItABQA&#10;BgAIAAAAIQA4/SH/1gAAAJQBAAALAAAAAAAAAAAAAAAAAC8BAABfcmVscy8ucmVsc1BLAQItABQA&#10;BgAIAAAAIQDae72kjgIAACUFAAAOAAAAAAAAAAAAAAAAAC4CAABkcnMvZTJvRG9jLnhtbFBLAQIt&#10;ABQABgAIAAAAIQD/CMdz3gAAAAkBAAAPAAAAAAAAAAAAAAAAAOgEAABkcnMvZG93bnJldi54bWxQ&#10;SwUGAAAAAAQABADzAAAA8wUAAAAA&#10;"/>
                  </w:pict>
                </mc:Fallback>
              </mc:AlternateContent>
            </w:r>
            <w:r w:rsidRPr="00CB5EFB">
              <w:rPr>
                <w:rFonts w:cstheme="minorHAnsi"/>
                <w:noProof/>
                <w:sz w:val="18"/>
                <w:szCs w:val="18"/>
                <w:lang w:eastAsia="en-GB"/>
              </w:rPr>
              <mc:AlternateContent>
                <mc:Choice Requires="wps">
                  <w:drawing>
                    <wp:anchor distT="0" distB="0" distL="114300" distR="114300" simplePos="0" relativeHeight="251658247" behindDoc="0" locked="0" layoutInCell="1" allowOverlap="1" wp14:anchorId="4E9CF383" wp14:editId="7636D502">
                      <wp:simplePos x="0" y="0"/>
                      <wp:positionH relativeFrom="column">
                        <wp:posOffset>247831</wp:posOffset>
                      </wp:positionH>
                      <wp:positionV relativeFrom="paragraph">
                        <wp:posOffset>277495</wp:posOffset>
                      </wp:positionV>
                      <wp:extent cx="809898" cy="548640"/>
                      <wp:effectExtent l="0" t="0" r="28575" b="22860"/>
                      <wp:wrapNone/>
                      <wp:docPr id="20" name="Rectangle 20"/>
                      <wp:cNvGraphicFramePr/>
                      <a:graphic xmlns:a="http://schemas.openxmlformats.org/drawingml/2006/main">
                        <a:graphicData uri="http://schemas.microsoft.com/office/word/2010/wordprocessingShape">
                          <wps:wsp>
                            <wps:cNvSpPr/>
                            <wps:spPr>
                              <a:xfrm>
                                <a:off x="0" y="0"/>
                                <a:ext cx="809898" cy="548640"/>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2DA9DB49">
                    <v:rect id="Rectangle 20" style="position:absolute;margin-left:19.5pt;margin-top:21.85pt;width:63.75pt;height:43.2pt;z-index:251658247;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41719c" strokeweight="1pt" w14:anchorId="2EB019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GjWiwIAACMFAAAOAAAAZHJzL2Uyb0RvYy54bWysVE1vGjEQvVfqf7B8bxYQJLDKEpEgqkpR&#10;GjWpcjZe74fkr9qGhf76PnuBkKSnqnvwznjGM543b3x9s1OSbIXzrdEFHV4MKBGam7LVdUF/Pq++&#10;TCnxgemSSaNFQffC05v550/Xnc3FyDRGlsIRBNE+72xBmxBsnmWeN0Ixf2Gs0DBWxikWoLo6Kx3r&#10;EF3JbDQYXGadcaV1hgvvsbvsjXSe4leV4OF7VXkRiCwo7hbS6tK6jms2v2Z57ZhtWn64BvuHWyjW&#10;aiQ9hVqywMjGtR9CqZY7400VLrhRmamqlotUA6oZDt5V89QwK1ItAMfbE0z+/4XlD9tHR9qyoCPA&#10;o5lCj34ANaZrKQj2AFBnfQ6/J/voDpqHGKvdVU7FP+oguwTq/gSq2AXCsTkdzKYzsIDDNBlPL8cp&#10;ZvZ62DofvgqjSBQK6pA9Qcm29z4gIVyPLjGXN7ItV62USdn7O+nIlqG9YEVpOkok8wGbBV2lL1aA&#10;EG+OSU06sHV0NUDRnIF3lWQBorJAwuuaEiZrEJoHl+7y5rR39fqUdXI7u11OeqeGlaK/y2SA75i5&#10;d/94i1jVkvmmP5JSxCMsV23AUMhWRfTOIkkdrSLR+oBN7E3fjSitTblHO53pee4tX7VIcg9EHpkD&#10;sVEuhjV8x1JJAwzMQaKkMe733/ajP/gGKyUdBgX4/NowJwD0Nw0mzoZjtJSEpIwnV5FH7tyyPrfo&#10;jbozaNYQz4LlSYz+QR7Fyhn1gplexKwwMc2Ru+/EQbkL/QDjVeBisUhumCbLwr1+sjwGjzhFeJ93&#10;L8zZA7MCKPlgjkPF8ncE633jSW0Wm2CqNrHvFVd0MCqYxNTLw6sRR/1cT16vb9v8DwAAAP//AwBQ&#10;SwMEFAAGAAgAAAAhANi1sJ/fAAAACQEAAA8AAABkcnMvZG93bnJldi54bWxMj8FOwzAQRO9I/Qdr&#10;K3GpqFMMoQ1xKoTEBYkKCup5Gy9JSLwOsduGv8c9wW1Ws5p5k69H24kjDb5xrGExT0AQl840XGn4&#10;eH+6WoLwAdlg55g0/JCHdTG5yDEz7sRvdNyGSsQQ9hlqqEPoMyl9WZNFP3c9cfQ+3WAxxHOopBnw&#10;FMNtJ6+TJJUWG44NNfb0WFPZbg9Ww2bG7Np0xrh7fn1pK6W+lt+s9eV0fLgHEWgMf89wxo/oUESm&#10;vTuw8aLToFZxStBwo+5AnP00vQWxj0IlC5BFLv8vKH4BAAD//wMAUEsBAi0AFAAGAAgAAAAhALaD&#10;OJL+AAAA4QEAABMAAAAAAAAAAAAAAAAAAAAAAFtDb250ZW50X1R5cGVzXS54bWxQSwECLQAUAAYA&#10;CAAAACEAOP0h/9YAAACUAQAACwAAAAAAAAAAAAAAAAAvAQAAX3JlbHMvLnJlbHNQSwECLQAUAAYA&#10;CAAAACEA/QBo1osCAAAjBQAADgAAAAAAAAAAAAAAAAAuAgAAZHJzL2Uyb0RvYy54bWxQSwECLQAU&#10;AAYACAAAACEA2LWwn98AAAAJAQAADwAAAAAAAAAAAAAAAADlBAAAZHJzL2Rvd25yZXYueG1sUEsF&#10;BgAAAAAEAAQA8wAAAPEFAAAAAA==&#10;"/>
                  </w:pict>
                </mc:Fallback>
              </mc:AlternateContent>
            </w:r>
          </w:p>
          <w:p w:rsidRPr="00CB5EFB" w:rsidR="00734923" w:rsidP="00734923" w:rsidRDefault="00734923" w14:paraId="794CFF73" w14:textId="77777777">
            <w:pPr>
              <w:rPr>
                <w:rFonts w:cstheme="minorHAnsi"/>
                <w:sz w:val="18"/>
                <w:szCs w:val="18"/>
              </w:rPr>
            </w:pPr>
            <w:r w:rsidRPr="00CB5EFB">
              <w:rPr>
                <w:rFonts w:cstheme="minorHAnsi"/>
                <w:noProof/>
                <w:sz w:val="18"/>
                <w:szCs w:val="18"/>
                <w:lang w:eastAsia="en-GB"/>
              </w:rPr>
              <mc:AlternateContent>
                <mc:Choice Requires="wps">
                  <w:drawing>
                    <wp:anchor distT="0" distB="0" distL="114300" distR="114300" simplePos="0" relativeHeight="251658257" behindDoc="0" locked="0" layoutInCell="1" allowOverlap="1" wp14:anchorId="3096A790" wp14:editId="1EA70047">
                      <wp:simplePos x="0" y="0"/>
                      <wp:positionH relativeFrom="column">
                        <wp:posOffset>4057741</wp:posOffset>
                      </wp:positionH>
                      <wp:positionV relativeFrom="paragraph">
                        <wp:posOffset>334826</wp:posOffset>
                      </wp:positionV>
                      <wp:extent cx="679268" cy="13063"/>
                      <wp:effectExtent l="0" t="57150" r="26035" b="101600"/>
                      <wp:wrapNone/>
                      <wp:docPr id="30" name="Straight Arrow Connector 30"/>
                      <wp:cNvGraphicFramePr/>
                      <a:graphic xmlns:a="http://schemas.openxmlformats.org/drawingml/2006/main">
                        <a:graphicData uri="http://schemas.microsoft.com/office/word/2010/wordprocessingShape">
                          <wps:wsp>
                            <wps:cNvCnPr/>
                            <wps:spPr>
                              <a:xfrm>
                                <a:off x="0" y="0"/>
                                <a:ext cx="679268" cy="13063"/>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w14:anchorId="1753D585">
                    <v:shape id="Straight Arrow Connector 30" style="position:absolute;margin-left:319.5pt;margin-top:26.35pt;width:53.5pt;height:1.05pt;z-index:251658257;visibility:visible;mso-wrap-style:square;mso-wrap-distance-left:9pt;mso-wrap-distance-top:0;mso-wrap-distance-right:9pt;mso-wrap-distance-bottom:0;mso-position-horizontal:absolute;mso-position-horizontal-relative:text;mso-position-vertical:absolute;mso-position-vertical-relative:text" o:spid="_x0000_s1026" strokecolor="#5b9bd5"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8Bxo5AEAAKkDAAAOAAAAZHJzL2Uyb0RvYy54bWysU02P0zAQvSPxHyzfadJWLbtR0xXbslwQ&#10;VFr4AVPHTiz5S2PTtP+esZstC9wQOTjj8czzvJeXzcPZGnaSGLV3LZ/Pas6kE77Trm/5929P7+44&#10;iwlcB8Y72fKLjPxh+/bNZgyNXPjBm04iIxAXmzG0fEgpNFUVxSAtxJkP0tGh8mgh0Rb7qkMYCd2a&#10;alHX62r02AX0QsZI2f31kG8LvlJSpK9KRZmYaTnNlsqKZT3mtdpuoOkRwqDFNAb8wxQWtKNLb1B7&#10;SMB+oP4LymqBPnqVZsLbyiulhSwciM28/oPN8wBBFi4kTgw3meL/gxVfTgdkumv5kuRxYOkbPScE&#10;3Q+JfUD0I9t550hHj4xKSK8xxIbadu6A0y6GA2byZ4U2v4kWOxeNLzeN5TkxQcn1+/vFmkwh6Gi+&#10;rNfLDFn96g0Y0yfpLctBy+M0y22IeZEZTp9juja+NOSLnX/SxlAeGuPYSLctV0RLADlLGUgU2kBc&#10;o+s5A9OTZUXCghi90V3uzs0R++POIDsB2Wb1eP+4X01j/laWr95DHK515SiXQWN1IlcbbVt+V+fn&#10;mk6gzUfXsXQJJHNCDa43ckI2LnfK4tmJXFb6qm2Ojr67FMmrvCM/FN0m72bDvd5T/PoP2/4EAAD/&#10;/wMAUEsDBBQABgAIAAAAIQDo36LN3wAAAAkBAAAPAAAAZHJzL2Rvd25yZXYueG1sTI/NToRAEITv&#10;Jr7DpE28bNxBXGFFho0/MSbGi+x6H6AFlOlBZljg7W1PeuzqStVX6W42nTji4FpLCi7XAQik0lYt&#10;1QoO+6eLLQjnNVW6s4QKFnSwy05PUp1UdqI3POa+FhxCLtEKGu/7REpXNmi0W9seiX8fdjDa8znU&#10;shr0xOGmk2EQRNLolrih0T0+NFh+5aNRYFfjezi5ZSVf4vviNfx+zJfnT6XOz+a7WxAeZ/9nhl98&#10;RoeMmQo7UuVEpyC6uuEtXsF1GINgQ7yJWChY2GxBZqn8vyD7AQAA//8DAFBLAQItABQABgAIAAAA&#10;IQC2gziS/gAAAOEBAAATAAAAAAAAAAAAAAAAAAAAAABbQ29udGVudF9UeXBlc10ueG1sUEsBAi0A&#10;FAAGAAgAAAAhADj9If/WAAAAlAEAAAsAAAAAAAAAAAAAAAAALwEAAF9yZWxzLy5yZWxzUEsBAi0A&#10;FAAGAAgAAAAhALzwHGjkAQAAqQMAAA4AAAAAAAAAAAAAAAAALgIAAGRycy9lMm9Eb2MueG1sUEsB&#10;Ai0AFAAGAAgAAAAhAOjfos3fAAAACQEAAA8AAAAAAAAAAAAAAAAAPgQAAGRycy9kb3ducmV2Lnht&#10;bFBLBQYAAAAABAAEAPMAAABKBQAAAAA=&#10;" w14:anchorId="3662841C">
                      <v:stroke joinstyle="miter" endarrow="block"/>
                    </v:shape>
                  </w:pict>
                </mc:Fallback>
              </mc:AlternateContent>
            </w:r>
          </w:p>
          <w:p w:rsidRPr="00CB5EFB" w:rsidR="00734923" w:rsidP="00734923" w:rsidRDefault="00734923" w14:paraId="19F0C548" w14:textId="77777777">
            <w:pPr>
              <w:rPr>
                <w:rFonts w:cstheme="minorHAnsi"/>
                <w:sz w:val="18"/>
                <w:szCs w:val="18"/>
              </w:rPr>
            </w:pPr>
            <w:r w:rsidRPr="00CB5EFB">
              <w:rPr>
                <w:rFonts w:cstheme="minorHAnsi"/>
                <w:noProof/>
                <w:sz w:val="18"/>
                <w:szCs w:val="18"/>
                <w:lang w:eastAsia="en-GB"/>
              </w:rPr>
              <mc:AlternateContent>
                <mc:Choice Requires="wps">
                  <w:drawing>
                    <wp:anchor distT="0" distB="0" distL="114300" distR="114300" simplePos="0" relativeHeight="251658251" behindDoc="0" locked="0" layoutInCell="1" allowOverlap="1" wp14:anchorId="07C269C8" wp14:editId="4860C3CB">
                      <wp:simplePos x="0" y="0"/>
                      <wp:positionH relativeFrom="column">
                        <wp:posOffset>4801235</wp:posOffset>
                      </wp:positionH>
                      <wp:positionV relativeFrom="paragraph">
                        <wp:posOffset>49530</wp:posOffset>
                      </wp:positionV>
                      <wp:extent cx="809625" cy="548640"/>
                      <wp:effectExtent l="0" t="0" r="28575" b="22860"/>
                      <wp:wrapNone/>
                      <wp:docPr id="24" name="Rectangle 24"/>
                      <wp:cNvGraphicFramePr/>
                      <a:graphic xmlns:a="http://schemas.openxmlformats.org/drawingml/2006/main">
                        <a:graphicData uri="http://schemas.microsoft.com/office/word/2010/wordprocessingShape">
                          <wps:wsp>
                            <wps:cNvSpPr/>
                            <wps:spPr>
                              <a:xfrm>
                                <a:off x="0" y="0"/>
                                <a:ext cx="809625" cy="548640"/>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0EE4773E">
                    <v:rect id="Rectangle 24" style="position:absolute;margin-left:378.05pt;margin-top:3.9pt;width:63.75pt;height:43.2pt;z-index:251658251;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41719c" strokeweight="1pt" w14:anchorId="68DD89E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B4yjAIAACMFAAAOAAAAZHJzL2Uyb0RvYy54bWysVE1v2zAMvQ/YfxB0X+0EST+MOkXaIMOA&#10;oivWDj0rshwb0NckJU726/ckO2na7jTMB5kUKVJ8fNT1zU5JshXOt0aXdHSWUyI0N1Wr1yX9+bz8&#10;ckmJD0xXTBotSroXnt7MPn+67mwhxqYxshKOIIj2RWdL2oRgiyzzvBGK+TNjhYaxNk6xANWts8qx&#10;DtGVzMZ5fp51xlXWGS68x+6iN9JZil/Xgofvde1FILKkuFtIq0vrKq7Z7JoVa8ds0/LhGuwfbqFY&#10;q5H0GGrBAiMb134IpVrujDd1OONGZaauWy5SDahmlL+r5qlhVqRaAI63R5j8/wvLH7aPjrRVSccT&#10;SjRT6NEPoMb0WgqCPQDUWV/A78k+ukHzEGO1u9qp+EcdZJdA3R9BFbtAODYv86vz8ZQSDtN0cnk+&#10;SaBnr4et8+GrMIpEoaQO2ROUbHvvAxLC9eASc3kj22rZSpmUvb+TjmwZ2gtWVKajRDIfsFnSZfpi&#10;BQjx5pjUpANbxxc5OMEZeFdLFiAqCyS8XlPC5BqE5sGlu7w57d16dcw6vb26XUx7p4ZVor/LNMd3&#10;yNy7f7xFrGrBfNMfSSniEVaoNmAoZKsieieRpI5WkWg9YBN703cjSitT7dFOZ3qee8uXLZLcA5FH&#10;5kBslIthDd+x1NIAAzNIlDTG/f7bfvQH32ClpMOgAJ9fG+YEgP6mwcSr0QQtJSEpk+nFGIo7taxO&#10;LXqj7gyaNcKzYHkSo3+QB7F2Rr1gpucxK0xMc+TuOzEod6EfYLwKXMznyQ3TZFm410+Wx+ARpwjv&#10;8+6FOTswK4CSD+YwVKx4R7DeN57UZr4Jpm4T+15xRQejgklMvRxejTjqp3ryen3bZn8AAAD//wMA&#10;UEsDBBQABgAIAAAAIQBqTX/S3gAAAAgBAAAPAAAAZHJzL2Rvd25yZXYueG1sTI9BT4NAEIXvJv6H&#10;zZh4adqlRRGRpTEmXkxstDWepzACws4iu23x3zue9DYv7+XN9/L1ZHt1pNG3jg0sFxEo4tJVLdcG&#10;3naP8xSUD8gV9o7JwDd5WBfnZzlmlTvxKx23oVZSwj5DA00IQ6a1Lxuy6BduIBbvw40Wg8ix1tWI&#10;Jym3vV5FUaIttiwfGhzooaGy2x6sgc2M2XXJjPH96eW5q+P4M/1iYy4vpvs7UIGm8BeGX3xBh0KY&#10;9u7AlVe9gZvrZClROWSB+GkaJ6D2Bm6vVqCLXP8fUPwAAAD//wMAUEsBAi0AFAAGAAgAAAAhALaD&#10;OJL+AAAA4QEAABMAAAAAAAAAAAAAAAAAAAAAAFtDb250ZW50X1R5cGVzXS54bWxQSwECLQAUAAYA&#10;CAAAACEAOP0h/9YAAACUAQAACwAAAAAAAAAAAAAAAAAvAQAAX3JlbHMvLnJlbHNQSwECLQAUAAYA&#10;CAAAACEACuQeMowCAAAjBQAADgAAAAAAAAAAAAAAAAAuAgAAZHJzL2Uyb0RvYy54bWxQSwECLQAU&#10;AAYACAAAACEAak1/0t4AAAAIAQAADwAAAAAAAAAAAAAAAADmBAAAZHJzL2Rvd25yZXYueG1sUEsF&#10;BgAAAAAEAAQA8wAAAPEFAAAAAA==&#10;"/>
                  </w:pict>
                </mc:Fallback>
              </mc:AlternateContent>
            </w:r>
            <w:r w:rsidRPr="00CB5EFB">
              <w:rPr>
                <w:rFonts w:cstheme="minorHAnsi"/>
                <w:noProof/>
                <w:sz w:val="18"/>
                <w:szCs w:val="18"/>
                <w:lang w:eastAsia="en-GB"/>
              </w:rPr>
              <mc:AlternateContent>
                <mc:Choice Requires="wps">
                  <w:drawing>
                    <wp:anchor distT="0" distB="0" distL="114300" distR="114300" simplePos="0" relativeHeight="251658258" behindDoc="0" locked="0" layoutInCell="1" allowOverlap="1" wp14:anchorId="43442E0B" wp14:editId="29A73A08">
                      <wp:simplePos x="0" y="0"/>
                      <wp:positionH relativeFrom="column">
                        <wp:posOffset>4070804</wp:posOffset>
                      </wp:positionH>
                      <wp:positionV relativeFrom="paragraph">
                        <wp:posOffset>252639</wp:posOffset>
                      </wp:positionV>
                      <wp:extent cx="627017" cy="444137"/>
                      <wp:effectExtent l="0" t="0" r="78105" b="51435"/>
                      <wp:wrapNone/>
                      <wp:docPr id="31" name="Straight Arrow Connector 31"/>
                      <wp:cNvGraphicFramePr/>
                      <a:graphic xmlns:a="http://schemas.openxmlformats.org/drawingml/2006/main">
                        <a:graphicData uri="http://schemas.microsoft.com/office/word/2010/wordprocessingShape">
                          <wps:wsp>
                            <wps:cNvCnPr/>
                            <wps:spPr>
                              <a:xfrm>
                                <a:off x="0" y="0"/>
                                <a:ext cx="627017" cy="444137"/>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w14:anchorId="30DDF2F1">
                    <v:shape id="Straight Arrow Connector 31" style="position:absolute;margin-left:320.55pt;margin-top:19.9pt;width:49.35pt;height:34.95pt;z-index:251658258;visibility:visible;mso-wrap-style:square;mso-wrap-distance-left:9pt;mso-wrap-distance-top:0;mso-wrap-distance-right:9pt;mso-wrap-distance-bottom:0;mso-position-horizontal:absolute;mso-position-horizontal-relative:text;mso-position-vertical:absolute;mso-position-vertical-relative:text" o:spid="_x0000_s1026" strokecolor="#5b9bd5"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F1F5gEAAKoDAAAOAAAAZHJzL2Uyb0RvYy54bWysU9uO0zAQfUfiHyy/0yS9bJeo6YptWV4Q&#10;VFr4gKnjJJZ809g07d8zdrNlgTdEHpy5eM7MnJxsHs5Gs5PEoJxteDUrOZNWuFbZvuHfvz29u+cs&#10;RLAtaGdlwy8y8Ift2zeb0ddy7ganW4mMQGyoR9/wIUZfF0UQgzQQZs5LS8nOoYFILvZFizASutHF&#10;vCzvitFh69EJGQJF99ck32b8rpMifu26ICPTDafZYj4xn8d0FtsN1D2CH5SYxoB/mMKAstT0BrWH&#10;COwHqr+gjBLoguviTDhTuK5TQuYdaJuq/GOb5wG8zLsQOcHfaAr/D1Z8OR2Qqbbhi4ozC4a+0XNE&#10;UP0Q2QdEN7Kds5Z4dMjoCvE1+lBT2c4ecPKCP2Ba/tyhSW9ai50zx5cbx/IcmaDg3XxdVmvOBKWW&#10;y2W1WCfM4lexxxA/SWdYMhoepmFuU1SZZzh9DvFa+FKQOlv3pLSmONTaspHaLVb02QWQtDoNkUzj&#10;adlge85A96RZETEjBqdVm6pTccD+uNPITkC6WT2+f9yvpjF/u5Za7yEM13s5la5BbVQkWWtlGn5f&#10;pucajqD0R9uyePHEc0QFttdyQtY2Vcos2mm5RPWV3GQdXXvJnBfJI0Fk3ibxJsW99sl+/YttfwIA&#10;AP//AwBQSwMEFAAGAAgAAAAhAKVfCXPfAAAACgEAAA8AAABkcnMvZG93bnJldi54bWxMj01PhEAM&#10;hu8m/odJTbxs3AE0i4sMGz9iTIwX2fU+QAWU6SAzLPDvrV701qZP3j5vuptNJ444uNaSgnAdgEAq&#10;bdVSreCwf7y4BuG8pkp3llDBgg522elJqpPKTvSKx9zXgkPIJVpB432fSOnKBo12a9sj8e3dDkZ7&#10;XodaVoOeONx0MgqCjTS6Jf7Q6B7vGyw/89EosKvxLZrcspLP8V3xEn095MvTh1LnZ/PtDQiPs/+D&#10;4Uef1SFjp8KOVDnRKdhchSGjCi63XIGB+HcomAy2Mcgslf8rZN8AAAD//wMAUEsBAi0AFAAGAAgA&#10;AAAhALaDOJL+AAAA4QEAABMAAAAAAAAAAAAAAAAAAAAAAFtDb250ZW50X1R5cGVzXS54bWxQSwEC&#10;LQAUAAYACAAAACEAOP0h/9YAAACUAQAACwAAAAAAAAAAAAAAAAAvAQAAX3JlbHMvLnJlbHNQSwEC&#10;LQAUAAYACAAAACEAqjRdReYBAACqAwAADgAAAAAAAAAAAAAAAAAuAgAAZHJzL2Uyb0RvYy54bWxQ&#10;SwECLQAUAAYACAAAACEApV8Jc98AAAAKAQAADwAAAAAAAAAAAAAAAABABAAAZHJzL2Rvd25yZXYu&#10;eG1sUEsFBgAAAAAEAAQA8wAAAEwFAAAAAA==&#10;" w14:anchorId="1C2F806C">
                      <v:stroke joinstyle="miter" endarrow="block"/>
                    </v:shape>
                  </w:pict>
                </mc:Fallback>
              </mc:AlternateContent>
            </w:r>
          </w:p>
          <w:p w:rsidRPr="00CB5EFB" w:rsidR="00734923" w:rsidP="00734923" w:rsidRDefault="00734923" w14:paraId="44CD2137" w14:textId="77777777">
            <w:pPr>
              <w:rPr>
                <w:rFonts w:cstheme="minorHAnsi"/>
                <w:sz w:val="18"/>
                <w:szCs w:val="18"/>
              </w:rPr>
            </w:pPr>
            <w:r w:rsidRPr="00CB5EFB">
              <w:rPr>
                <w:rFonts w:cstheme="minorHAnsi"/>
                <w:noProof/>
                <w:sz w:val="18"/>
                <w:szCs w:val="18"/>
                <w:lang w:eastAsia="en-GB"/>
              </w:rPr>
              <mc:AlternateContent>
                <mc:Choice Requires="wps">
                  <w:drawing>
                    <wp:anchor distT="0" distB="0" distL="114300" distR="114300" simplePos="0" relativeHeight="251658254" behindDoc="0" locked="0" layoutInCell="1" allowOverlap="1" wp14:anchorId="0F6A1D2D" wp14:editId="74EDF9C6">
                      <wp:simplePos x="0" y="0"/>
                      <wp:positionH relativeFrom="column">
                        <wp:posOffset>1057275</wp:posOffset>
                      </wp:positionH>
                      <wp:positionV relativeFrom="paragraph">
                        <wp:posOffset>99695</wp:posOffset>
                      </wp:positionV>
                      <wp:extent cx="744855" cy="52251"/>
                      <wp:effectExtent l="0" t="57150" r="17145" b="43180"/>
                      <wp:wrapNone/>
                      <wp:docPr id="27" name="Straight Arrow Connector 27"/>
                      <wp:cNvGraphicFramePr/>
                      <a:graphic xmlns:a="http://schemas.openxmlformats.org/drawingml/2006/main">
                        <a:graphicData uri="http://schemas.microsoft.com/office/word/2010/wordprocessingShape">
                          <wps:wsp>
                            <wps:cNvCnPr/>
                            <wps:spPr>
                              <a:xfrm flipV="1">
                                <a:off x="0" y="0"/>
                                <a:ext cx="744855" cy="52251"/>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w14:anchorId="3292CBE3">
                    <v:shape id="Straight Arrow Connector 27" style="position:absolute;margin-left:83.25pt;margin-top:7.85pt;width:58.65pt;height:4.1pt;flip:y;z-index:251658254;visibility:visible;mso-wrap-style:square;mso-wrap-distance-left:9pt;mso-wrap-distance-top:0;mso-wrap-distance-right:9pt;mso-wrap-distance-bottom:0;mso-position-horizontal:absolute;mso-position-horizontal-relative:text;mso-position-vertical:absolute;mso-position-vertical-relative:text" o:spid="_x0000_s1026" strokecolor="#5b9bd5"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jVn6wEAALMDAAAOAAAAZHJzL2Uyb0RvYy54bWysU02P0zAQvSPxHyzfabpls1uipiu2Zbkg&#10;qLTAferYiSV/aWya9t8zdkK1wA2RgzWfzzPPL5uHszXsJDFq71p+s1hyJp3wnXZ9y799fXqz5iwm&#10;cB0Y72TLLzLyh+3rV5sxNHLlB286iYxAXGzG0PIhpdBUVRSDtBAXPkhHSeXRQiIX+6pDGAndmmq1&#10;XN5Vo8cuoBcyRorupyTfFnylpEhflIoyMdNymi2VE8t5zGe13UDTI4RBi3kM+IcpLGhHl16h9pCA&#10;/UD9F5TVAn30Ki2Et5VXSgtZdqBtbpZ/bPM8QJBlFyInhitN8f/Bis+nAzLdtXx1z5kDS2/0nBB0&#10;PyT2HtGPbOedIx49MiohvsYQG2rbuQPOXgwHzMufFVqmjA7fSQqFDlqQnQvblyvb8pyYoOD97e26&#10;rjkTlKpXq/omg1cTSkYLGNNH6S3LRsvjPNV1nOkGOH2KaWr81ZCbnX/SxlAcGuPY2PK7tzW9vwDS&#10;mDKQyLSBto6u5wxMT+IVCcvM0Rvd5e7cHLE/7gyyE5CA6sd3j/t6HvO3snz1HuIw1ZVULoPG6kT6&#10;Ntq2fL3M3xROoM0H17F0CUR4Qg2uN3JGNi53yqLeebnM+cRyto6+uxTyq+yRMgpvs4qz9F76ZL/8&#10;17Y/AQAA//8DAFBLAwQUAAYACAAAACEA9n3pMt0AAAAJAQAADwAAAGRycy9kb3ducmV2LnhtbEyP&#10;T0/CQBDF7yZ+h82YeJOtNBSo3RJjosajgOBx6A5tw/6p3YXWb+940tt7mV/evFesRmvEhfrQeqfg&#10;fpKAIFd53bpawXbzfLcAESI6jcY7UvBNAVbl9VWBufaDe6fLOtaCQ1zIUUETY5dLGaqGLIaJ78jx&#10;7eh7i5FtX0vd48Dh1shpkmTSYuv4Q4MdPTVUndZnq2AXvt7289P2+IK0o8/hIw0b86rU7c34+AAi&#10;0hj/YPitz9Wh5E4Hf3Y6CMM+y2aMspjNQTAwXaS85cAiXYIsC/l/QfkDAAD//wMAUEsBAi0AFAAG&#10;AAgAAAAhALaDOJL+AAAA4QEAABMAAAAAAAAAAAAAAAAAAAAAAFtDb250ZW50X1R5cGVzXS54bWxQ&#10;SwECLQAUAAYACAAAACEAOP0h/9YAAACUAQAACwAAAAAAAAAAAAAAAAAvAQAAX3JlbHMvLnJlbHNQ&#10;SwECLQAUAAYACAAAACEANpY1Z+sBAACzAwAADgAAAAAAAAAAAAAAAAAuAgAAZHJzL2Uyb0RvYy54&#10;bWxQSwECLQAUAAYACAAAACEA9n3pMt0AAAAJAQAADwAAAAAAAAAAAAAAAABFBAAAZHJzL2Rvd25y&#10;ZXYueG1sUEsFBgAAAAAEAAQA8wAAAE8FAAAAAA==&#10;" w14:anchorId="37312E15">
                      <v:stroke joinstyle="miter" endarrow="block"/>
                    </v:shape>
                  </w:pict>
                </mc:Fallback>
              </mc:AlternateContent>
            </w:r>
          </w:p>
          <w:p w:rsidRPr="00CB5EFB" w:rsidR="00734923" w:rsidP="00734923" w:rsidRDefault="00734923" w14:paraId="0C800E74" w14:textId="77777777">
            <w:pPr>
              <w:rPr>
                <w:rFonts w:cstheme="minorHAnsi"/>
                <w:sz w:val="18"/>
                <w:szCs w:val="18"/>
              </w:rPr>
            </w:pPr>
            <w:r w:rsidRPr="00CB5EFB">
              <w:rPr>
                <w:rFonts w:cstheme="minorHAnsi"/>
                <w:noProof/>
                <w:sz w:val="18"/>
                <w:szCs w:val="18"/>
                <w:lang w:eastAsia="en-GB"/>
              </w:rPr>
              <mc:AlternateContent>
                <mc:Choice Requires="wps">
                  <w:drawing>
                    <wp:anchor distT="0" distB="0" distL="114300" distR="114300" simplePos="0" relativeHeight="251658255" behindDoc="0" locked="0" layoutInCell="1" allowOverlap="1" wp14:anchorId="68940422" wp14:editId="116F7913">
                      <wp:simplePos x="0" y="0"/>
                      <wp:positionH relativeFrom="column">
                        <wp:posOffset>1082675</wp:posOffset>
                      </wp:positionH>
                      <wp:positionV relativeFrom="paragraph">
                        <wp:posOffset>109220</wp:posOffset>
                      </wp:positionV>
                      <wp:extent cx="757646" cy="391886"/>
                      <wp:effectExtent l="0" t="38100" r="61595" b="27305"/>
                      <wp:wrapNone/>
                      <wp:docPr id="28" name="Straight Arrow Connector 28"/>
                      <wp:cNvGraphicFramePr/>
                      <a:graphic xmlns:a="http://schemas.openxmlformats.org/drawingml/2006/main">
                        <a:graphicData uri="http://schemas.microsoft.com/office/word/2010/wordprocessingShape">
                          <wps:wsp>
                            <wps:cNvCnPr/>
                            <wps:spPr>
                              <a:xfrm flipV="1">
                                <a:off x="0" y="0"/>
                                <a:ext cx="757646" cy="391886"/>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w14:anchorId="3051EBB4">
                    <v:shape id="Straight Arrow Connector 28" style="position:absolute;margin-left:85.25pt;margin-top:8.6pt;width:59.65pt;height:30.85pt;flip:y;z-index:251658255;visibility:visible;mso-wrap-style:square;mso-wrap-distance-left:9pt;mso-wrap-distance-top:0;mso-wrap-distance-right:9pt;mso-wrap-distance-bottom:0;mso-position-horizontal:absolute;mso-position-horizontal-relative:text;mso-position-vertical:absolute;mso-position-vertical-relative:text" o:spid="_x0000_s1026" strokecolor="#5b9bd5"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d5X7AEAALQDAAAOAAAAZHJzL2Uyb0RvYy54bWysU02P0zAQvSPxHyzfabpd2u1GTVdsy3JB&#10;bKUF7lPHTiz5S2PTtP+esROqBW6IHKz5fJ55ftk8nK1hJ4lRe9fwm9mcM+mEb7XrGv7t69O7NWcx&#10;gWvBeCcbfpGRP2zfvtkMoZYL33vTSmQE4mI9hIb3KYW6qqLopYU480E6SiqPFhK52FUtwkDo1lSL&#10;+XxVDR7bgF7IGCm6H5N8W/CVkiI9KxVlYqbhNFsqJ5bzmM9qu4G6Qwi9FtMY8A9TWNCOLr1C7SEB&#10;+4H6LyirBfroVZoJbyuvlBay7EDb3Mz/2OalhyDLLkRODFea4v+DFV9OB2S6bfiCXsqBpTd6SQi6&#10;6xP7gOgHtvPOEY8eGZUQX0OINbXt3AEnL4YD5uXPCi1TRofvJIVCBy3IzoXty5VteU5MUPBuebd6&#10;v+JMUOr2/ma9XmX0aoTJcAFj+iS9ZdloeJzGus4zXgGnzzGNjb8acrPzT9oYikNtHBsavrpdkgAE&#10;kMiUgUSmDbR2dB1nYDpSr0hYho7e6DZ35+aI3XFnkJ2AFLR8vH/cL6cxfyvLV+8h9mNdSeUyqK1O&#10;JHCjbcPX8/yN4QTafHQtS5dAjCfU4DojJ2Tjcqcs8p2Wy6SPNGfr6NtLYb/KHkmj8DbJOGvvtU/2&#10;659t+xMAAP//AwBQSwMEFAAGAAgAAAAhAL2xkvTdAAAACQEAAA8AAABkcnMvZG93bnJldi54bWxM&#10;j8tOwzAQRfdI/IM1SOyoQxAkDXEqhASIJW0pLN14mkS1xyF2m/D3TFdlN1dzdB/lYnJWHHEInScF&#10;t7MEBFLtTUeNgvXq5SYHEaImo60nVPCLARbV5UWpC+NH+sDjMjaCTSgUWkEbY19IGeoWnQ4z3yPx&#10;b+cHpyPLoZFm0CObOyvTJHmQTnfECa3u8bnFer88OAWb8PP+le3Xu1eNG/weP+/Cyr4pdX01PT2C&#10;iDjFMwyn+lwdKu609QcyQVjWWXLP6OlIQTCQ5nPeslWQ5XOQVSn/L6j+AAAA//8DAFBLAQItABQA&#10;BgAIAAAAIQC2gziS/gAAAOEBAAATAAAAAAAAAAAAAAAAAAAAAABbQ29udGVudF9UeXBlc10ueG1s&#10;UEsBAi0AFAAGAAgAAAAhADj9If/WAAAAlAEAAAsAAAAAAAAAAAAAAAAALwEAAF9yZWxzLy5yZWxz&#10;UEsBAi0AFAAGAAgAAAAhABgZ3lfsAQAAtAMAAA4AAAAAAAAAAAAAAAAALgIAAGRycy9lMm9Eb2Mu&#10;eG1sUEsBAi0AFAAGAAgAAAAhAL2xkvTdAAAACQEAAA8AAAAAAAAAAAAAAAAARgQAAGRycy9kb3du&#10;cmV2LnhtbFBLBQYAAAAABAAEAPMAAABQBQAAAAA=&#10;" w14:anchorId="43F89D95">
                      <v:stroke joinstyle="miter" endarrow="block"/>
                    </v:shape>
                  </w:pict>
                </mc:Fallback>
              </mc:AlternateContent>
            </w:r>
          </w:p>
          <w:p w:rsidRPr="00CB5EFB" w:rsidR="00734923" w:rsidP="00734923" w:rsidRDefault="00734923" w14:paraId="27B738F5" w14:textId="77777777">
            <w:pPr>
              <w:rPr>
                <w:rFonts w:cstheme="minorHAnsi"/>
                <w:sz w:val="18"/>
                <w:szCs w:val="18"/>
              </w:rPr>
            </w:pPr>
            <w:r w:rsidRPr="00CB5EFB">
              <w:rPr>
                <w:rFonts w:cstheme="minorHAnsi"/>
                <w:noProof/>
                <w:sz w:val="18"/>
                <w:szCs w:val="18"/>
                <w:lang w:eastAsia="en-GB"/>
              </w:rPr>
              <mc:AlternateContent>
                <mc:Choice Requires="wps">
                  <w:drawing>
                    <wp:anchor distT="0" distB="0" distL="114300" distR="114300" simplePos="0" relativeHeight="251658248" behindDoc="0" locked="0" layoutInCell="1" allowOverlap="1" wp14:anchorId="7C8496E1" wp14:editId="059D32CC">
                      <wp:simplePos x="0" y="0"/>
                      <wp:positionH relativeFrom="column">
                        <wp:posOffset>245745</wp:posOffset>
                      </wp:positionH>
                      <wp:positionV relativeFrom="paragraph">
                        <wp:posOffset>123190</wp:posOffset>
                      </wp:positionV>
                      <wp:extent cx="809898" cy="548640"/>
                      <wp:effectExtent l="0" t="0" r="28575" b="22860"/>
                      <wp:wrapNone/>
                      <wp:docPr id="21" name="Rectangle 21"/>
                      <wp:cNvGraphicFramePr/>
                      <a:graphic xmlns:a="http://schemas.openxmlformats.org/drawingml/2006/main">
                        <a:graphicData uri="http://schemas.microsoft.com/office/word/2010/wordprocessingShape">
                          <wps:wsp>
                            <wps:cNvSpPr/>
                            <wps:spPr>
                              <a:xfrm>
                                <a:off x="0" y="0"/>
                                <a:ext cx="809898" cy="548640"/>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327F50AC">
                    <v:rect id="Rectangle 21" style="position:absolute;margin-left:19.35pt;margin-top:9.7pt;width:63.75pt;height:43.2pt;z-index:25165824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41719c" strokeweight="1pt" w14:anchorId="3E8574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pIsigIAACMFAAAOAAAAZHJzL2Uyb0RvYy54bWysVNtuGjEQfa/Uf7D83iwgSGCVJSJBVJWi&#10;NGpS5dl4vRfJt9qGhX59j71ASNKnqjyYGc94LmfO7PXNTkmyFc63Rhd0eDGgRGhuylbXBf35vPoy&#10;pcQHpksmjRYF3QtPb+afP113Nhcj0xhZCkcQRPu8swVtQrB5lnneCMX8hbFCw1gZp1iA6uqsdKxD&#10;dCWz0WBwmXXGldYZLrzH7bI30nmKX1WCh+9V5UUgsqCoLaTTpXMdz2x+zfLaMdu0/FAG+4cqFGs1&#10;kp5CLVlgZOPaD6FUy53xpgoX3KjMVFXLReoB3QwH77p5apgVqReA4+0JJv//wvKH7aMjbVnQ0ZAS&#10;zRRm9AOoMV1LQXAHgDrrc/g92Ud30DzE2O2ucir+ow+yS6DuT6CKXSAcl9PBbDoDCzhMk/H0cpxA&#10;z14fW+fDV2EUiUJBHbInKNn23gckhOvRJebyRrblqpUyKXt/Jx3ZMowXrChNR4lkPuCyoKv0ix0g&#10;xJtnUpMObB1dDcAJzsC7SrIAUVkg4XVNCZM1CM2DS7W8ee1dvT5lndzObpeT3qlhpehrmQzwO2bu&#10;3T9WEbtaMt/0T1KK+ITlqg1YCtmqiN5ZJKmjVSRaH7CJs+mnEaW1KfcYpzM9z73lqxZJ7oHII3Mg&#10;NtrFsobvOCppgIE5SJQ0xv3+2330B99gpaTDogCfXxvmBID+psHE2XCMkZKQlPHkagTFnVvW5xa9&#10;UXcGwwLZUF0So3+QR7FyRr1gpxcxK0xMc+TuJ3FQ7kK/wPgqcLFYJDdsk2XhXj9ZHoNHnCK8z7sX&#10;5uyBWQGUfDDHpWL5O4L1vvGlNotNMFWb2PeKKyYYFWximuXhqxFX/VxPXq/ftvkfAAAA//8DAFBL&#10;AwQUAAYACAAAACEAYNwbNN4AAAAJAQAADwAAAGRycy9kb3ducmV2LnhtbEyPQU+DQBCF7yb+h82Y&#10;eGnaxaKIyNIYEy8mNtoaz1MYAWFnkd22+O+dnvQ2M+/lzffy1WR7daDRt44NXC0iUMSlq1quDbxv&#10;n+YpKB+QK+wdk4Ef8rAqzs9yzCp35Dc6bEKtJIR9hgaaEIZMa182ZNEv3EAs2qcbLQZZx1pXIx4l&#10;3PZ6GUWJttiyfGhwoMeGym6ztwbWM2bXJTPGj+fXl66O46/0m425vJge7kEFmsKfGU74gg6FMO3c&#10;niuvegNxeitOud9dgzrpSbIEtZMhuklBF7n+36D4BQAA//8DAFBLAQItABQABgAIAAAAIQC2gziS&#10;/gAAAOEBAAATAAAAAAAAAAAAAAAAAAAAAABbQ29udGVudF9UeXBlc10ueG1sUEsBAi0AFAAGAAgA&#10;AAAhADj9If/WAAAAlAEAAAsAAAAAAAAAAAAAAAAALwEAAF9yZWxzLy5yZWxzUEsBAi0AFAAGAAgA&#10;AAAhAIuykiyKAgAAIwUAAA4AAAAAAAAAAAAAAAAALgIAAGRycy9lMm9Eb2MueG1sUEsBAi0AFAAG&#10;AAgAAAAhAGDcGzTeAAAACQEAAA8AAAAAAAAAAAAAAAAA5AQAAGRycy9kb3ducmV2LnhtbFBLBQYA&#10;AAAABAAEAPMAAADvBQAAAAA=&#10;"/>
                  </w:pict>
                </mc:Fallback>
              </mc:AlternateContent>
            </w:r>
          </w:p>
          <w:p w:rsidRPr="00CB5EFB" w:rsidR="00734923" w:rsidP="00734923" w:rsidRDefault="00734923" w14:paraId="3B10C70D" w14:textId="77777777">
            <w:pPr>
              <w:rPr>
                <w:rFonts w:cstheme="minorHAnsi"/>
                <w:sz w:val="18"/>
                <w:szCs w:val="18"/>
              </w:rPr>
            </w:pPr>
            <w:r w:rsidRPr="00CB5EFB">
              <w:rPr>
                <w:rFonts w:cstheme="minorHAnsi"/>
                <w:noProof/>
                <w:sz w:val="18"/>
                <w:szCs w:val="18"/>
                <w:lang w:eastAsia="en-GB"/>
              </w:rPr>
              <mc:AlternateContent>
                <mc:Choice Requires="wps">
                  <w:drawing>
                    <wp:anchor distT="0" distB="0" distL="114300" distR="114300" simplePos="0" relativeHeight="251658250" behindDoc="0" locked="0" layoutInCell="1" allowOverlap="1" wp14:anchorId="7AB275BA" wp14:editId="2B5B5490">
                      <wp:simplePos x="0" y="0"/>
                      <wp:positionH relativeFrom="column">
                        <wp:posOffset>4772660</wp:posOffset>
                      </wp:positionH>
                      <wp:positionV relativeFrom="paragraph">
                        <wp:posOffset>57785</wp:posOffset>
                      </wp:positionV>
                      <wp:extent cx="809898" cy="548640"/>
                      <wp:effectExtent l="0" t="0" r="28575" b="22860"/>
                      <wp:wrapNone/>
                      <wp:docPr id="23" name="Rectangle 23"/>
                      <wp:cNvGraphicFramePr/>
                      <a:graphic xmlns:a="http://schemas.openxmlformats.org/drawingml/2006/main">
                        <a:graphicData uri="http://schemas.microsoft.com/office/word/2010/wordprocessingShape">
                          <wps:wsp>
                            <wps:cNvSpPr/>
                            <wps:spPr>
                              <a:xfrm>
                                <a:off x="0" y="0"/>
                                <a:ext cx="809898" cy="548640"/>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45F9BABE">
                    <v:rect id="Rectangle 23" style="position:absolute;margin-left:375.8pt;margin-top:4.55pt;width:63.75pt;height:43.2pt;z-index:25165825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41719c" strokeweight="1pt" w14:anchorId="0777AC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BYCjAIAACMFAAAOAAAAZHJzL2Uyb0RvYy54bWysVE1vGjEQvVfqf7B8bxYoJICyRCSIqlKU&#10;oCZVzsbrZVfyV23DQn99n70LIUlPVffgnfGMZzxv3vj6Zq8k2Qnna6Nz2r/oUSI0N0WtNzn9+bz8&#10;MqbEB6YLJo0WOT0IT29mnz9dN3YqBqYyshCOIIj208bmtArBTrPM80oo5i+MFRrG0jjFAlS3yQrH&#10;GkRXMhv0epdZY1xhneHCe+wuWiOdpfhlKXh4LEsvApE5xd1CWl1a13HNZtdsunHMVjXvrsH+4RaK&#10;1RpJT6EWLDCydfWHUKrmznhThgtuVGbKsuYi1YBq+r131TxVzIpUC8Dx9gST/39h+cNu5Uhd5HTw&#10;lRLNFHr0A6gxvZGCYA8ANdZP4fdkV67TPMRY7b50Kv5RB9knUA8nUMU+EI7NcW8ynoAFHKbRcHw5&#10;TKBnr4et8+GbMIpEIacO2ROUbHfvAxLC9egSc3kj62JZS5mUg7+TjuwY2gtWFKahRDIfsJnTZfpi&#10;BQjx5pjUpAFbB1c9cIIz8K6ULEBUFkh4vaGEyQ0IzYNLd3lz2rvN+pR1dDu5XYxap4oVor3LqIfv&#10;mLl1/3iLWNWC+ao9klLEI2yq6oChkLWK6J1FkjpaRaJ1h03sTduNKK1NcUA7nWl57i1f1khyD0RW&#10;zIHYKBfDGh6xlNIAA9NJlFTG/f7bfvQH32ClpMGgAJ9fW+YEgP6uwcRJf4iWkpCU4ehqAMWdW9bn&#10;Fr1VdwbN6uNZsDyJ0T/Io1g6o14w0/OYFSamOXK3neiUu9AOMF4FLubz5IZpsizc6yfLY/CIU4T3&#10;ef/CnO2YFUDJB3McKjZ9R7DWN57UZr4NpqwT+15xRQejgklMvexejTjq53ryen3bZn8AAAD//wMA&#10;UEsDBBQABgAIAAAAIQCnvOso3QAAAAgBAAAPAAAAZHJzL2Rvd25yZXYueG1sTI9BT4NAEIXvJv6H&#10;zZh4aeyCDRSRpTEmXkw0Wo3nKYyAsLPIblv8905PepuX9/Lme8VmtoM60OQ7xwbiZQSKuHJ1x42B&#10;97eHqwyUD8g1Do7JwA952JTnZwXmtTvyKx22oVFSwj5HA20IY661r1qy6JduJBbv000Wg8ip0fWE&#10;Rym3g76OolRb7Fg+tDjSfUtVv91bA88LZtenC8aPx5envlmtvrJvNubyYr67BRVoDn9hOOELOpTC&#10;tHN7rr0aDKyTOJWogZsYlPjZ+nTsRCcJ6LLQ/weUvwAAAP//AwBQSwECLQAUAAYACAAAACEAtoM4&#10;kv4AAADhAQAAEwAAAAAAAAAAAAAAAAAAAAAAW0NvbnRlbnRfVHlwZXNdLnhtbFBLAQItABQABgAI&#10;AAAAIQA4/SH/1gAAAJQBAAALAAAAAAAAAAAAAAAAAC8BAABfcmVscy8ucmVsc1BLAQItABQABgAI&#10;AAAAIQAm0BYCjAIAACMFAAAOAAAAAAAAAAAAAAAAAC4CAABkcnMvZTJvRG9jLnhtbFBLAQItABQA&#10;BgAIAAAAIQCnvOso3QAAAAgBAAAPAAAAAAAAAAAAAAAAAOYEAABkcnMvZG93bnJldi54bWxQSwUG&#10;AAAAAAQABADzAAAA8AUAAAAA&#10;"/>
                  </w:pict>
                </mc:Fallback>
              </mc:AlternateContent>
            </w:r>
          </w:p>
          <w:p w:rsidRPr="00CB5EFB" w:rsidR="00734923" w:rsidP="00734923" w:rsidRDefault="00734923" w14:paraId="0DB11278" w14:textId="77777777">
            <w:pPr>
              <w:rPr>
                <w:rFonts w:cstheme="minorHAnsi"/>
                <w:sz w:val="18"/>
                <w:szCs w:val="18"/>
              </w:rPr>
            </w:pPr>
          </w:p>
          <w:p w:rsidRPr="00CB5EFB" w:rsidR="00734923" w:rsidP="00734923" w:rsidRDefault="00734923" w14:paraId="5D1E49C7" w14:textId="77777777">
            <w:pPr>
              <w:rPr>
                <w:rFonts w:cstheme="minorHAnsi"/>
                <w:sz w:val="18"/>
                <w:szCs w:val="18"/>
              </w:rPr>
            </w:pPr>
          </w:p>
          <w:p w:rsidRPr="00CB5EFB" w:rsidR="00734923" w:rsidP="00734923" w:rsidRDefault="00734923" w14:paraId="6E013C5E" w14:textId="77777777">
            <w:pPr>
              <w:rPr>
                <w:rFonts w:cstheme="minorHAnsi"/>
                <w:sz w:val="18"/>
                <w:szCs w:val="18"/>
              </w:rPr>
            </w:pPr>
          </w:p>
          <w:p w:rsidR="007243A2" w:rsidP="00734923" w:rsidRDefault="007243A2" w14:paraId="4075E3A0" w14:textId="77777777">
            <w:pPr>
              <w:rPr>
                <w:rFonts w:cstheme="minorHAnsi"/>
                <w:sz w:val="18"/>
                <w:szCs w:val="18"/>
              </w:rPr>
            </w:pPr>
          </w:p>
          <w:p w:rsidR="00734923" w:rsidP="00734923" w:rsidRDefault="00734923" w14:paraId="05AA462C" w14:textId="77777777">
            <w:pPr>
              <w:rPr>
                <w:rFonts w:cstheme="minorHAnsi"/>
                <w:sz w:val="18"/>
                <w:szCs w:val="18"/>
              </w:rPr>
            </w:pPr>
            <w:r w:rsidRPr="00CB5EFB">
              <w:rPr>
                <w:rFonts w:cstheme="minorHAnsi"/>
                <w:sz w:val="18"/>
                <w:szCs w:val="18"/>
              </w:rPr>
              <w:t xml:space="preserve">Cause and effect semantic mapping above e.g. ‘beauty’ in the middle and what causes it going in and the effects it has coming out. </w:t>
            </w:r>
          </w:p>
          <w:p w:rsidR="006B0498" w:rsidP="00734923" w:rsidRDefault="006B0498" w14:paraId="7052BFAD" w14:textId="77777777">
            <w:pPr>
              <w:rPr>
                <w:rFonts w:cstheme="minorHAnsi"/>
                <w:sz w:val="18"/>
                <w:szCs w:val="18"/>
              </w:rPr>
            </w:pPr>
          </w:p>
          <w:p w:rsidR="006B0498" w:rsidP="00734923" w:rsidRDefault="006B0498" w14:paraId="31904ACE" w14:textId="77777777">
            <w:pPr>
              <w:rPr>
                <w:rFonts w:cstheme="minorHAnsi"/>
                <w:sz w:val="18"/>
                <w:szCs w:val="18"/>
              </w:rPr>
            </w:pPr>
          </w:p>
          <w:p w:rsidRPr="00CB5EFB" w:rsidR="006B0498" w:rsidP="006B0498" w:rsidRDefault="006B0498" w14:paraId="07929D87" w14:textId="77777777">
            <w:pPr>
              <w:contextualSpacing/>
              <w:rPr>
                <w:rFonts w:cstheme="minorHAnsi"/>
                <w:sz w:val="18"/>
                <w:szCs w:val="18"/>
              </w:rPr>
            </w:pPr>
            <w:proofErr w:type="spellStart"/>
            <w:r w:rsidRPr="006B0498">
              <w:rPr>
                <w:rFonts w:cstheme="minorHAnsi"/>
                <w:b/>
                <w:sz w:val="18"/>
                <w:szCs w:val="18"/>
              </w:rPr>
              <w:t>Lexipedia</w:t>
            </w:r>
            <w:proofErr w:type="spellEnd"/>
            <w:r w:rsidRPr="00CB5EFB">
              <w:rPr>
                <w:rFonts w:cstheme="minorHAnsi"/>
                <w:sz w:val="18"/>
                <w:szCs w:val="18"/>
              </w:rPr>
              <w:t xml:space="preserve"> </w:t>
            </w:r>
            <w:hyperlink w:history="1" r:id="rId61">
              <w:r w:rsidRPr="00CB5EFB">
                <w:rPr>
                  <w:rFonts w:cstheme="minorHAnsi"/>
                  <w:color w:val="0563C1" w:themeColor="hyperlink"/>
                  <w:sz w:val="18"/>
                  <w:szCs w:val="18"/>
                  <w:u w:val="single"/>
                </w:rPr>
                <w:t>http://lexipedia.com/</w:t>
              </w:r>
            </w:hyperlink>
            <w:r w:rsidRPr="00CB5EFB">
              <w:rPr>
                <w:rFonts w:cstheme="minorHAnsi"/>
                <w:sz w:val="18"/>
                <w:szCs w:val="18"/>
              </w:rPr>
              <w:t xml:space="preserve"> , </w:t>
            </w:r>
            <w:r>
              <w:rPr>
                <w:rFonts w:cstheme="minorHAnsi"/>
                <w:sz w:val="18"/>
                <w:szCs w:val="18"/>
              </w:rPr>
              <w:t>is a useful website that can support teachers/pupils to find exciting synonyms</w:t>
            </w:r>
            <w:r w:rsidRPr="00CB5EFB">
              <w:rPr>
                <w:rFonts w:cstheme="minorHAnsi"/>
                <w:sz w:val="18"/>
                <w:szCs w:val="18"/>
              </w:rPr>
              <w:t xml:space="preserve"> </w:t>
            </w:r>
            <w:r>
              <w:rPr>
                <w:rFonts w:cstheme="minorHAnsi"/>
                <w:sz w:val="18"/>
                <w:szCs w:val="18"/>
              </w:rPr>
              <w:t xml:space="preserve">for words that you are learning in class. </w:t>
            </w:r>
          </w:p>
          <w:p w:rsidRPr="00CB5EFB" w:rsidR="006B0498" w:rsidP="00734923" w:rsidRDefault="006B0498" w14:paraId="1EB1EB9C" w14:textId="77777777">
            <w:pPr>
              <w:rPr>
                <w:rFonts w:cstheme="minorHAnsi"/>
                <w:sz w:val="18"/>
                <w:szCs w:val="18"/>
              </w:rPr>
            </w:pPr>
          </w:p>
          <w:p w:rsidRPr="00CB5EFB" w:rsidR="00734923" w:rsidP="00734923" w:rsidRDefault="00734923" w14:paraId="2AA86F8D" w14:textId="77777777">
            <w:pPr>
              <w:rPr>
                <w:rFonts w:cstheme="minorHAnsi"/>
                <w:b/>
                <w:sz w:val="18"/>
                <w:szCs w:val="18"/>
                <w:u w:val="single"/>
              </w:rPr>
            </w:pPr>
          </w:p>
          <w:p w:rsidRPr="00CB5EFB" w:rsidR="00734923" w:rsidP="00734923" w:rsidRDefault="00734923" w14:paraId="1ACC50B0" w14:textId="77777777">
            <w:pPr>
              <w:rPr>
                <w:rFonts w:cstheme="minorHAnsi"/>
                <w:b/>
                <w:sz w:val="18"/>
                <w:szCs w:val="18"/>
                <w:u w:val="single"/>
              </w:rPr>
            </w:pPr>
            <w:r w:rsidRPr="00CB5EFB">
              <w:rPr>
                <w:rFonts w:cstheme="minorHAnsi"/>
                <w:noProof/>
                <w:sz w:val="18"/>
                <w:szCs w:val="18"/>
                <w:lang w:eastAsia="en-GB"/>
              </w:rPr>
              <mc:AlternateContent>
                <mc:Choice Requires="wps">
                  <w:drawing>
                    <wp:anchor distT="0" distB="0" distL="114300" distR="114300" simplePos="0" relativeHeight="251658244" behindDoc="0" locked="0" layoutInCell="1" allowOverlap="1" wp14:anchorId="69C7D2AE" wp14:editId="31EA4A28">
                      <wp:simplePos x="0" y="0"/>
                      <wp:positionH relativeFrom="margin">
                        <wp:align>right</wp:align>
                      </wp:positionH>
                      <wp:positionV relativeFrom="paragraph">
                        <wp:posOffset>15240</wp:posOffset>
                      </wp:positionV>
                      <wp:extent cx="2690495" cy="352425"/>
                      <wp:effectExtent l="0" t="0" r="14605" b="28575"/>
                      <wp:wrapSquare wrapText="bothSides"/>
                      <wp:docPr id="17" name="Text Box 17"/>
                      <wp:cNvGraphicFramePr/>
                      <a:graphic xmlns:a="http://schemas.openxmlformats.org/drawingml/2006/main">
                        <a:graphicData uri="http://schemas.microsoft.com/office/word/2010/wordprocessingShape">
                          <wps:wsp>
                            <wps:cNvSpPr txBox="1"/>
                            <wps:spPr>
                              <a:xfrm>
                                <a:off x="0" y="0"/>
                                <a:ext cx="2690495" cy="352425"/>
                              </a:xfrm>
                              <a:prstGeom prst="rect">
                                <a:avLst/>
                              </a:prstGeom>
                              <a:noFill/>
                              <a:ln w="6350">
                                <a:solidFill>
                                  <a:prstClr val="black"/>
                                </a:solidFill>
                              </a:ln>
                              <a:effectLst/>
                            </wps:spPr>
                            <wps:txbx>
                              <w:txbxContent>
                                <w:p w:rsidRPr="00095D3C" w:rsidR="00F363E5" w:rsidP="00734923" w:rsidRDefault="00F363E5" w14:paraId="03C63903" w14:textId="77777777">
                                  <w:pPr>
                                    <w:spacing w:after="0" w:line="240" w:lineRule="auto"/>
                                    <w:jc w:val="center"/>
                                    <w:rPr>
                                      <w:b/>
                                    </w:rPr>
                                  </w:pPr>
                                  <w:r>
                                    <w:rPr>
                                      <w:b/>
                                    </w:rPr>
                                    <w:t>Using more than one publisher if possible.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827322B">
                    <v:shape id="Text Box 17" style="position:absolute;margin-left:160.65pt;margin-top:1.2pt;width:211.85pt;height:27.75pt;z-index:2516582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spid="_x0000_s1032" fill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UeDSgIAAJAEAAAOAAAAZHJzL2Uyb0RvYy54bWysVMGO2jAQvVfqP1i+l4QssCUirCgrqkpo&#10;dyWo9mwch0R1PK5tSOjXd+wkLNr2VPVixjMvM573Zlg8tLUkZ2FsBSqj41FMiVAc8kodM/p9v/n0&#10;mRLrmMqZBCUyehGWPiw/flg0OhUJlCBzYQgmUTZtdEZL53QaRZaXomZ2BFooDBZgaubwao5RbliD&#10;2WsZJXE8ixowuTbAhbXofeyCdBnyF4Xg7rkorHBEZhTf5sJpwnnwZ7RcsPRomC4r3j+D/cMralYp&#10;LHpN9cgcIydT/ZGqrrgBC4UbcagjKIqKi9ADdjOO33WzK5kWoRckx+orTfb/peVP5xdDqhy1u6dE&#10;sRo12ovWkS/QEnQhP422KcJ2GoGuRT9iB79Fp2+7LUztf7EhgnFk+nJl12fj6Exm83gyn1LCMXY3&#10;TSbJ1KeJ3r7WxrqvAmrijYwaVC+Qys5b6zroAPHFFGwqKYOCUpEmo7O7aRw+sCCr3Ac9zH+yloac&#10;Gc7AQTL+oy97g8JHSOXBIsxMX8533nXoLdce2sDUbOj+APkFSTHQjZXVfFNhsS2z7oUZnCPkAXfD&#10;PeNRSMAXQm9RUoL59Te/x6O8GKWkwbnMqP15YkZQIr8pFH4+nkz8IIfLZHqf4MXcRg63EXWq14Bt&#10;j3ELNQ+mxzs5mIWB+hVXaOWrYogpjrUz6gZz7bptwRXkYrUKIBxdzdxW7TT3qQeS9+0rM7oXz6Hs&#10;TzBMMEvfadhhOxVXJwdFFQT2PHes4mD4C459GJF+Rf1e3d4D6u2PZPkbAAD//wMAUEsDBBQABgAI&#10;AAAAIQA+ZDZq3gAAAAUBAAAPAAAAZHJzL2Rvd25yZXYueG1sTI/BTsMwEETvSPyDtUjcqENoCYRs&#10;KoToAQlVoq0oRydekgh7HWI3DXw95gTH0Yxm3hTLyRox0uA7xwiXswQEce10xw3Cbru6uAHhg2Kt&#10;jGNC+CIPy/L0pFC5dkd+oXETGhFL2OcKoQ2hz6X0dUtW+ZnriaP37garQpRDI/WgjrHcGpkmybW0&#10;quO40KqeHlqqPzYHi/D8uv98XK3fkj1VpluMJmufvivE87Pp/g5EoCn8heEXP6JDGZkqd2DthUGI&#10;RwJCOgcRzXl6lYGoEBbZLciykP/pyx8AAAD//wMAUEsBAi0AFAAGAAgAAAAhALaDOJL+AAAA4QEA&#10;ABMAAAAAAAAAAAAAAAAAAAAAAFtDb250ZW50X1R5cGVzXS54bWxQSwECLQAUAAYACAAAACEAOP0h&#10;/9YAAACUAQAACwAAAAAAAAAAAAAAAAAvAQAAX3JlbHMvLnJlbHNQSwECLQAUAAYACAAAACEAXR1H&#10;g0oCAACQBAAADgAAAAAAAAAAAAAAAAAuAgAAZHJzL2Uyb0RvYy54bWxQSwECLQAUAAYACAAAACEA&#10;PmQ2at4AAAAFAQAADwAAAAAAAAAAAAAAAACkBAAAZHJzL2Rvd25yZXYueG1sUEsFBgAAAAAEAAQA&#10;8wAAAK8FAAAAAA==&#10;" w14:anchorId="69C7D2AE">
                      <v:textbox>
                        <w:txbxContent>
                          <w:p w:rsidRPr="00095D3C" w:rsidR="00F363E5" w:rsidP="00734923" w:rsidRDefault="00F363E5" w14:paraId="36495403" w14:textId="77777777">
                            <w:pPr>
                              <w:spacing w:after="0" w:line="240" w:lineRule="auto"/>
                              <w:jc w:val="center"/>
                              <w:rPr>
                                <w:b/>
                              </w:rPr>
                            </w:pPr>
                            <w:r>
                              <w:rPr>
                                <w:b/>
                              </w:rPr>
                              <w:t>Using more than one publisher if possible.</w:t>
                            </w:r>
                          </w:p>
                        </w:txbxContent>
                      </v:textbox>
                      <w10:wrap type="square" anchorx="margin"/>
                    </v:shape>
                  </w:pict>
                </mc:Fallback>
              </mc:AlternateContent>
            </w:r>
            <w:r w:rsidRPr="00CB5EFB">
              <w:rPr>
                <w:rFonts w:cstheme="minorHAnsi"/>
                <w:b/>
                <w:sz w:val="18"/>
                <w:szCs w:val="18"/>
                <w:u w:val="single"/>
              </w:rPr>
              <w:t>Word table</w:t>
            </w:r>
          </w:p>
          <w:p w:rsidRPr="00CB5EFB" w:rsidR="00734923" w:rsidP="00734923" w:rsidRDefault="00734923" w14:paraId="6685EBAC" w14:textId="77777777">
            <w:pPr>
              <w:rPr>
                <w:rFonts w:cstheme="minorHAnsi"/>
                <w:sz w:val="18"/>
                <w:szCs w:val="18"/>
              </w:rPr>
            </w:pPr>
            <w:r w:rsidRPr="00CB5EFB">
              <w:rPr>
                <w:rFonts w:cstheme="minorHAnsi"/>
                <w:noProof/>
                <w:sz w:val="18"/>
                <w:szCs w:val="18"/>
                <w:lang w:eastAsia="en-GB"/>
              </w:rPr>
              <mc:AlternateContent>
                <mc:Choice Requires="wps">
                  <w:drawing>
                    <wp:anchor distT="0" distB="0" distL="114300" distR="114300" simplePos="0" relativeHeight="251658245" behindDoc="0" locked="0" layoutInCell="1" allowOverlap="1" wp14:anchorId="042BBE6C" wp14:editId="1D34D934">
                      <wp:simplePos x="0" y="0"/>
                      <wp:positionH relativeFrom="column">
                        <wp:posOffset>5046980</wp:posOffset>
                      </wp:positionH>
                      <wp:positionV relativeFrom="paragraph">
                        <wp:posOffset>13971</wp:posOffset>
                      </wp:positionV>
                      <wp:extent cx="45719" cy="342900"/>
                      <wp:effectExtent l="57150" t="0" r="50165" b="57150"/>
                      <wp:wrapNone/>
                      <wp:docPr id="18" name="Straight Arrow Connector 18"/>
                      <wp:cNvGraphicFramePr/>
                      <a:graphic xmlns:a="http://schemas.openxmlformats.org/drawingml/2006/main">
                        <a:graphicData uri="http://schemas.microsoft.com/office/word/2010/wordprocessingShape">
                          <wps:wsp>
                            <wps:cNvCnPr/>
                            <wps:spPr>
                              <a:xfrm flipH="1">
                                <a:off x="0" y="0"/>
                                <a:ext cx="45719" cy="34290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w14:anchorId="48AFDE94">
                    <v:shape id="Straight Arrow Connector 18" style="position:absolute;margin-left:397.4pt;margin-top:1.1pt;width:3.6pt;height:27pt;flip:x;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5b9bd5"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C+/7gEAALMDAAAOAAAAZHJzL2Uyb0RvYy54bWysU01v2zAMvQ/YfxB0X+ykTdcEcYo1WbfD&#10;0AXo9gMYWbIF6AuUFif/fpTsBd12G+aDQIriI/n4vHk4W8NOEqP2ruHzWc2ZdMK32nUN//7t6d09&#10;ZzGBa8F4Jxt+kZE/bN++2QxhLRe+96aVyAjExfUQGt6nFNZVFUUvLcSZD9JRUHm0kMjFrmoRBkK3&#10;plrU9V01eGwDeiFjpNv9GOTbgq+UFOmrUlEmZhpOvaVyYjmP+ay2G1h3CKHXYmoD/qELC9pR0SvU&#10;HhKwH6j/grJaoI9epZnwtvJKaSHLDDTNvP5jmpcegiyzEDkxXGmK/w9WPJ8OyHRLu6NNObC0o5eE&#10;oLs+sQ+IfmA77xzx6JHRE+JrCHFNaTt3wMmL4YB5+LNCy5TR4TPBFTpoQHYubF+ubMtzYoIub5fv&#10;5yvOBEVubheruiyjGlEyWsCYPklvWTYaHqeuru2MFeD0JSbqgxJ/JeRk55+0MWW7xrGh4Xc3S9q/&#10;ANKYMpDItIGmjq7jDExH4hUJS8/RG93m7IwTsTvuDLITkICWj6vH/TJzQNV+e5ZL7yH247sSGqVl&#10;dSJ9G20bfl/nb7xOoM1H17J0CUR4Qg2uM3JCNi5XlkW903CZ85HlbB19eynkV9kjZZSGJhVn6b32&#10;yX79r21/AgAA//8DAFBLAwQUAAYACAAAACEAozpAdN4AAAAIAQAADwAAAGRycy9kb3ducmV2Lnht&#10;bEyPzU7DMBCE70i8g7VI3KiDgbaEbCqEBIhjfygc3XibRLXXIXab8PaYExxHM5r5pliMzooT9aH1&#10;jHA9yUAQV960XCNs1s9XcxAhajbaeiaEbwqwKM/PCp0bP/CSTqtYi1TCIdcITYxdLmWoGnI6THxH&#10;nLy9752OSfa1NL0eUrmzUmXZVDrdclpodEdPDVWH1dEhbMPX28fssNm/aNrS5/B+E9b2FfHyYnx8&#10;ABFpjH9h+MVP6FAmpp0/sgnCIszubxN6RFAKRPLnmUrfdgh3UwWyLOT/A+UPAAAA//8DAFBLAQIt&#10;ABQABgAIAAAAIQC2gziS/gAAAOEBAAATAAAAAAAAAAAAAAAAAAAAAABbQ29udGVudF9UeXBlc10u&#10;eG1sUEsBAi0AFAAGAAgAAAAhADj9If/WAAAAlAEAAAsAAAAAAAAAAAAAAAAALwEAAF9yZWxzLy5y&#10;ZWxzUEsBAi0AFAAGAAgAAAAhAMn0L7/uAQAAswMAAA4AAAAAAAAAAAAAAAAALgIAAGRycy9lMm9E&#10;b2MueG1sUEsBAi0AFAAGAAgAAAAhAKM6QHTeAAAACAEAAA8AAAAAAAAAAAAAAAAASAQAAGRycy9k&#10;b3ducmV2LnhtbFBLBQYAAAAABAAEAPMAAABTBQAAAAA=&#10;" w14:anchorId="7BA8B8D0">
                      <v:stroke joinstyle="miter" endarrow="block"/>
                    </v:shape>
                  </w:pict>
                </mc:Fallback>
              </mc:AlternateContent>
            </w:r>
            <w:r w:rsidRPr="00CB5EFB">
              <w:rPr>
                <w:rFonts w:cstheme="minorHAnsi"/>
                <w:sz w:val="18"/>
                <w:szCs w:val="18"/>
              </w:rPr>
              <w:t>Find a variety of templates in the vocabulary journal folder in planning on common.</w:t>
            </w:r>
          </w:p>
          <w:tbl>
            <w:tblPr>
              <w:tblStyle w:val="TableGrid"/>
              <w:tblW w:w="10201" w:type="dxa"/>
              <w:tblLook w:val="04A0" w:firstRow="1" w:lastRow="0" w:firstColumn="1" w:lastColumn="0" w:noHBand="0" w:noVBand="1"/>
            </w:tblPr>
            <w:tblGrid>
              <w:gridCol w:w="1700"/>
              <w:gridCol w:w="1700"/>
              <w:gridCol w:w="1700"/>
              <w:gridCol w:w="1700"/>
              <w:gridCol w:w="1700"/>
              <w:gridCol w:w="1701"/>
            </w:tblGrid>
            <w:tr w:rsidRPr="00CB5EFB" w:rsidR="00734923" w:rsidTr="00695E7B" w14:paraId="0EE9E404" w14:textId="77777777">
              <w:tc>
                <w:tcPr>
                  <w:tcW w:w="1700" w:type="dxa"/>
                  <w:shd w:val="clear" w:color="auto" w:fill="D9D9D9" w:themeFill="background1" w:themeFillShade="D9"/>
                  <w:vAlign w:val="center"/>
                </w:tcPr>
                <w:p w:rsidRPr="00CB5EFB" w:rsidR="00734923" w:rsidP="00734923" w:rsidRDefault="00734923" w14:paraId="3AAF1F8B" w14:textId="77777777">
                  <w:pPr>
                    <w:jc w:val="center"/>
                    <w:rPr>
                      <w:rFonts w:cstheme="minorHAnsi"/>
                      <w:b/>
                      <w:sz w:val="18"/>
                      <w:szCs w:val="18"/>
                    </w:rPr>
                  </w:pPr>
                  <w:r w:rsidRPr="00CB5EFB">
                    <w:rPr>
                      <w:rFonts w:cstheme="minorHAnsi"/>
                      <w:b/>
                      <w:sz w:val="18"/>
                      <w:szCs w:val="18"/>
                    </w:rPr>
                    <w:t>Target word</w:t>
                  </w:r>
                </w:p>
              </w:tc>
              <w:tc>
                <w:tcPr>
                  <w:tcW w:w="1700" w:type="dxa"/>
                  <w:shd w:val="clear" w:color="auto" w:fill="D9D9D9" w:themeFill="background1" w:themeFillShade="D9"/>
                  <w:vAlign w:val="center"/>
                </w:tcPr>
                <w:p w:rsidRPr="00CB5EFB" w:rsidR="00734923" w:rsidP="00734923" w:rsidRDefault="00734923" w14:paraId="6B59ED36" w14:textId="77777777">
                  <w:pPr>
                    <w:jc w:val="center"/>
                    <w:rPr>
                      <w:rFonts w:cstheme="minorHAnsi"/>
                      <w:b/>
                      <w:sz w:val="18"/>
                      <w:szCs w:val="18"/>
                    </w:rPr>
                  </w:pPr>
                  <w:r w:rsidRPr="00CB5EFB">
                    <w:rPr>
                      <w:rFonts w:cstheme="minorHAnsi"/>
                      <w:b/>
                      <w:sz w:val="18"/>
                      <w:szCs w:val="18"/>
                    </w:rPr>
                    <w:t>Examples of how the word is used in the text</w:t>
                  </w:r>
                </w:p>
              </w:tc>
              <w:tc>
                <w:tcPr>
                  <w:tcW w:w="1700" w:type="dxa"/>
                  <w:shd w:val="clear" w:color="auto" w:fill="D9D9D9" w:themeFill="background1" w:themeFillShade="D9"/>
                  <w:vAlign w:val="center"/>
                </w:tcPr>
                <w:p w:rsidRPr="00CB5EFB" w:rsidR="00734923" w:rsidP="00734923" w:rsidRDefault="00734923" w14:paraId="73EE2906" w14:textId="77777777">
                  <w:pPr>
                    <w:jc w:val="center"/>
                    <w:rPr>
                      <w:rFonts w:cstheme="minorHAnsi"/>
                      <w:b/>
                      <w:sz w:val="18"/>
                      <w:szCs w:val="18"/>
                    </w:rPr>
                  </w:pPr>
                  <w:r w:rsidRPr="00CB5EFB">
                    <w:rPr>
                      <w:rFonts w:cstheme="minorHAnsi"/>
                      <w:b/>
                      <w:sz w:val="18"/>
                      <w:szCs w:val="18"/>
                    </w:rPr>
                    <w:t>Examples of where you have seen or heard the word being used before</w:t>
                  </w:r>
                </w:p>
              </w:tc>
              <w:tc>
                <w:tcPr>
                  <w:tcW w:w="1700" w:type="dxa"/>
                  <w:shd w:val="clear" w:color="auto" w:fill="D9D9D9" w:themeFill="background1" w:themeFillShade="D9"/>
                  <w:vAlign w:val="center"/>
                </w:tcPr>
                <w:p w:rsidRPr="00CB5EFB" w:rsidR="00734923" w:rsidP="00734923" w:rsidRDefault="00734923" w14:paraId="12A8C77D" w14:textId="77777777">
                  <w:pPr>
                    <w:jc w:val="center"/>
                    <w:rPr>
                      <w:rFonts w:cstheme="minorHAnsi"/>
                      <w:b/>
                      <w:sz w:val="18"/>
                      <w:szCs w:val="18"/>
                    </w:rPr>
                  </w:pPr>
                  <w:r w:rsidRPr="00CB5EFB">
                    <w:rPr>
                      <w:rFonts w:cstheme="minorHAnsi"/>
                      <w:b/>
                      <w:sz w:val="18"/>
                      <w:szCs w:val="18"/>
                    </w:rPr>
                    <w:t>What does the word mean in the text? What clues can you see?</w:t>
                  </w:r>
                </w:p>
              </w:tc>
              <w:tc>
                <w:tcPr>
                  <w:tcW w:w="1700" w:type="dxa"/>
                  <w:shd w:val="clear" w:color="auto" w:fill="D9D9D9" w:themeFill="background1" w:themeFillShade="D9"/>
                  <w:vAlign w:val="center"/>
                </w:tcPr>
                <w:p w:rsidRPr="00CB5EFB" w:rsidR="00734923" w:rsidP="00734923" w:rsidRDefault="00734923" w14:paraId="6FF9C712" w14:textId="77777777">
                  <w:pPr>
                    <w:jc w:val="center"/>
                    <w:rPr>
                      <w:rFonts w:cstheme="minorHAnsi"/>
                      <w:b/>
                      <w:sz w:val="18"/>
                      <w:szCs w:val="18"/>
                    </w:rPr>
                  </w:pPr>
                  <w:r w:rsidRPr="00CB5EFB">
                    <w:rPr>
                      <w:rFonts w:cstheme="minorHAnsi"/>
                      <w:b/>
                      <w:sz w:val="18"/>
                      <w:szCs w:val="18"/>
                    </w:rPr>
                    <w:t xml:space="preserve">Dictionary definition of the word </w:t>
                  </w:r>
                </w:p>
              </w:tc>
              <w:tc>
                <w:tcPr>
                  <w:tcW w:w="1701" w:type="dxa"/>
                  <w:shd w:val="clear" w:color="auto" w:fill="D9D9D9" w:themeFill="background1" w:themeFillShade="D9"/>
                  <w:vAlign w:val="center"/>
                </w:tcPr>
                <w:p w:rsidRPr="00CB5EFB" w:rsidR="00734923" w:rsidP="00734923" w:rsidRDefault="00734923" w14:paraId="5C56F460" w14:textId="77777777">
                  <w:pPr>
                    <w:jc w:val="center"/>
                    <w:rPr>
                      <w:rFonts w:cstheme="minorHAnsi"/>
                      <w:b/>
                      <w:sz w:val="18"/>
                      <w:szCs w:val="18"/>
                    </w:rPr>
                  </w:pPr>
                  <w:r w:rsidRPr="00CB5EFB">
                    <w:rPr>
                      <w:rFonts w:cstheme="minorHAnsi"/>
                      <w:b/>
                      <w:sz w:val="18"/>
                      <w:szCs w:val="18"/>
                    </w:rPr>
                    <w:t>New examples</w:t>
                  </w:r>
                </w:p>
              </w:tc>
            </w:tr>
            <w:tr w:rsidRPr="00CB5EFB" w:rsidR="00734923" w:rsidTr="002A47FA" w14:paraId="6DA1DAF2" w14:textId="77777777">
              <w:trPr>
                <w:trHeight w:val="588"/>
              </w:trPr>
              <w:tc>
                <w:tcPr>
                  <w:tcW w:w="1700" w:type="dxa"/>
                </w:tcPr>
                <w:p w:rsidRPr="00CB5EFB" w:rsidR="00734923" w:rsidP="00734923" w:rsidRDefault="00734923" w14:paraId="3DDD1876" w14:textId="77777777">
                  <w:pPr>
                    <w:rPr>
                      <w:rFonts w:cstheme="minorHAnsi"/>
                      <w:sz w:val="18"/>
                      <w:szCs w:val="18"/>
                    </w:rPr>
                  </w:pPr>
                </w:p>
                <w:p w:rsidRPr="00CB5EFB" w:rsidR="00734923" w:rsidP="00734923" w:rsidRDefault="00734923" w14:paraId="66004ABF" w14:textId="77777777">
                  <w:pPr>
                    <w:rPr>
                      <w:rFonts w:cstheme="minorHAnsi"/>
                      <w:sz w:val="18"/>
                      <w:szCs w:val="18"/>
                    </w:rPr>
                  </w:pPr>
                </w:p>
                <w:p w:rsidRPr="00CB5EFB" w:rsidR="00734923" w:rsidP="00734923" w:rsidRDefault="00734923" w14:paraId="34406019" w14:textId="77777777">
                  <w:pPr>
                    <w:rPr>
                      <w:rFonts w:cstheme="minorHAnsi"/>
                      <w:sz w:val="18"/>
                      <w:szCs w:val="18"/>
                    </w:rPr>
                  </w:pPr>
                </w:p>
              </w:tc>
              <w:tc>
                <w:tcPr>
                  <w:tcW w:w="1700" w:type="dxa"/>
                </w:tcPr>
                <w:p w:rsidRPr="00CB5EFB" w:rsidR="00734923" w:rsidP="00734923" w:rsidRDefault="00734923" w14:paraId="24B36957" w14:textId="77777777">
                  <w:pPr>
                    <w:rPr>
                      <w:rFonts w:cstheme="minorHAnsi"/>
                      <w:sz w:val="18"/>
                      <w:szCs w:val="18"/>
                    </w:rPr>
                  </w:pPr>
                </w:p>
              </w:tc>
              <w:tc>
                <w:tcPr>
                  <w:tcW w:w="1700" w:type="dxa"/>
                </w:tcPr>
                <w:p w:rsidRPr="00CB5EFB" w:rsidR="00734923" w:rsidP="00734923" w:rsidRDefault="00734923" w14:paraId="11DCE24F" w14:textId="77777777">
                  <w:pPr>
                    <w:rPr>
                      <w:rFonts w:cstheme="minorHAnsi"/>
                      <w:sz w:val="18"/>
                      <w:szCs w:val="18"/>
                    </w:rPr>
                  </w:pPr>
                </w:p>
              </w:tc>
              <w:tc>
                <w:tcPr>
                  <w:tcW w:w="1700" w:type="dxa"/>
                </w:tcPr>
                <w:p w:rsidRPr="00CB5EFB" w:rsidR="00734923" w:rsidP="00734923" w:rsidRDefault="00734923" w14:paraId="61E2B0E9" w14:textId="77777777">
                  <w:pPr>
                    <w:rPr>
                      <w:rFonts w:cstheme="minorHAnsi"/>
                      <w:sz w:val="18"/>
                      <w:szCs w:val="18"/>
                    </w:rPr>
                  </w:pPr>
                </w:p>
              </w:tc>
              <w:tc>
                <w:tcPr>
                  <w:tcW w:w="1700" w:type="dxa"/>
                </w:tcPr>
                <w:p w:rsidRPr="00CB5EFB" w:rsidR="00734923" w:rsidP="00734923" w:rsidRDefault="00734923" w14:paraId="50A9CE09" w14:textId="77777777">
                  <w:pPr>
                    <w:rPr>
                      <w:rFonts w:cstheme="minorHAnsi"/>
                      <w:sz w:val="18"/>
                      <w:szCs w:val="18"/>
                    </w:rPr>
                  </w:pPr>
                </w:p>
              </w:tc>
              <w:tc>
                <w:tcPr>
                  <w:tcW w:w="1701" w:type="dxa"/>
                </w:tcPr>
                <w:p w:rsidRPr="00CB5EFB" w:rsidR="00734923" w:rsidP="00734923" w:rsidRDefault="00734923" w14:paraId="1D51FE9F" w14:textId="77777777">
                  <w:pPr>
                    <w:rPr>
                      <w:rFonts w:cstheme="minorHAnsi"/>
                      <w:sz w:val="18"/>
                      <w:szCs w:val="18"/>
                    </w:rPr>
                  </w:pPr>
                </w:p>
              </w:tc>
            </w:tr>
          </w:tbl>
          <w:p w:rsidRPr="00CB5EFB" w:rsidR="00734923" w:rsidP="00734923" w:rsidRDefault="00734923" w14:paraId="7559772A" w14:textId="77777777">
            <w:pPr>
              <w:rPr>
                <w:rFonts w:cstheme="minorHAnsi"/>
                <w:sz w:val="18"/>
                <w:szCs w:val="18"/>
              </w:rPr>
            </w:pPr>
          </w:p>
          <w:p w:rsidRPr="00CB5EFB" w:rsidR="00734923" w:rsidP="00734923" w:rsidRDefault="008C7B0B" w14:paraId="43851AD8" w14:textId="2146F9FB">
            <w:pPr>
              <w:rPr>
                <w:rFonts w:cstheme="minorHAnsi"/>
                <w:b/>
                <w:sz w:val="18"/>
                <w:szCs w:val="18"/>
                <w:u w:val="single"/>
              </w:rPr>
            </w:pPr>
            <w:r>
              <w:rPr>
                <w:rFonts w:cstheme="minorHAnsi"/>
                <w:b/>
                <w:sz w:val="18"/>
                <w:szCs w:val="18"/>
                <w:u w:val="single"/>
              </w:rPr>
              <w:t>G</w:t>
            </w:r>
            <w:r w:rsidRPr="00CB5EFB" w:rsidR="00734923">
              <w:rPr>
                <w:rFonts w:cstheme="minorHAnsi"/>
                <w:b/>
                <w:sz w:val="18"/>
                <w:szCs w:val="18"/>
                <w:u w:val="single"/>
              </w:rPr>
              <w:t>ames</w:t>
            </w:r>
          </w:p>
          <w:p w:rsidRPr="00CB5EFB" w:rsidR="00734923" w:rsidP="00734923" w:rsidRDefault="00734923" w14:paraId="6463A6C9" w14:textId="77777777">
            <w:pPr>
              <w:rPr>
                <w:rFonts w:cstheme="minorHAnsi"/>
                <w:sz w:val="18"/>
                <w:szCs w:val="18"/>
              </w:rPr>
            </w:pPr>
            <w:r w:rsidRPr="00CB5EFB">
              <w:rPr>
                <w:rFonts w:cstheme="minorHAnsi"/>
                <w:b/>
                <w:sz w:val="18"/>
                <w:szCs w:val="18"/>
              </w:rPr>
              <w:t>Countdown corner:</w:t>
            </w:r>
            <w:r w:rsidRPr="00CB5EFB">
              <w:rPr>
                <w:rFonts w:cstheme="minorHAnsi"/>
                <w:sz w:val="18"/>
                <w:szCs w:val="18"/>
              </w:rPr>
              <w:t xml:space="preserve"> challenge to write the correct dictionary definition</w:t>
            </w:r>
          </w:p>
          <w:p w:rsidR="00734923" w:rsidP="00734923" w:rsidRDefault="00734923" w14:paraId="5E025073" w14:textId="77777777">
            <w:pPr>
              <w:rPr>
                <w:rFonts w:cstheme="minorHAnsi"/>
                <w:sz w:val="18"/>
                <w:szCs w:val="18"/>
              </w:rPr>
            </w:pPr>
            <w:r w:rsidRPr="00CB5EFB">
              <w:rPr>
                <w:rFonts w:cstheme="minorHAnsi"/>
                <w:b/>
                <w:sz w:val="18"/>
                <w:szCs w:val="18"/>
              </w:rPr>
              <w:t>Which definition?</w:t>
            </w:r>
            <w:r w:rsidRPr="00CB5EFB">
              <w:rPr>
                <w:rFonts w:cstheme="minorHAnsi"/>
                <w:sz w:val="18"/>
                <w:szCs w:val="18"/>
              </w:rPr>
              <w:t xml:space="preserve"> Two definitions on the board – one is correct and one is close to being correct. Which one is it and why? E.g. declaration. </w:t>
            </w:r>
          </w:p>
          <w:p w:rsidRPr="00CB5EFB" w:rsidR="006B0498" w:rsidP="00734923" w:rsidRDefault="006B0498" w14:paraId="19D5270B" w14:textId="77777777">
            <w:pPr>
              <w:rPr>
                <w:rFonts w:cstheme="minorHAnsi"/>
                <w:sz w:val="18"/>
                <w:szCs w:val="18"/>
              </w:rPr>
            </w:pPr>
          </w:p>
          <w:p w:rsidRPr="00CB5EFB" w:rsidR="00734923" w:rsidP="00734923" w:rsidRDefault="00734923" w14:paraId="21478D9E" w14:textId="77777777">
            <w:pPr>
              <w:rPr>
                <w:rFonts w:cstheme="minorHAnsi"/>
                <w:b/>
                <w:sz w:val="18"/>
                <w:szCs w:val="18"/>
                <w:u w:val="single"/>
              </w:rPr>
            </w:pPr>
            <w:r w:rsidRPr="00CB5EFB">
              <w:rPr>
                <w:rFonts w:cstheme="minorHAnsi"/>
                <w:b/>
                <w:sz w:val="18"/>
                <w:szCs w:val="18"/>
                <w:u w:val="single"/>
              </w:rPr>
              <w:t>Juxtapose words</w:t>
            </w:r>
          </w:p>
          <w:p w:rsidRPr="00CB5EFB" w:rsidR="00734923" w:rsidP="00734923" w:rsidRDefault="00734923" w14:paraId="511097DA" w14:textId="77777777">
            <w:pPr>
              <w:rPr>
                <w:rFonts w:cstheme="minorHAnsi"/>
                <w:sz w:val="18"/>
                <w:szCs w:val="18"/>
              </w:rPr>
            </w:pPr>
            <w:r w:rsidRPr="00CB5EFB">
              <w:rPr>
                <w:rFonts w:cstheme="minorHAnsi"/>
                <w:sz w:val="18"/>
                <w:szCs w:val="18"/>
              </w:rPr>
              <w:t xml:space="preserve">For example: Can you make a hesitant declaration? </w:t>
            </w:r>
          </w:p>
          <w:p w:rsidRPr="00CB5EFB" w:rsidR="00734923" w:rsidP="00734923" w:rsidRDefault="00734923" w14:paraId="049E5B8B" w14:textId="77777777">
            <w:pPr>
              <w:rPr>
                <w:rFonts w:cstheme="minorHAnsi"/>
                <w:sz w:val="18"/>
                <w:szCs w:val="18"/>
              </w:rPr>
            </w:pPr>
            <w:r w:rsidRPr="00CB5EFB">
              <w:rPr>
                <w:rFonts w:cstheme="minorHAnsi"/>
                <w:sz w:val="18"/>
                <w:szCs w:val="18"/>
              </w:rPr>
              <w:t>Can you be a kind bully?</w:t>
            </w:r>
          </w:p>
          <w:p w:rsidRPr="00CB5EFB" w:rsidR="00734923" w:rsidP="00734923" w:rsidRDefault="00734923" w14:paraId="4A2A92B3" w14:textId="77777777">
            <w:pPr>
              <w:rPr>
                <w:rFonts w:cstheme="minorHAnsi"/>
                <w:sz w:val="18"/>
                <w:szCs w:val="18"/>
              </w:rPr>
            </w:pPr>
            <w:r w:rsidRPr="00CB5EFB">
              <w:rPr>
                <w:rFonts w:cstheme="minorHAnsi"/>
                <w:sz w:val="18"/>
                <w:szCs w:val="18"/>
              </w:rPr>
              <w:t xml:space="preserve">Can you be a beautiful ugly person? </w:t>
            </w:r>
          </w:p>
          <w:p w:rsidRPr="00CB5EFB" w:rsidR="00734923" w:rsidP="00734923" w:rsidRDefault="00734923" w14:paraId="5E4AC780" w14:textId="77777777">
            <w:pPr>
              <w:rPr>
                <w:rFonts w:cstheme="minorHAnsi"/>
                <w:sz w:val="18"/>
                <w:szCs w:val="18"/>
              </w:rPr>
            </w:pPr>
          </w:p>
          <w:p w:rsidRPr="00CB5EFB" w:rsidR="00734923" w:rsidP="00734923" w:rsidRDefault="00734923" w14:paraId="75D4579B" w14:textId="77777777">
            <w:pPr>
              <w:rPr>
                <w:rFonts w:cstheme="minorHAnsi"/>
                <w:b/>
                <w:sz w:val="18"/>
                <w:szCs w:val="18"/>
                <w:u w:val="single"/>
              </w:rPr>
            </w:pPr>
            <w:r w:rsidRPr="00CB5EFB">
              <w:rPr>
                <w:rFonts w:cstheme="minorHAnsi"/>
                <w:b/>
                <w:sz w:val="18"/>
                <w:szCs w:val="18"/>
                <w:u w:val="single"/>
              </w:rPr>
              <w:t>Find cognates</w:t>
            </w:r>
          </w:p>
          <w:p w:rsidRPr="00CB5EFB" w:rsidR="00734923" w:rsidP="00734923" w:rsidRDefault="00734923" w14:paraId="6E31DAE7" w14:textId="77777777">
            <w:pPr>
              <w:rPr>
                <w:rFonts w:cstheme="minorHAnsi"/>
                <w:sz w:val="18"/>
                <w:szCs w:val="18"/>
              </w:rPr>
            </w:pPr>
            <w:r w:rsidRPr="00CB5EFB">
              <w:rPr>
                <w:rFonts w:cstheme="minorHAnsi"/>
                <w:sz w:val="18"/>
                <w:szCs w:val="18"/>
              </w:rPr>
              <w:t>In linguistics, cognates are words that have a common etymological origin.</w:t>
            </w:r>
          </w:p>
          <w:p w:rsidR="00734923" w:rsidP="00734923" w:rsidRDefault="00734923" w14:paraId="09A7CB07" w14:textId="77777777">
            <w:pPr>
              <w:rPr>
                <w:rFonts w:cstheme="minorHAnsi"/>
                <w:sz w:val="18"/>
                <w:szCs w:val="18"/>
              </w:rPr>
            </w:pPr>
            <w:r w:rsidRPr="00CB5EFB">
              <w:rPr>
                <w:rFonts w:cstheme="minorHAnsi"/>
                <w:sz w:val="18"/>
                <w:szCs w:val="18"/>
              </w:rPr>
              <w:t xml:space="preserve">EAL children may show a strength in this area. </w:t>
            </w:r>
          </w:p>
          <w:p w:rsidRPr="00CB5EFB" w:rsidR="006B0498" w:rsidP="00734923" w:rsidRDefault="006B0498" w14:paraId="05248FCE" w14:textId="77777777">
            <w:pPr>
              <w:rPr>
                <w:rFonts w:cstheme="minorHAnsi"/>
                <w:sz w:val="18"/>
                <w:szCs w:val="18"/>
              </w:rPr>
            </w:pPr>
          </w:p>
          <w:p w:rsidRPr="00CB5EFB" w:rsidR="00734923" w:rsidP="00734923" w:rsidRDefault="00734923" w14:paraId="66AD9784" w14:textId="77777777">
            <w:pPr>
              <w:rPr>
                <w:rFonts w:cstheme="minorHAnsi"/>
                <w:b/>
                <w:sz w:val="18"/>
                <w:szCs w:val="18"/>
                <w:u w:val="single"/>
              </w:rPr>
            </w:pPr>
            <w:r w:rsidRPr="00CB5EFB">
              <w:rPr>
                <w:rFonts w:cstheme="minorHAnsi"/>
                <w:b/>
                <w:sz w:val="18"/>
                <w:szCs w:val="18"/>
                <w:u w:val="single"/>
              </w:rPr>
              <w:t>Visual word walls</w:t>
            </w:r>
          </w:p>
          <w:p w:rsidRPr="00CB5EFB" w:rsidR="00734923" w:rsidP="00CA3711" w:rsidRDefault="00734923" w14:paraId="2C9AA04F" w14:textId="2D1161D2">
            <w:pPr>
              <w:rPr>
                <w:rFonts w:cstheme="minorHAnsi"/>
                <w:sz w:val="18"/>
                <w:szCs w:val="18"/>
              </w:rPr>
            </w:pPr>
            <w:r w:rsidRPr="00CB5EFB">
              <w:rPr>
                <w:rFonts w:cstheme="minorHAnsi"/>
                <w:sz w:val="18"/>
                <w:szCs w:val="18"/>
              </w:rPr>
              <w:t>Pinterest is good for this. We have made us a school login and started pinning underused words for us e.g. susurrus (whispering or rustling sound).</w:t>
            </w:r>
            <w:r w:rsidRPr="00CB5EFB" w:rsidR="00234D8E">
              <w:rPr>
                <w:rFonts w:cstheme="minorHAnsi"/>
                <w:sz w:val="18"/>
                <w:szCs w:val="18"/>
              </w:rPr>
              <w:t xml:space="preserve"> Login to Pinterest: </w:t>
            </w:r>
            <w:hyperlink w:history="1" r:id="rId62">
              <w:r w:rsidRPr="00CB5EFB" w:rsidR="00234D8E">
                <w:rPr>
                  <w:rFonts w:cstheme="minorHAnsi"/>
                  <w:color w:val="0563C1" w:themeColor="hyperlink"/>
                  <w:sz w:val="18"/>
                  <w:szCs w:val="18"/>
                  <w:u w:val="single"/>
                </w:rPr>
                <w:t>deputy@thameside.reading.sch.uk</w:t>
              </w:r>
            </w:hyperlink>
            <w:r w:rsidRPr="00CB5EFB" w:rsidR="00234D8E">
              <w:rPr>
                <w:rFonts w:cstheme="minorHAnsi"/>
                <w:sz w:val="18"/>
                <w:szCs w:val="18"/>
              </w:rPr>
              <w:t xml:space="preserve"> Password: Thameside2016</w:t>
            </w:r>
          </w:p>
          <w:p w:rsidR="00F363E5" w:rsidP="008C7B0B" w:rsidRDefault="00F363E5" w14:paraId="629673E5" w14:textId="77777777">
            <w:pPr>
              <w:rPr>
                <w:rFonts w:cstheme="minorHAnsi"/>
                <w:sz w:val="18"/>
                <w:szCs w:val="18"/>
              </w:rPr>
            </w:pPr>
          </w:p>
          <w:p w:rsidRPr="00CB5EFB" w:rsidR="00D7500E" w:rsidP="008C7B0B" w:rsidRDefault="008C7B0B" w14:paraId="147E6CE0" w14:textId="4709EB58">
            <w:pPr>
              <w:rPr>
                <w:rFonts w:cstheme="minorHAnsi"/>
                <w:sz w:val="18"/>
                <w:szCs w:val="18"/>
              </w:rPr>
            </w:pPr>
            <w:r>
              <w:rPr>
                <w:rFonts w:cstheme="minorHAnsi"/>
                <w:noProof/>
                <w:sz w:val="18"/>
                <w:szCs w:val="18"/>
              </w:rPr>
              <mc:AlternateContent>
                <mc:Choice Requires="wps">
                  <w:drawing>
                    <wp:anchor distT="0" distB="0" distL="114300" distR="114300" simplePos="0" relativeHeight="251659316" behindDoc="0" locked="0" layoutInCell="1" allowOverlap="1" wp14:anchorId="61E7390D" wp14:editId="63754273">
                      <wp:simplePos x="0" y="0"/>
                      <wp:positionH relativeFrom="column">
                        <wp:posOffset>-46990</wp:posOffset>
                      </wp:positionH>
                      <wp:positionV relativeFrom="paragraph">
                        <wp:posOffset>234950</wp:posOffset>
                      </wp:positionV>
                      <wp:extent cx="4311650" cy="2171700"/>
                      <wp:effectExtent l="0" t="0" r="12700" b="19050"/>
                      <wp:wrapNone/>
                      <wp:docPr id="21529" name="Text Box 21529"/>
                      <wp:cNvGraphicFramePr/>
                      <a:graphic xmlns:a="http://schemas.openxmlformats.org/drawingml/2006/main">
                        <a:graphicData uri="http://schemas.microsoft.com/office/word/2010/wordprocessingShape">
                          <wps:wsp>
                            <wps:cNvSpPr txBox="1"/>
                            <wps:spPr>
                              <a:xfrm>
                                <a:off x="0" y="0"/>
                                <a:ext cx="4311650" cy="2171700"/>
                              </a:xfrm>
                              <a:prstGeom prst="rect">
                                <a:avLst/>
                              </a:prstGeom>
                              <a:solidFill>
                                <a:schemeClr val="lt1"/>
                              </a:solidFill>
                              <a:ln w="6350">
                                <a:solidFill>
                                  <a:prstClr val="black"/>
                                </a:solidFill>
                              </a:ln>
                            </wps:spPr>
                            <wps:txbx>
                              <w:txbxContent>
                                <w:p w:rsidRPr="007243A2" w:rsidR="00F363E5" w:rsidP="008C7B0B" w:rsidRDefault="00F363E5" w14:paraId="5910EF06" w14:textId="77777777">
                                  <w:pPr>
                                    <w:rPr>
                                      <w:rFonts w:cstheme="minorHAnsi"/>
                                      <w:b/>
                                      <w:sz w:val="18"/>
                                      <w:szCs w:val="18"/>
                                      <w:u w:val="single"/>
                                    </w:rPr>
                                  </w:pPr>
                                  <w:r w:rsidRPr="007243A2">
                                    <w:rPr>
                                      <w:rFonts w:cstheme="minorHAnsi"/>
                                      <w:b/>
                                      <w:sz w:val="18"/>
                                      <w:szCs w:val="18"/>
                                      <w:u w:val="single"/>
                                    </w:rPr>
                                    <w:t>Vocabulary Ninja</w:t>
                                  </w:r>
                                </w:p>
                                <w:p w:rsidRPr="007243A2" w:rsidR="00F363E5" w:rsidP="008C7B0B" w:rsidRDefault="00F363E5" w14:paraId="79AE9D6E" w14:textId="77777777">
                                  <w:pPr>
                                    <w:rPr>
                                      <w:rFonts w:cstheme="minorHAnsi"/>
                                      <w:b/>
                                      <w:color w:val="2A2A2A"/>
                                      <w:spacing w:val="15"/>
                                      <w:sz w:val="18"/>
                                      <w:szCs w:val="18"/>
                                      <w:u w:val="single"/>
                                      <w:shd w:val="clear" w:color="auto" w:fill="FFFFFF"/>
                                    </w:rPr>
                                  </w:pPr>
                                  <w:r w:rsidRPr="007243A2">
                                    <w:rPr>
                                      <w:rFonts w:cstheme="minorHAnsi"/>
                                      <w:b/>
                                      <w:color w:val="2A2A2A"/>
                                      <w:spacing w:val="15"/>
                                      <w:sz w:val="18"/>
                                      <w:szCs w:val="18"/>
                                      <w:u w:val="single"/>
                                      <w:shd w:val="clear" w:color="auto" w:fill="FFFFFF"/>
                                    </w:rPr>
                                    <w:t xml:space="preserve"> </w:t>
                                  </w:r>
                                </w:p>
                                <w:p w:rsidRPr="00CB5EFB" w:rsidR="00F363E5" w:rsidP="008C7B0B" w:rsidRDefault="00F363E5" w14:paraId="3ADA8683" w14:textId="77777777">
                                  <w:pPr>
                                    <w:rPr>
                                      <w:rFonts w:cstheme="minorHAnsi"/>
                                      <w:sz w:val="18"/>
                                      <w:szCs w:val="18"/>
                                    </w:rPr>
                                  </w:pPr>
                                  <w:r w:rsidRPr="00CB5EFB">
                                    <w:rPr>
                                      <w:rFonts w:cstheme="minorHAnsi"/>
                                      <w:sz w:val="18"/>
                                      <w:szCs w:val="18"/>
                                    </w:rPr>
                                    <w:t>Comprehension Ninja is designed to be a core part of your arsenal for teaching reading comprehension skills. Comprehension Ninja specifically focuses on the retrieval of information and word meaning questions using eight core comprehension skills that underpin the reading domains set out by the National Curriculum.</w:t>
                                  </w:r>
                                  <w:r w:rsidRPr="00CB5EFB">
                                    <w:rPr>
                                      <w:rFonts w:cstheme="minorHAnsi"/>
                                      <w:sz w:val="18"/>
                                      <w:szCs w:val="18"/>
                                    </w:rPr>
                                    <w:br/>
                                  </w:r>
                                  <w:r w:rsidRPr="00CB5EFB">
                                    <w:rPr>
                                      <w:rFonts w:cstheme="minorHAnsi"/>
                                      <w:sz w:val="18"/>
                                      <w:szCs w:val="18"/>
                                    </w:rPr>
                                    <w:br/>
                                  </w:r>
                                  <w:r w:rsidRPr="00CB5EFB">
                                    <w:rPr>
                                      <w:rFonts w:cstheme="minorHAnsi"/>
                                      <w:sz w:val="18"/>
                                      <w:szCs w:val="18"/>
                                    </w:rPr>
                                    <w:t xml:space="preserve">Each </w:t>
                                  </w:r>
                                  <w:proofErr w:type="gramStart"/>
                                  <w:r w:rsidRPr="00CB5EFB">
                                    <w:rPr>
                                      <w:rFonts w:cstheme="minorHAnsi"/>
                                      <w:sz w:val="18"/>
                                      <w:szCs w:val="18"/>
                                    </w:rPr>
                                    <w:t>books</w:t>
                                  </w:r>
                                  <w:proofErr w:type="gramEnd"/>
                                  <w:r w:rsidRPr="00CB5EFB">
                                    <w:rPr>
                                      <w:rFonts w:cstheme="minorHAnsi"/>
                                      <w:sz w:val="18"/>
                                      <w:szCs w:val="18"/>
                                    </w:rPr>
                                    <w:t xml:space="preserve"> contains 24 high-quality non-fiction texts that align themselves to the primary National Curriculum, the corresponding foundation subjects and subsequent topics taught within them. The first 12 should be used to teach the eight core skills associated with retrieval, while the last 12 provide both formative and summative opportunities to assess how pupils have progressed in each skill.</w:t>
                                  </w:r>
                                  <w:r w:rsidRPr="00CB5EFB">
                                    <w:rPr>
                                      <w:rFonts w:cstheme="minorHAnsi"/>
                                      <w:sz w:val="18"/>
                                      <w:szCs w:val="18"/>
                                    </w:rPr>
                                    <w:br/>
                                  </w:r>
                                  <w:r w:rsidRPr="00CB5EFB">
                                    <w:rPr>
                                      <w:rFonts w:cstheme="minorHAnsi"/>
                                      <w:sz w:val="18"/>
                                      <w:szCs w:val="18"/>
                                    </w:rPr>
                                    <w:br/>
                                  </w:r>
                                  <w:r w:rsidRPr="00CB5EFB">
                                    <w:rPr>
                                      <w:rFonts w:cstheme="minorHAnsi"/>
                                      <w:sz w:val="18"/>
                                      <w:szCs w:val="18"/>
                                    </w:rPr>
                                    <w:t>​Mastery of reading retrieval skills are the foundation of effective reading comprehension. Comprehension Ninja focuses on eight skills, labelling, matching, fill in the gap, multiple choice, true or false, find and copy, sequencing and underline/highlight questions. All of which, are essential in KS1 and KS2 statutory tests.</w:t>
                                  </w:r>
                                </w:p>
                                <w:p w:rsidR="00F363E5" w:rsidRDefault="00F363E5" w14:paraId="323572D4"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1BC9488">
                    <v:shape id="Text Box 21529" style="position:absolute;margin-left:-3.7pt;margin-top:18.5pt;width:339.5pt;height:171pt;z-index:2516593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3"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rTwUgIAALEEAAAOAAAAZHJzL2Uyb0RvYy54bWysVE1PGzEQvVfqf7B8bzYbAoEoG5QGpaqE&#10;AAkqzo7Xm6zq9bi2k1366/vsfBCgp6oX73z5eebNzE6uu0azrXK+JlPwvNfnTBlJZW1WBf/xtPhy&#10;yZkPwpRCk1EFf1GeX08/f5q0dqwGtCZdKscAYvy4tQVfh2DHWeblWjXC98gqA2dFrhEBqltlpRMt&#10;0BudDfr9i6wlV1pHUnkP683OyacJv6qUDPdV5VVguuDILaTTpXMZz2w6EeOVE3Zdy30a4h+yaERt&#10;8OgR6kYEwTau/gDV1NKRpyr0JDUZVVUtVaoB1eT9d9U8roVVqRaQ4+2RJv//YOXd9sGxuiz4ID8f&#10;XHFmRIM2PakusK/UsZ0VLLXWjxH8aBEeOrjQ7chetHsYY/Fd5Zr4RVkMfvD9cuQ4AkoYh2d5fnEO&#10;l4RvkI/yUT91IXu9bp0P3xQ1LAoFd2hi4lZsb33Akwg9hMTXPOm6XNRaJyUOjpprx7YCLdchJYkb&#10;b6K0YW3BL86QxweECH28v9RC/oxlvkWApg2Mr8VHKXTLLlE5OhCzpPIFfDnazZ23clED/lb48CAc&#10;Bg08YHnCPY5KE3KivcTZmtzvv9ljPPoPL2ctBrfg/tdGOMWZ/m4wGVf5cBgnPSnD89EAijv1LE89&#10;ZtPMCUTlWFMrkxjjgz6IlaPmGTs2i6/CJYzE2wUPB3EeduuEHZVqNktBmG0rwq15tDJCR44jrU/d&#10;s3B239aAibijw4iL8bvu7mLjTUOzTaCqTq2PPO9Y3dOPvUjd2e9wXLxTPUW9/mmmfwAAAP//AwBQ&#10;SwMEFAAGAAgAAAAhAL30YeLcAAAACQEAAA8AAABkcnMvZG93bnJldi54bWxMj8FOwzAQRO9I/IO1&#10;SNxap4CSNMSpABUunCiI8zZ2bYvYjmw3DX/P9kSPOzOafdNuZjewScVkgxewWhbAlO+DtF4L+Pp8&#10;XdTAUkYvcQheCfhVCTbd9VWLjQwn/6GmXdaMSnxqUIDJeWw4T71RDtMyjMqTdwjRYaYzai4jnqjc&#10;DfyuKEru0Hr6YHBUL0b1P7ujE7B91mvd1xjNtpbWTvP34V2/CXF7Mz89Astqzv9hOOMTOnTEtA9H&#10;LxMbBCyqB0oKuK9oEvlltSqB7c/CugDetfxyQfcHAAD//wMAUEsBAi0AFAAGAAgAAAAhALaDOJL+&#10;AAAA4QEAABMAAAAAAAAAAAAAAAAAAAAAAFtDb250ZW50X1R5cGVzXS54bWxQSwECLQAUAAYACAAA&#10;ACEAOP0h/9YAAACUAQAACwAAAAAAAAAAAAAAAAAvAQAAX3JlbHMvLnJlbHNQSwECLQAUAAYACAAA&#10;ACEA+x608FICAACxBAAADgAAAAAAAAAAAAAAAAAuAgAAZHJzL2Uyb0RvYy54bWxQSwECLQAUAAYA&#10;CAAAACEAvfRh4twAAAAJAQAADwAAAAAAAAAAAAAAAACsBAAAZHJzL2Rvd25yZXYueG1sUEsFBgAA&#10;AAAEAAQA8wAAALUFAAAAAA==&#10;" w14:anchorId="61E7390D">
                      <v:textbox>
                        <w:txbxContent>
                          <w:p w:rsidRPr="007243A2" w:rsidR="00F363E5" w:rsidP="008C7B0B" w:rsidRDefault="00F363E5" w14:paraId="20008D31" w14:textId="77777777">
                            <w:pPr>
                              <w:rPr>
                                <w:rFonts w:cstheme="minorHAnsi"/>
                                <w:b/>
                                <w:sz w:val="18"/>
                                <w:szCs w:val="18"/>
                                <w:u w:val="single"/>
                              </w:rPr>
                            </w:pPr>
                            <w:r w:rsidRPr="007243A2">
                              <w:rPr>
                                <w:rFonts w:cstheme="minorHAnsi"/>
                                <w:b/>
                                <w:sz w:val="18"/>
                                <w:szCs w:val="18"/>
                                <w:u w:val="single"/>
                              </w:rPr>
                              <w:t>Vocabulary Ninja</w:t>
                            </w:r>
                          </w:p>
                          <w:p w:rsidRPr="007243A2" w:rsidR="00F363E5" w:rsidP="008C7B0B" w:rsidRDefault="00F363E5" w14:paraId="29D6B04F" w14:textId="77777777">
                            <w:pPr>
                              <w:rPr>
                                <w:rFonts w:cstheme="minorHAnsi"/>
                                <w:b/>
                                <w:color w:val="2A2A2A"/>
                                <w:spacing w:val="15"/>
                                <w:sz w:val="18"/>
                                <w:szCs w:val="18"/>
                                <w:u w:val="single"/>
                                <w:shd w:val="clear" w:color="auto" w:fill="FFFFFF"/>
                              </w:rPr>
                            </w:pPr>
                            <w:r w:rsidRPr="007243A2">
                              <w:rPr>
                                <w:rFonts w:cstheme="minorHAnsi"/>
                                <w:b/>
                                <w:color w:val="2A2A2A"/>
                                <w:spacing w:val="15"/>
                                <w:sz w:val="18"/>
                                <w:szCs w:val="18"/>
                                <w:u w:val="single"/>
                                <w:shd w:val="clear" w:color="auto" w:fill="FFFFFF"/>
                              </w:rPr>
                              <w:t xml:space="preserve"> </w:t>
                            </w:r>
                          </w:p>
                          <w:p w:rsidRPr="00CB5EFB" w:rsidR="00F363E5" w:rsidP="008C7B0B" w:rsidRDefault="00F363E5" w14:paraId="7F51824C" w14:textId="77777777">
                            <w:pPr>
                              <w:rPr>
                                <w:rFonts w:cstheme="minorHAnsi"/>
                                <w:sz w:val="18"/>
                                <w:szCs w:val="18"/>
                              </w:rPr>
                            </w:pPr>
                            <w:r w:rsidRPr="00CB5EFB">
                              <w:rPr>
                                <w:rFonts w:cstheme="minorHAnsi"/>
                                <w:sz w:val="18"/>
                                <w:szCs w:val="18"/>
                              </w:rPr>
                              <w:t>Comprehension Ninja is designed to be a core part of your arsenal for teaching reading comprehension skills. Comprehension Ninja specifically focuses on the retrieval of information and word meaning questions using eight core comprehension skills that underpin the reading domains set out by the National Curriculum.</w:t>
                            </w:r>
                            <w:r w:rsidRPr="00CB5EFB">
                              <w:rPr>
                                <w:rFonts w:cstheme="minorHAnsi"/>
                                <w:sz w:val="18"/>
                                <w:szCs w:val="18"/>
                              </w:rPr>
                              <w:br/>
                            </w:r>
                            <w:r w:rsidRPr="00CB5EFB">
                              <w:rPr>
                                <w:rFonts w:cstheme="minorHAnsi"/>
                                <w:sz w:val="18"/>
                                <w:szCs w:val="18"/>
                              </w:rPr>
                              <w:br/>
                            </w:r>
                            <w:r w:rsidRPr="00CB5EFB">
                              <w:rPr>
                                <w:rFonts w:cstheme="minorHAnsi"/>
                                <w:sz w:val="18"/>
                                <w:szCs w:val="18"/>
                              </w:rPr>
                              <w:t xml:space="preserve">Each </w:t>
                            </w:r>
                            <w:proofErr w:type="gramStart"/>
                            <w:r w:rsidRPr="00CB5EFB">
                              <w:rPr>
                                <w:rFonts w:cstheme="minorHAnsi"/>
                                <w:sz w:val="18"/>
                                <w:szCs w:val="18"/>
                              </w:rPr>
                              <w:t>books</w:t>
                            </w:r>
                            <w:proofErr w:type="gramEnd"/>
                            <w:r w:rsidRPr="00CB5EFB">
                              <w:rPr>
                                <w:rFonts w:cstheme="minorHAnsi"/>
                                <w:sz w:val="18"/>
                                <w:szCs w:val="18"/>
                              </w:rPr>
                              <w:t xml:space="preserve"> contains 24 high-quality non-fiction texts that align themselves to the primary National Curriculum, the corresponding foundation subjects and subsequent topics taught within them. The first 12 should be used to teach the eight core skills associated with retrieval, while the last 12 provide both formative and summative opportunities to assess how pupils have progressed in each skill.</w:t>
                            </w:r>
                            <w:r w:rsidRPr="00CB5EFB">
                              <w:rPr>
                                <w:rFonts w:cstheme="minorHAnsi"/>
                                <w:sz w:val="18"/>
                                <w:szCs w:val="18"/>
                              </w:rPr>
                              <w:br/>
                            </w:r>
                            <w:r w:rsidRPr="00CB5EFB">
                              <w:rPr>
                                <w:rFonts w:cstheme="minorHAnsi"/>
                                <w:sz w:val="18"/>
                                <w:szCs w:val="18"/>
                              </w:rPr>
                              <w:br/>
                            </w:r>
                            <w:r w:rsidRPr="00CB5EFB">
                              <w:rPr>
                                <w:rFonts w:cstheme="minorHAnsi"/>
                                <w:sz w:val="18"/>
                                <w:szCs w:val="18"/>
                              </w:rPr>
                              <w:t>​Mastery of reading retrieval skills are the foundation of effective reading comprehension. Comprehension Ninja focuses on eight skills, labelling, matching, fill in the gap, multiple choice, true or false, find and copy, sequencing and underline/highlight questions. All of which, are essential in KS1 and KS2 statutory tests.</w:t>
                            </w:r>
                          </w:p>
                          <w:p w:rsidR="00F363E5" w:rsidRDefault="00F363E5" w14:paraId="5A39BBE3" w14:textId="77777777"/>
                        </w:txbxContent>
                      </v:textbox>
                    </v:shape>
                  </w:pict>
                </mc:Fallback>
              </mc:AlternateContent>
            </w:r>
            <w:r>
              <w:rPr>
                <w:rFonts w:cstheme="minorHAnsi"/>
                <w:noProof/>
                <w:sz w:val="18"/>
                <w:szCs w:val="18"/>
              </w:rPr>
              <mc:AlternateContent>
                <mc:Choice Requires="wps">
                  <w:drawing>
                    <wp:anchor distT="0" distB="0" distL="114300" distR="114300" simplePos="0" relativeHeight="251660340" behindDoc="0" locked="0" layoutInCell="1" allowOverlap="1" wp14:anchorId="2E5009BB" wp14:editId="04F19472">
                      <wp:simplePos x="0" y="0"/>
                      <wp:positionH relativeFrom="column">
                        <wp:posOffset>4321810</wp:posOffset>
                      </wp:positionH>
                      <wp:positionV relativeFrom="paragraph">
                        <wp:posOffset>266700</wp:posOffset>
                      </wp:positionV>
                      <wp:extent cx="2330450" cy="2159000"/>
                      <wp:effectExtent l="0" t="0" r="12700" b="12700"/>
                      <wp:wrapNone/>
                      <wp:docPr id="21531" name="Text Box 21531"/>
                      <wp:cNvGraphicFramePr/>
                      <a:graphic xmlns:a="http://schemas.openxmlformats.org/drawingml/2006/main">
                        <a:graphicData uri="http://schemas.microsoft.com/office/word/2010/wordprocessingShape">
                          <wps:wsp>
                            <wps:cNvSpPr txBox="1"/>
                            <wps:spPr>
                              <a:xfrm>
                                <a:off x="0" y="0"/>
                                <a:ext cx="2330450" cy="2159000"/>
                              </a:xfrm>
                              <a:prstGeom prst="rect">
                                <a:avLst/>
                              </a:prstGeom>
                              <a:solidFill>
                                <a:schemeClr val="lt1"/>
                              </a:solidFill>
                              <a:ln w="6350">
                                <a:solidFill>
                                  <a:prstClr val="black"/>
                                </a:solidFill>
                              </a:ln>
                            </wps:spPr>
                            <wps:txbx>
                              <w:txbxContent>
                                <w:p w:rsidR="00F363E5" w:rsidRDefault="00F363E5" w14:paraId="3D7425F6" w14:textId="4670C19C">
                                  <w:r w:rsidRPr="008C7B0B">
                                    <w:rPr>
                                      <w:noProof/>
                                    </w:rPr>
                                    <w:drawing>
                                      <wp:inline distT="0" distB="0" distL="0" distR="0" wp14:anchorId="6149205E" wp14:editId="5735962F">
                                        <wp:extent cx="2000250" cy="2007955"/>
                                        <wp:effectExtent l="0" t="0" r="0" b="0"/>
                                        <wp:docPr id="21532" name="Picture 2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06404" cy="201413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FFEFF26">
                    <v:shape id="Text Box 21531" style="position:absolute;margin-left:340.3pt;margin-top:21pt;width:183.5pt;height:170pt;z-index:2516603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4"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4DAUAIAALEEAAAOAAAAZHJzL2Uyb0RvYy54bWysVMlu2zAQvRfoPxC8N5K3NDEsB66DFAWC&#10;JEAc5ExTlC2U4rAkbSn9+j7SS5ykp6IXajY+zryZ0eSqazTbKudrMgXvneWcKSOprM2q4E+Lmy8X&#10;nPkgTCk0GVXwF+X51fTzp0lrx6pPa9Klcgwgxo9bW/B1CHacZV6uVSP8GVll4KzINSJAdausdKIF&#10;eqOzfp6fZy250jqSyntYr3dOPk34VaVkuK8qrwLTBUduIZ0unct4ZtOJGK+csOta7tMQ/5BFI2qD&#10;R49Q1yIItnH1B6imlo48VeFMUpNRVdVSpRpQTS9/V83jWliVagE53h5p8v8PVt5tHxyry4L3e6NB&#10;jzMjGrRpobrAvlHHdlaw1Fo/RvCjRXjo4EK3I3vR7mGMxXeVa+IXZTH4wffLkeMIKGHsDwb5cASX&#10;hA/ol3meupC9XrfOh++KGhaFgjs0MXErtrc+4EmEHkLia550Xd7UWiclDo6aa8e2Ai3XISWJG2+i&#10;tGFtwc8HyOMDQoQ+3l9qIX/GMt8iQNMGxtfioxS6ZZeovDgQs6TyBXw52s2dt/KmBvyt8OFBOAwa&#10;eMDyhHsclSbkRHuJszW533+zx3j0H17OWgxuwf2vjXCKM/3DYDIue8NhnPSkDEdf+1DcqWd56jGb&#10;Zk4gCp1HdkmM8UEfxMpR84wdm8VX4RJG4u2Ch4M4D7t1wo5KNZulIMy2FeHWPFoZoSPHkdZF9yyc&#10;3bc1YCLu6DDiYvyuu7vYeNPQbBOoqlPrI887Vvf0Yy9Sd/Y7HBfvVE9Rr3+a6R8AAAD//wMAUEsD&#10;BBQABgAIAAAAIQAXpF8Y3AAAAAsBAAAPAAAAZHJzL2Rvd25yZXYueG1sTI89T8MwEIZ3JP6DdUhs&#10;1KZUwYRcKkCFhakFMbuxa1vEdhS7afj3XCcY771H70eznkPPJjNmnyLC7UIAM7FL2keL8PnxeiOB&#10;5aKiVn2KBuHHZFi3lxeNqnU6xa2ZdsUyMom5VgiulKHmPHfOBJUXaTCRfoc0BlXoHC3XozqReej5&#10;UoiKB+UjJTg1mBdnuu/dMSBsnu2D7aQa3UZq76f56/Bu3xCvr+anR2DFzOUPhnN9qg4tddqnY9SZ&#10;9QiVFBWhCKslbToDYnVPyh7hTpLE24b/39D+AgAA//8DAFBLAQItABQABgAIAAAAIQC2gziS/gAA&#10;AOEBAAATAAAAAAAAAAAAAAAAAAAAAABbQ29udGVudF9UeXBlc10ueG1sUEsBAi0AFAAGAAgAAAAh&#10;ADj9If/WAAAAlAEAAAsAAAAAAAAAAAAAAAAALwEAAF9yZWxzLy5yZWxzUEsBAi0AFAAGAAgAAAAh&#10;AK/vgMBQAgAAsQQAAA4AAAAAAAAAAAAAAAAALgIAAGRycy9lMm9Eb2MueG1sUEsBAi0AFAAGAAgA&#10;AAAhABekXxjcAAAACwEAAA8AAAAAAAAAAAAAAAAAqgQAAGRycy9kb3ducmV2LnhtbFBLBQYAAAAA&#10;BAAEAPMAAACzBQAAAAA=&#10;" w14:anchorId="2E5009BB">
                      <v:textbox>
                        <w:txbxContent>
                          <w:p w:rsidR="00F363E5" w:rsidRDefault="00F363E5" w14:paraId="41C8F396" w14:textId="4670C19C">
                            <w:r w:rsidRPr="008C7B0B">
                              <w:rPr>
                                <w:noProof/>
                              </w:rPr>
                              <w:drawing>
                                <wp:inline distT="0" distB="0" distL="0" distR="0" wp14:anchorId="1E4376F3" wp14:editId="5735962F">
                                  <wp:extent cx="2000250" cy="2007955"/>
                                  <wp:effectExtent l="0" t="0" r="0" b="0"/>
                                  <wp:docPr id="623556764" name="Picture 2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06404" cy="2014132"/>
                                          </a:xfrm>
                                          <a:prstGeom prst="rect">
                                            <a:avLst/>
                                          </a:prstGeom>
                                          <a:noFill/>
                                          <a:ln>
                                            <a:noFill/>
                                          </a:ln>
                                        </pic:spPr>
                                      </pic:pic>
                                    </a:graphicData>
                                  </a:graphic>
                                </wp:inline>
                              </w:drawing>
                            </w:r>
                          </w:p>
                        </w:txbxContent>
                      </v:textbox>
                    </v:shape>
                  </w:pict>
                </mc:Fallback>
              </mc:AlternateContent>
            </w:r>
          </w:p>
        </w:tc>
      </w:tr>
    </w:tbl>
    <w:p w:rsidR="009153C8" w:rsidP="002F5D5B" w:rsidRDefault="009153C8" w14:paraId="3F3E0F85" w14:textId="7046112F">
      <w:pPr>
        <w:rPr>
          <w:rFonts w:ascii="Comic Sans MS" w:hAnsi="Comic Sans MS"/>
          <w:b/>
          <w:sz w:val="24"/>
          <w:szCs w:val="24"/>
          <w:u w:val="single"/>
        </w:rPr>
      </w:pPr>
    </w:p>
    <w:p w:rsidR="00BA0E77" w:rsidP="002F5D5B" w:rsidRDefault="00BA0E77" w14:paraId="0CE5A3DF" w14:textId="60CC6047">
      <w:pPr>
        <w:rPr>
          <w:rFonts w:ascii="Comic Sans MS" w:hAnsi="Comic Sans MS"/>
          <w:b/>
          <w:sz w:val="24"/>
          <w:szCs w:val="24"/>
          <w:u w:val="single"/>
        </w:rPr>
      </w:pPr>
    </w:p>
    <w:p w:rsidR="00BA0E77" w:rsidP="002F5D5B" w:rsidRDefault="00BA0E77" w14:paraId="1B965B76" w14:textId="723F8545">
      <w:pPr>
        <w:rPr>
          <w:rFonts w:ascii="Comic Sans MS" w:hAnsi="Comic Sans MS"/>
          <w:b/>
          <w:sz w:val="24"/>
          <w:szCs w:val="24"/>
          <w:u w:val="single"/>
        </w:rPr>
      </w:pPr>
    </w:p>
    <w:p w:rsidR="00BA0E77" w:rsidP="002F5D5B" w:rsidRDefault="00BA0E77" w14:paraId="09E8AC3E" w14:textId="3E2489E2">
      <w:pPr>
        <w:rPr>
          <w:rFonts w:ascii="Comic Sans MS" w:hAnsi="Comic Sans MS"/>
          <w:b/>
          <w:sz w:val="24"/>
          <w:szCs w:val="24"/>
          <w:u w:val="single"/>
        </w:rPr>
      </w:pPr>
    </w:p>
    <w:p w:rsidR="00BA0E77" w:rsidP="002F5D5B" w:rsidRDefault="00BA0E77" w14:paraId="1ACA8842" w14:textId="66DA07B1">
      <w:pPr>
        <w:rPr>
          <w:rFonts w:ascii="Comic Sans MS" w:hAnsi="Comic Sans MS"/>
          <w:b/>
          <w:sz w:val="24"/>
          <w:szCs w:val="24"/>
          <w:u w:val="single"/>
        </w:rPr>
      </w:pPr>
    </w:p>
    <w:p w:rsidR="00BA0E77" w:rsidP="002F5D5B" w:rsidRDefault="00BA0E77" w14:paraId="55660896" w14:textId="466442ED">
      <w:pPr>
        <w:rPr>
          <w:rFonts w:ascii="Comic Sans MS" w:hAnsi="Comic Sans MS"/>
          <w:b/>
          <w:sz w:val="24"/>
          <w:szCs w:val="24"/>
          <w:u w:val="single"/>
        </w:rPr>
      </w:pPr>
    </w:p>
    <w:p w:rsidR="00BA0E77" w:rsidP="002F5D5B" w:rsidRDefault="00BA0E77" w14:paraId="0F684F2C" w14:textId="2FB212FE">
      <w:pPr>
        <w:rPr>
          <w:rFonts w:ascii="Comic Sans MS" w:hAnsi="Comic Sans MS"/>
          <w:b/>
          <w:sz w:val="24"/>
          <w:szCs w:val="24"/>
          <w:u w:val="single"/>
        </w:rPr>
      </w:pPr>
    </w:p>
    <w:p w:rsidR="00BA0E77" w:rsidP="002F5D5B" w:rsidRDefault="00BA0E77" w14:paraId="51618556" w14:textId="25451786">
      <w:pPr>
        <w:rPr>
          <w:rFonts w:ascii="Comic Sans MS" w:hAnsi="Comic Sans MS"/>
          <w:b/>
          <w:sz w:val="24"/>
          <w:szCs w:val="24"/>
          <w:u w:val="single"/>
        </w:rPr>
      </w:pPr>
    </w:p>
    <w:tbl>
      <w:tblPr>
        <w:tblStyle w:val="TableGrid"/>
        <w:tblW w:w="10627" w:type="dxa"/>
        <w:tblLook w:val="04A0" w:firstRow="1" w:lastRow="0" w:firstColumn="1" w:lastColumn="0" w:noHBand="0" w:noVBand="1"/>
      </w:tblPr>
      <w:tblGrid>
        <w:gridCol w:w="10627"/>
      </w:tblGrid>
      <w:tr w:rsidR="007A4496" w:rsidTr="007A4496" w14:paraId="7DB1BC9D" w14:textId="77777777">
        <w:tc>
          <w:tcPr>
            <w:tcW w:w="10627" w:type="dxa"/>
            <w:shd w:val="clear" w:color="auto" w:fill="A8D08D" w:themeFill="accent6" w:themeFillTint="99"/>
          </w:tcPr>
          <w:p w:rsidR="007A4496" w:rsidP="007A4496" w:rsidRDefault="008C7B0B" w14:paraId="4AE63CA7" w14:textId="5BF7DB6D">
            <w:pPr>
              <w:jc w:val="center"/>
              <w:rPr>
                <w:rFonts w:ascii="Comic Sans MS" w:hAnsi="Comic Sans MS"/>
                <w:b/>
                <w:sz w:val="24"/>
                <w:szCs w:val="24"/>
                <w:u w:val="single"/>
              </w:rPr>
            </w:pPr>
            <w:r>
              <w:rPr>
                <w:b/>
                <w:sz w:val="24"/>
                <w:szCs w:val="24"/>
              </w:rPr>
              <w:t>Flu</w:t>
            </w:r>
            <w:r w:rsidR="007A4496">
              <w:rPr>
                <w:b/>
                <w:sz w:val="24"/>
                <w:szCs w:val="24"/>
              </w:rPr>
              <w:t>ency</w:t>
            </w:r>
          </w:p>
        </w:tc>
      </w:tr>
      <w:tr w:rsidR="007A4496" w:rsidTr="007A4496" w14:paraId="25AB659B" w14:textId="77777777">
        <w:tc>
          <w:tcPr>
            <w:tcW w:w="10627" w:type="dxa"/>
          </w:tcPr>
          <w:p w:rsidR="00D56AB0" w:rsidP="003765C6" w:rsidRDefault="00D56AB0" w14:paraId="269DCD18" w14:textId="77777777">
            <w:pPr>
              <w:jc w:val="center"/>
              <w:rPr>
                <w:rFonts w:cstheme="minorHAnsi"/>
                <w:b/>
                <w:sz w:val="20"/>
                <w:szCs w:val="20"/>
              </w:rPr>
            </w:pPr>
            <w:r>
              <w:rPr>
                <w:rFonts w:eastAsia="Times New Roman" w:cstheme="minorHAnsi"/>
                <w:b/>
                <w:bCs/>
                <w:noProof/>
                <w:color w:val="1E191A"/>
                <w:kern w:val="36"/>
                <w:sz w:val="20"/>
                <w:szCs w:val="20"/>
                <w:lang w:eastAsia="en-GB"/>
              </w:rPr>
              <w:drawing>
                <wp:inline distT="0" distB="0" distL="0" distR="0" wp14:anchorId="4012A249" wp14:editId="25E8A123">
                  <wp:extent cx="6144260" cy="4306358"/>
                  <wp:effectExtent l="0" t="0" r="8890" b="0"/>
                  <wp:docPr id="21512" name="Picture 2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2" name="D7CE023.tmp"/>
                          <pic:cNvPicPr/>
                        </pic:nvPicPr>
                        <pic:blipFill>
                          <a:blip r:embed="rId64">
                            <a:extLst>
                              <a:ext uri="{28A0092B-C50C-407E-A947-70E740481C1C}">
                                <a14:useLocalDpi xmlns:a14="http://schemas.microsoft.com/office/drawing/2010/main" val="0"/>
                              </a:ext>
                            </a:extLst>
                          </a:blip>
                          <a:stretch>
                            <a:fillRect/>
                          </a:stretch>
                        </pic:blipFill>
                        <pic:spPr>
                          <a:xfrm>
                            <a:off x="0" y="0"/>
                            <a:ext cx="6153629" cy="4312925"/>
                          </a:xfrm>
                          <a:prstGeom prst="rect">
                            <a:avLst/>
                          </a:prstGeom>
                        </pic:spPr>
                      </pic:pic>
                    </a:graphicData>
                  </a:graphic>
                </wp:inline>
              </w:drawing>
            </w:r>
            <w:r>
              <w:rPr>
                <w:rFonts w:eastAsia="Times New Roman" w:cstheme="minorHAnsi"/>
                <w:b/>
                <w:bCs/>
                <w:noProof/>
                <w:color w:val="1E191A"/>
                <w:kern w:val="36"/>
                <w:sz w:val="20"/>
                <w:szCs w:val="20"/>
                <w:lang w:eastAsia="en-GB"/>
              </w:rPr>
              <w:drawing>
                <wp:inline distT="0" distB="0" distL="0" distR="0" wp14:anchorId="3554AC75" wp14:editId="0C68E7CA">
                  <wp:extent cx="6258819" cy="2876550"/>
                  <wp:effectExtent l="0" t="0" r="8890" b="0"/>
                  <wp:docPr id="21513" name="Picture 2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3" name="D7C1B58.tmp"/>
                          <pic:cNvPicPr/>
                        </pic:nvPicPr>
                        <pic:blipFill>
                          <a:blip r:embed="rId65">
                            <a:extLst>
                              <a:ext uri="{28A0092B-C50C-407E-A947-70E740481C1C}">
                                <a14:useLocalDpi xmlns:a14="http://schemas.microsoft.com/office/drawing/2010/main" val="0"/>
                              </a:ext>
                            </a:extLst>
                          </a:blip>
                          <a:stretch>
                            <a:fillRect/>
                          </a:stretch>
                        </pic:blipFill>
                        <pic:spPr>
                          <a:xfrm>
                            <a:off x="0" y="0"/>
                            <a:ext cx="6278341" cy="2885522"/>
                          </a:xfrm>
                          <a:prstGeom prst="rect">
                            <a:avLst/>
                          </a:prstGeom>
                        </pic:spPr>
                      </pic:pic>
                    </a:graphicData>
                  </a:graphic>
                </wp:inline>
              </w:drawing>
            </w:r>
          </w:p>
          <w:p w:rsidRPr="009C326A" w:rsidR="007E3C34" w:rsidP="003765C6" w:rsidRDefault="007E3C34" w14:paraId="0ED1E784" w14:textId="77777777">
            <w:pPr>
              <w:jc w:val="center"/>
              <w:rPr>
                <w:rFonts w:cstheme="minorHAnsi"/>
                <w:b/>
                <w:sz w:val="20"/>
                <w:szCs w:val="20"/>
              </w:rPr>
            </w:pPr>
          </w:p>
        </w:tc>
      </w:tr>
    </w:tbl>
    <w:p w:rsidR="007A4496" w:rsidP="002F5D5B" w:rsidRDefault="007A4496" w14:paraId="3B65BD0E" w14:textId="77777777">
      <w:pPr>
        <w:rPr>
          <w:rFonts w:ascii="Comic Sans MS" w:hAnsi="Comic Sans MS"/>
          <w:b/>
          <w:sz w:val="24"/>
          <w:szCs w:val="24"/>
          <w:u w:val="single"/>
        </w:rPr>
      </w:pPr>
    </w:p>
    <w:tbl>
      <w:tblPr>
        <w:tblStyle w:val="TableGrid"/>
        <w:tblW w:w="10627" w:type="dxa"/>
        <w:tblLook w:val="04A0" w:firstRow="1" w:lastRow="0" w:firstColumn="1" w:lastColumn="0" w:noHBand="0" w:noVBand="1"/>
      </w:tblPr>
      <w:tblGrid>
        <w:gridCol w:w="10627"/>
      </w:tblGrid>
      <w:tr w:rsidR="00D56AB0" w:rsidTr="006B7AF5" w14:paraId="6AEEB984" w14:textId="77777777">
        <w:tc>
          <w:tcPr>
            <w:tcW w:w="10627" w:type="dxa"/>
            <w:shd w:val="clear" w:color="auto" w:fill="A8D08D" w:themeFill="accent6" w:themeFillTint="99"/>
          </w:tcPr>
          <w:p w:rsidR="00D56AB0" w:rsidP="006B7AF5" w:rsidRDefault="00D56AB0" w14:paraId="4912A272" w14:textId="45C53A96">
            <w:pPr>
              <w:jc w:val="center"/>
              <w:rPr>
                <w:rFonts w:ascii="Comic Sans MS" w:hAnsi="Comic Sans MS"/>
                <w:b/>
                <w:sz w:val="24"/>
                <w:szCs w:val="24"/>
                <w:u w:val="single"/>
              </w:rPr>
            </w:pPr>
            <w:r>
              <w:rPr>
                <w:b/>
                <w:sz w:val="24"/>
                <w:szCs w:val="24"/>
              </w:rPr>
              <w:t>Teaching Fluency at Thameside</w:t>
            </w:r>
          </w:p>
        </w:tc>
      </w:tr>
      <w:tr w:rsidR="00D56AB0" w:rsidTr="006B7AF5" w14:paraId="7B2BD8AD" w14:textId="77777777">
        <w:tc>
          <w:tcPr>
            <w:tcW w:w="10627" w:type="dxa"/>
          </w:tcPr>
          <w:p w:rsidR="00B95FA6" w:rsidP="006B7AF5" w:rsidRDefault="00B95FA6" w14:paraId="681D11D2" w14:textId="77777777">
            <w:pPr>
              <w:rPr>
                <w:rFonts w:eastAsia="Times New Roman" w:cstheme="minorHAnsi"/>
                <w:b/>
                <w:bCs/>
                <w:noProof/>
                <w:color w:val="1E191A"/>
                <w:kern w:val="36"/>
                <w:lang w:eastAsia="en-GB"/>
              </w:rPr>
            </w:pPr>
          </w:p>
          <w:p w:rsidR="00BA0E77" w:rsidP="006B7AF5" w:rsidRDefault="00BA0E77" w14:paraId="5EA94156" w14:textId="5377C191">
            <w:pPr>
              <w:rPr>
                <w:rFonts w:eastAsia="Times New Roman" w:cstheme="minorHAnsi"/>
                <w:b/>
                <w:bCs/>
                <w:noProof/>
                <w:color w:val="1E191A"/>
                <w:kern w:val="36"/>
                <w:lang w:eastAsia="en-GB"/>
              </w:rPr>
            </w:pPr>
            <w:r>
              <w:rPr>
                <w:rFonts w:eastAsia="Times New Roman" w:cstheme="minorHAnsi"/>
                <w:b/>
                <w:bCs/>
                <w:noProof/>
                <w:color w:val="1E191A"/>
                <w:kern w:val="36"/>
                <w:lang w:eastAsia="en-GB"/>
              </w:rPr>
              <w:t>To begin each reading session children will</w:t>
            </w:r>
            <w:r w:rsidR="00B95FA6">
              <w:rPr>
                <w:rFonts w:eastAsia="Times New Roman" w:cstheme="minorHAnsi"/>
                <w:b/>
                <w:bCs/>
                <w:noProof/>
                <w:color w:val="1E191A"/>
                <w:kern w:val="36"/>
                <w:lang w:eastAsia="en-GB"/>
              </w:rPr>
              <w:t xml:space="preserve"> have a reading fluency warm up, where they</w:t>
            </w:r>
            <w:r>
              <w:rPr>
                <w:rFonts w:eastAsia="Times New Roman" w:cstheme="minorHAnsi"/>
                <w:b/>
                <w:bCs/>
                <w:noProof/>
                <w:color w:val="1E191A"/>
                <w:kern w:val="36"/>
                <w:lang w:eastAsia="en-GB"/>
              </w:rPr>
              <w:t xml:space="preserve"> read an extract of a poem </w:t>
            </w:r>
            <w:r w:rsidR="00C530D2">
              <w:rPr>
                <w:rFonts w:eastAsia="Times New Roman" w:cstheme="minorHAnsi"/>
                <w:b/>
                <w:bCs/>
                <w:noProof/>
                <w:color w:val="1E191A"/>
                <w:kern w:val="36"/>
                <w:lang w:eastAsia="en-GB"/>
              </w:rPr>
              <w:t xml:space="preserve">(at least 100 words) for </w:t>
            </w:r>
            <w:r w:rsidR="00A322C3">
              <w:rPr>
                <w:rFonts w:eastAsia="Times New Roman" w:cstheme="minorHAnsi"/>
                <w:b/>
                <w:bCs/>
                <w:noProof/>
                <w:color w:val="1E191A"/>
                <w:kern w:val="36"/>
                <w:lang w:eastAsia="en-GB"/>
              </w:rPr>
              <w:t>5</w:t>
            </w:r>
            <w:r w:rsidR="00C530D2">
              <w:rPr>
                <w:rFonts w:eastAsia="Times New Roman" w:cstheme="minorHAnsi"/>
                <w:b/>
                <w:bCs/>
                <w:noProof/>
                <w:color w:val="1E191A"/>
                <w:kern w:val="36"/>
                <w:lang w:eastAsia="en-GB"/>
              </w:rPr>
              <w:t xml:space="preserve"> minute</w:t>
            </w:r>
            <w:r w:rsidR="00A322C3">
              <w:rPr>
                <w:rFonts w:eastAsia="Times New Roman" w:cstheme="minorHAnsi"/>
                <w:b/>
                <w:bCs/>
                <w:noProof/>
                <w:color w:val="1E191A"/>
                <w:kern w:val="36"/>
                <w:lang w:eastAsia="en-GB"/>
              </w:rPr>
              <w:t>s</w:t>
            </w:r>
            <w:r w:rsidR="00C530D2">
              <w:rPr>
                <w:rFonts w:eastAsia="Times New Roman" w:cstheme="minorHAnsi"/>
                <w:b/>
                <w:bCs/>
                <w:noProof/>
                <w:color w:val="1E191A"/>
                <w:kern w:val="36"/>
                <w:lang w:eastAsia="en-GB"/>
              </w:rPr>
              <w:t xml:space="preserve"> to see how many words they can read accurately. The same poem should be used for a week to see how much their fluency increases over the week. The children are invited to take this poem home to practice</w:t>
            </w:r>
            <w:r w:rsidR="00A322C3">
              <w:rPr>
                <w:rFonts w:eastAsia="Times New Roman" w:cstheme="minorHAnsi"/>
                <w:b/>
                <w:bCs/>
                <w:noProof/>
                <w:color w:val="1E191A"/>
                <w:kern w:val="36"/>
                <w:lang w:eastAsia="en-GB"/>
              </w:rPr>
              <w:t>.</w:t>
            </w:r>
            <w:r w:rsidR="00F363E5">
              <w:rPr>
                <w:rFonts w:eastAsia="Times New Roman" w:cstheme="minorHAnsi"/>
                <w:b/>
                <w:bCs/>
                <w:noProof/>
                <w:color w:val="1E191A"/>
                <w:kern w:val="36"/>
                <w:lang w:eastAsia="en-GB"/>
              </w:rPr>
              <w:t xml:space="preserve"> A</w:t>
            </w:r>
            <w:r w:rsidR="00B95FA6">
              <w:rPr>
                <w:rFonts w:eastAsia="Times New Roman" w:cstheme="minorHAnsi"/>
                <w:b/>
                <w:bCs/>
                <w:noProof/>
                <w:color w:val="1E191A"/>
                <w:kern w:val="36"/>
                <w:lang w:eastAsia="en-GB"/>
              </w:rPr>
              <w:t>t</w:t>
            </w:r>
            <w:bookmarkStart w:name="_GoBack" w:id="0"/>
            <w:bookmarkEnd w:id="0"/>
            <w:r w:rsidR="00F363E5">
              <w:rPr>
                <w:rFonts w:eastAsia="Times New Roman" w:cstheme="minorHAnsi"/>
                <w:b/>
                <w:bCs/>
                <w:noProof/>
                <w:color w:val="1E191A"/>
                <w:kern w:val="36"/>
                <w:lang w:eastAsia="en-GB"/>
              </w:rPr>
              <w:t xml:space="preserve"> the end of the week the children complete 3 SATs style questions to assess their comprehension of the text.</w:t>
            </w:r>
          </w:p>
          <w:p w:rsidR="00F363E5" w:rsidP="006B7AF5" w:rsidRDefault="00F363E5" w14:paraId="754922A7" w14:textId="1096BF6E">
            <w:pPr>
              <w:rPr>
                <w:rFonts w:eastAsia="Times New Roman" w:cstheme="minorHAnsi"/>
                <w:b/>
                <w:bCs/>
                <w:noProof/>
                <w:color w:val="1E191A"/>
                <w:kern w:val="36"/>
                <w:lang w:eastAsia="en-GB"/>
              </w:rPr>
            </w:pPr>
          </w:p>
          <w:p w:rsidR="00F363E5" w:rsidP="006B7AF5" w:rsidRDefault="00F363E5" w14:paraId="023A9956" w14:textId="3E419EF9">
            <w:pPr>
              <w:rPr>
                <w:rFonts w:eastAsia="Times New Roman" w:cstheme="minorHAnsi"/>
                <w:b/>
                <w:bCs/>
                <w:noProof/>
                <w:color w:val="1E191A"/>
                <w:kern w:val="36"/>
                <w:lang w:eastAsia="en-GB"/>
              </w:rPr>
            </w:pPr>
            <w:r>
              <w:rPr>
                <w:rFonts w:eastAsia="Times New Roman" w:cstheme="minorHAnsi"/>
                <w:b/>
                <w:bCs/>
                <w:noProof/>
                <w:color w:val="1E191A"/>
                <w:kern w:val="36"/>
                <w:lang w:eastAsia="en-GB"/>
              </w:rPr>
              <w:t xml:space="preserve">During Whole Class Reading Lessons, fluency is supported through </w:t>
            </w:r>
            <w:r w:rsidR="00B95FA6">
              <w:rPr>
                <w:rFonts w:eastAsia="Times New Roman" w:cstheme="minorHAnsi"/>
                <w:b/>
                <w:bCs/>
                <w:noProof/>
                <w:color w:val="1E191A"/>
                <w:kern w:val="36"/>
                <w:lang w:eastAsia="en-GB"/>
              </w:rPr>
              <w:t xml:space="preserve">regular </w:t>
            </w:r>
            <w:r>
              <w:rPr>
                <w:rFonts w:eastAsia="Times New Roman" w:cstheme="minorHAnsi"/>
                <w:b/>
                <w:bCs/>
                <w:noProof/>
                <w:color w:val="1E191A"/>
                <w:kern w:val="36"/>
                <w:lang w:eastAsia="en-GB"/>
              </w:rPr>
              <w:t>choral reading, echo reading and paired reading.</w:t>
            </w:r>
          </w:p>
          <w:p w:rsidR="00B95FA6" w:rsidP="006B7AF5" w:rsidRDefault="00B95FA6" w14:paraId="767C8FB2" w14:textId="77777777">
            <w:pPr>
              <w:rPr>
                <w:rFonts w:eastAsia="Times New Roman" w:cstheme="minorHAnsi"/>
                <w:b/>
                <w:bCs/>
                <w:noProof/>
                <w:color w:val="1E191A"/>
                <w:kern w:val="36"/>
                <w:lang w:eastAsia="en-GB"/>
              </w:rPr>
            </w:pPr>
          </w:p>
          <w:p w:rsidR="00BA0E77" w:rsidP="006B7AF5" w:rsidRDefault="00BA0E77" w14:paraId="0C220BC3" w14:textId="77777777">
            <w:pPr>
              <w:rPr>
                <w:rFonts w:eastAsia="Times New Roman" w:cstheme="minorHAnsi"/>
                <w:b/>
                <w:bCs/>
                <w:noProof/>
                <w:color w:val="1E191A"/>
                <w:kern w:val="36"/>
                <w:lang w:eastAsia="en-GB"/>
              </w:rPr>
            </w:pPr>
          </w:p>
          <w:p w:rsidRPr="00D56AB0" w:rsidR="00D56AB0" w:rsidP="006B7AF5" w:rsidRDefault="00D56AB0" w14:paraId="634FEF71" w14:textId="4A9B7F54">
            <w:pPr>
              <w:rPr>
                <w:rFonts w:eastAsia="Times New Roman" w:cstheme="minorHAnsi"/>
                <w:b/>
                <w:bCs/>
                <w:noProof/>
                <w:color w:val="1E191A"/>
                <w:kern w:val="36"/>
                <w:lang w:eastAsia="en-GB"/>
              </w:rPr>
            </w:pPr>
            <w:r w:rsidRPr="00D56AB0">
              <w:rPr>
                <w:rFonts w:eastAsia="Times New Roman" w:cstheme="minorHAnsi"/>
                <w:b/>
                <w:bCs/>
                <w:noProof/>
                <w:color w:val="1E191A"/>
                <w:kern w:val="36"/>
                <w:lang w:eastAsia="en-GB"/>
              </w:rPr>
              <w:t xml:space="preserve">For </w:t>
            </w:r>
            <w:r w:rsidR="002D0C22">
              <w:rPr>
                <w:rFonts w:eastAsia="Times New Roman" w:cstheme="minorHAnsi"/>
                <w:b/>
                <w:bCs/>
                <w:noProof/>
                <w:color w:val="1E191A"/>
                <w:kern w:val="36"/>
                <w:lang w:eastAsia="en-GB"/>
              </w:rPr>
              <w:t xml:space="preserve">KS2 </w:t>
            </w:r>
            <w:r w:rsidRPr="00D56AB0">
              <w:rPr>
                <w:rFonts w:eastAsia="Times New Roman" w:cstheme="minorHAnsi"/>
                <w:b/>
                <w:bCs/>
                <w:noProof/>
                <w:color w:val="1E191A"/>
                <w:kern w:val="36"/>
                <w:lang w:eastAsia="en-GB"/>
              </w:rPr>
              <w:t xml:space="preserve">children who are not fluent in their reading, </w:t>
            </w:r>
            <w:r w:rsidRPr="00C530D2">
              <w:rPr>
                <w:rFonts w:eastAsia="Times New Roman" w:cstheme="minorHAnsi"/>
                <w:b/>
                <w:bCs/>
                <w:noProof/>
                <w:color w:val="1E191A"/>
                <w:kern w:val="36"/>
                <w:u w:val="single"/>
                <w:lang w:eastAsia="en-GB"/>
              </w:rPr>
              <w:t>Readers Theatre</w:t>
            </w:r>
            <w:r w:rsidRPr="00D56AB0">
              <w:rPr>
                <w:rFonts w:eastAsia="Times New Roman" w:cstheme="minorHAnsi"/>
                <w:b/>
                <w:bCs/>
                <w:noProof/>
                <w:color w:val="1E191A"/>
                <w:kern w:val="36"/>
                <w:lang w:eastAsia="en-GB"/>
              </w:rPr>
              <w:t xml:space="preserve"> will happen </w:t>
            </w:r>
            <w:r w:rsidR="009463B0">
              <w:rPr>
                <w:rFonts w:eastAsia="Times New Roman" w:cstheme="minorHAnsi"/>
                <w:b/>
                <w:bCs/>
                <w:noProof/>
                <w:color w:val="1E191A"/>
                <w:kern w:val="36"/>
                <w:lang w:eastAsia="en-GB"/>
              </w:rPr>
              <w:t>as an intervention</w:t>
            </w:r>
            <w:r w:rsidRPr="00D56AB0">
              <w:rPr>
                <w:rFonts w:eastAsia="Times New Roman" w:cstheme="minorHAnsi"/>
                <w:b/>
                <w:bCs/>
                <w:noProof/>
                <w:color w:val="1E191A"/>
                <w:kern w:val="36"/>
                <w:lang w:eastAsia="en-GB"/>
              </w:rPr>
              <w:t>:</w:t>
            </w:r>
          </w:p>
          <w:p w:rsidR="00D56AB0" w:rsidP="00D56AB0" w:rsidRDefault="00D56AB0" w14:paraId="0CA1B0E0" w14:textId="77777777">
            <w:pPr>
              <w:rPr>
                <w:rFonts w:cstheme="minorHAnsi"/>
              </w:rPr>
            </w:pPr>
          </w:p>
          <w:p w:rsidRPr="00D56AB0" w:rsidR="00D56AB0" w:rsidP="00D56AB0" w:rsidRDefault="00D56AB0" w14:paraId="320B274A" w14:textId="77777777">
            <w:pPr>
              <w:rPr>
                <w:rFonts w:cstheme="minorHAnsi"/>
                <w:b/>
                <w:color w:val="7030A0"/>
                <w:u w:val="single"/>
              </w:rPr>
            </w:pPr>
            <w:r w:rsidRPr="00D56AB0">
              <w:rPr>
                <w:rFonts w:cstheme="minorHAnsi"/>
                <w:b/>
                <w:color w:val="7030A0"/>
                <w:u w:val="single"/>
              </w:rPr>
              <w:t>Objectives:</w:t>
            </w:r>
          </w:p>
          <w:p w:rsidRPr="00B40540" w:rsidR="00D56AB0" w:rsidP="00D56AB0" w:rsidRDefault="00D56AB0" w14:paraId="70EF1846" w14:textId="77777777">
            <w:pPr>
              <w:pStyle w:val="NoSpacing"/>
              <w:rPr>
                <w:b/>
                <w:color w:val="7030A0"/>
              </w:rPr>
            </w:pPr>
            <w:r w:rsidRPr="00B40540">
              <w:rPr>
                <w:b/>
                <w:color w:val="7030A0"/>
              </w:rPr>
              <w:t>Children can make inferences about characters and story events</w:t>
            </w:r>
          </w:p>
          <w:p w:rsidR="00D56AB0" w:rsidP="00D56AB0" w:rsidRDefault="00D56AB0" w14:paraId="1F831FD5" w14:textId="77777777">
            <w:pPr>
              <w:pStyle w:val="NoSpacing"/>
              <w:rPr>
                <w:b/>
                <w:color w:val="7030A0"/>
              </w:rPr>
            </w:pPr>
            <w:r w:rsidRPr="00B40540">
              <w:rPr>
                <w:b/>
                <w:color w:val="7030A0"/>
              </w:rPr>
              <w:t>Children understand how language contributes to meaning</w:t>
            </w:r>
            <w:r w:rsidRPr="00B40540">
              <w:rPr>
                <w:b/>
                <w:color w:val="7030A0"/>
              </w:rPr>
              <w:br/>
            </w:r>
            <w:r w:rsidRPr="00B40540">
              <w:rPr>
                <w:b/>
                <w:color w:val="7030A0"/>
              </w:rPr>
              <w:t>Children will be able to evaluate their own and others' performances</w:t>
            </w:r>
          </w:p>
          <w:p w:rsidRPr="00B40540" w:rsidR="00D56AB0" w:rsidP="00D56AB0" w:rsidRDefault="00D56AB0" w14:paraId="0468DF29" w14:textId="77777777">
            <w:pPr>
              <w:pStyle w:val="NoSpacing"/>
              <w:rPr>
                <w:b/>
                <w:color w:val="7030A0"/>
              </w:rPr>
            </w:pPr>
            <w:r>
              <w:rPr>
                <w:b/>
                <w:color w:val="7030A0"/>
              </w:rPr>
              <w:t>Children will read accurately and fluently using appropriate rate, prosody, stress, phrasing, pausing and intonation</w:t>
            </w:r>
          </w:p>
          <w:p w:rsidR="00D56AB0" w:rsidP="00D56AB0" w:rsidRDefault="00D56AB0" w14:paraId="4645E4E3" w14:textId="77777777">
            <w:pPr>
              <w:pStyle w:val="NoSpacing"/>
            </w:pPr>
          </w:p>
          <w:p w:rsidR="007E3C34" w:rsidP="00D56AB0" w:rsidRDefault="007E3C34" w14:paraId="026AACC3" w14:textId="77777777">
            <w:pPr>
              <w:pStyle w:val="NoSpacing"/>
            </w:pPr>
          </w:p>
          <w:p w:rsidR="00D56AB0" w:rsidP="00D56AB0" w:rsidRDefault="00D56AB0" w14:paraId="51727594" w14:textId="77777777">
            <w:pPr>
              <w:pStyle w:val="NoSpacing"/>
            </w:pPr>
            <w:r w:rsidRPr="00D56AB0">
              <w:rPr>
                <w:b/>
              </w:rPr>
              <w:t>Starter:</w:t>
            </w:r>
            <w:r>
              <w:t xml:space="preserve"> Warm up with reading part of a song!  </w:t>
            </w:r>
            <w:r w:rsidRPr="00D56AB0">
              <w:rPr>
                <w:b/>
              </w:rPr>
              <w:t xml:space="preserve"> Or</w:t>
            </w:r>
            <w:r>
              <w:t xml:space="preserve">   a Daily Word Ladder (for example)</w:t>
            </w:r>
          </w:p>
          <w:p w:rsidR="00D56AB0" w:rsidP="00D56AB0" w:rsidRDefault="00D56AB0" w14:paraId="2F158636" w14:textId="77777777">
            <w:pPr>
              <w:pStyle w:val="NoSpacing"/>
            </w:pPr>
            <w:r w:rsidRPr="00D56AB0">
              <w:rPr>
                <w:b/>
              </w:rPr>
              <w:t>Top tips:</w:t>
            </w:r>
            <w:r>
              <w:t xml:space="preserve"> Don’t forget about poetry – it works really well at a text in Readers Theatre </w:t>
            </w:r>
          </w:p>
          <w:p w:rsidR="00D56AB0" w:rsidP="00D56AB0" w:rsidRDefault="00D56AB0" w14:paraId="67CA8F1F" w14:textId="77777777">
            <w:pPr>
              <w:pStyle w:val="NoSpacing"/>
            </w:pPr>
          </w:p>
          <w:tbl>
            <w:tblPr>
              <w:tblStyle w:val="TableGrid"/>
              <w:tblW w:w="0" w:type="auto"/>
              <w:tblLook w:val="04A0" w:firstRow="1" w:lastRow="0" w:firstColumn="1" w:lastColumn="0" w:noHBand="0" w:noVBand="1"/>
            </w:tblPr>
            <w:tblGrid>
              <w:gridCol w:w="3465"/>
              <w:gridCol w:w="3469"/>
              <w:gridCol w:w="3467"/>
            </w:tblGrid>
            <w:tr w:rsidRPr="006E1DF6" w:rsidR="00D56AB0" w:rsidTr="006B7AF5" w14:paraId="44F9F493" w14:textId="77777777">
              <w:tc>
                <w:tcPr>
                  <w:tcW w:w="10450" w:type="dxa"/>
                  <w:gridSpan w:val="3"/>
                  <w:shd w:val="clear" w:color="auto" w:fill="F7D4FF"/>
                </w:tcPr>
                <w:p w:rsidRPr="00D56AB0" w:rsidR="00D56AB0" w:rsidP="00D56AB0" w:rsidRDefault="00D56AB0" w14:paraId="60E1795E" w14:textId="77777777">
                  <w:pPr>
                    <w:jc w:val="center"/>
                    <w:rPr>
                      <w:rFonts w:cstheme="minorHAnsi"/>
                      <w:b/>
                      <w:bCs/>
                      <w:sz w:val="28"/>
                      <w:szCs w:val="28"/>
                    </w:rPr>
                  </w:pPr>
                  <w:r w:rsidRPr="00D56AB0">
                    <w:rPr>
                      <w:rFonts w:cstheme="minorHAnsi"/>
                      <w:b/>
                      <w:bCs/>
                      <w:sz w:val="28"/>
                      <w:szCs w:val="28"/>
                    </w:rPr>
                    <w:t>A GUIDE to READERS THEATRE</w:t>
                  </w:r>
                </w:p>
              </w:tc>
            </w:tr>
            <w:tr w:rsidRPr="006E1DF6" w:rsidR="00D56AB0" w:rsidTr="006B7AF5" w14:paraId="49219F1A" w14:textId="77777777">
              <w:tc>
                <w:tcPr>
                  <w:tcW w:w="3483" w:type="dxa"/>
                </w:tcPr>
                <w:p w:rsidRPr="00903A52" w:rsidR="00D56AB0" w:rsidP="00D56AB0" w:rsidRDefault="00D56AB0" w14:paraId="442874AF" w14:textId="77777777">
                  <w:pPr>
                    <w:rPr>
                      <w:rFonts w:cstheme="minorHAnsi"/>
                      <w:b/>
                    </w:rPr>
                  </w:pPr>
                  <w:r w:rsidRPr="00903A52">
                    <w:rPr>
                      <w:rFonts w:cstheme="minorHAnsi"/>
                      <w:b/>
                    </w:rPr>
                    <w:t>Step 1: Adult as model</w:t>
                  </w:r>
                </w:p>
                <w:p w:rsidRPr="006E1DF6" w:rsidR="00D56AB0" w:rsidP="00D56AB0" w:rsidRDefault="00D56AB0" w14:paraId="5F1129C6" w14:textId="77777777">
                  <w:pPr>
                    <w:rPr>
                      <w:rFonts w:cstheme="minorHAnsi"/>
                    </w:rPr>
                  </w:pPr>
                </w:p>
                <w:p w:rsidRPr="006E1DF6" w:rsidR="00D56AB0" w:rsidP="00D56AB0" w:rsidRDefault="00D56AB0" w14:paraId="307C86B8" w14:textId="77777777">
                  <w:pPr>
                    <w:rPr>
                      <w:rFonts w:cstheme="minorHAnsi"/>
                    </w:rPr>
                  </w:pPr>
                  <w:r w:rsidRPr="006E1DF6">
                    <w:rPr>
                      <w:rFonts w:cstheme="minorHAnsi"/>
                    </w:rPr>
                    <w:t>The adult reads the selected passage of the class text aloud as that expert model of fluency</w:t>
                  </w:r>
                  <w:r w:rsidRPr="006E1DF6">
                    <w:rPr>
                      <w:rFonts w:eastAsia="Times New Roman" w:cstheme="minorHAnsi"/>
                    </w:rPr>
                    <w:t xml:space="preserve"> whilst </w:t>
                  </w:r>
                  <w:r>
                    <w:rPr>
                      <w:rFonts w:eastAsia="Times New Roman" w:cstheme="minorHAnsi"/>
                    </w:rPr>
                    <w:t>p</w:t>
                  </w:r>
                  <w:r w:rsidRPr="006E1DF6">
                    <w:rPr>
                      <w:rFonts w:eastAsia="Times New Roman" w:cstheme="minorHAnsi"/>
                    </w:rPr>
                    <w:t>upils follow the text with their own copy.</w:t>
                  </w:r>
                  <w:r>
                    <w:rPr>
                      <w:rFonts w:eastAsia="Times New Roman" w:cstheme="minorHAnsi"/>
                    </w:rPr>
                    <w:t xml:space="preserve"> This may be repeated multiple times as necessary. </w:t>
                  </w:r>
                </w:p>
              </w:tc>
              <w:tc>
                <w:tcPr>
                  <w:tcW w:w="3483" w:type="dxa"/>
                </w:tcPr>
                <w:p w:rsidRPr="00903A52" w:rsidR="00D56AB0" w:rsidP="00D56AB0" w:rsidRDefault="00D56AB0" w14:paraId="34490900" w14:textId="77777777">
                  <w:pPr>
                    <w:rPr>
                      <w:rFonts w:cstheme="minorHAnsi"/>
                      <w:b/>
                    </w:rPr>
                  </w:pPr>
                  <w:r w:rsidRPr="00903A52">
                    <w:rPr>
                      <w:rFonts w:cstheme="minorHAnsi"/>
                      <w:b/>
                    </w:rPr>
                    <w:t>Step 2: Echo reading</w:t>
                  </w:r>
                </w:p>
                <w:p w:rsidRPr="006E1DF6" w:rsidR="00D56AB0" w:rsidP="00D56AB0" w:rsidRDefault="00D56AB0" w14:paraId="70EB1BC4" w14:textId="77777777">
                  <w:pPr>
                    <w:rPr>
                      <w:rFonts w:cstheme="minorHAnsi"/>
                    </w:rPr>
                  </w:pPr>
                </w:p>
                <w:p w:rsidRPr="006E1DF6" w:rsidR="00D56AB0" w:rsidP="00D56AB0" w:rsidRDefault="00D56AB0" w14:paraId="06951515" w14:textId="77777777">
                  <w:pPr>
                    <w:rPr>
                      <w:rFonts w:cstheme="minorHAnsi"/>
                    </w:rPr>
                  </w:pPr>
                  <w:r w:rsidRPr="006E1DF6">
                    <w:rPr>
                      <w:rFonts w:cstheme="minorHAnsi"/>
                    </w:rPr>
                    <w:t xml:space="preserve">Children echo back the section read by the adult, emulating their </w:t>
                  </w:r>
                  <w:r w:rsidRPr="006E1DF6">
                    <w:rPr>
                      <w:rFonts w:eastAsia="Times New Roman" w:cstheme="minorHAnsi"/>
                    </w:rPr>
                    <w:t xml:space="preserve">intonation, </w:t>
                  </w:r>
                  <w:r w:rsidRPr="006E1DF6">
                    <w:rPr>
                      <w:rFonts w:cstheme="minorHAnsi"/>
                    </w:rPr>
                    <w:t>tone, speed, volume, expression, movement</w:t>
                  </w:r>
                  <w:r>
                    <w:rPr>
                      <w:rFonts w:cstheme="minorHAnsi"/>
                    </w:rPr>
                    <w:t xml:space="preserve">, </w:t>
                  </w:r>
                  <w:r w:rsidRPr="006E1DF6">
                    <w:rPr>
                      <w:rFonts w:cstheme="minorHAnsi"/>
                    </w:rPr>
                    <w:t>use of punctuation</w:t>
                  </w:r>
                  <w:r>
                    <w:rPr>
                      <w:rFonts w:cstheme="minorHAnsi"/>
                    </w:rPr>
                    <w:t xml:space="preserve"> etc.</w:t>
                  </w:r>
                </w:p>
              </w:tc>
              <w:tc>
                <w:tcPr>
                  <w:tcW w:w="3484" w:type="dxa"/>
                </w:tcPr>
                <w:p w:rsidRPr="006E1DF6" w:rsidR="00D56AB0" w:rsidP="00D56AB0" w:rsidRDefault="00D56AB0" w14:paraId="2056893E" w14:textId="77777777">
                  <w:pPr>
                    <w:rPr>
                      <w:rFonts w:cstheme="minorHAnsi"/>
                    </w:rPr>
                  </w:pPr>
                  <w:r w:rsidRPr="006E1DF6">
                    <w:rPr>
                      <w:rFonts w:cstheme="minorHAnsi"/>
                    </w:rPr>
                    <w:t xml:space="preserve"> </w:t>
                  </w:r>
                  <w:r w:rsidRPr="00903A52">
                    <w:rPr>
                      <w:rFonts w:cstheme="minorHAnsi"/>
                      <w:b/>
                    </w:rPr>
                    <w:t>Step 3: Text allocation</w:t>
                  </w:r>
                </w:p>
                <w:p w:rsidRPr="006E1DF6" w:rsidR="00D56AB0" w:rsidP="00D56AB0" w:rsidRDefault="00D56AB0" w14:paraId="32DBD55C" w14:textId="77777777">
                  <w:pPr>
                    <w:rPr>
                      <w:rFonts w:cstheme="minorHAnsi"/>
                    </w:rPr>
                  </w:pPr>
                </w:p>
                <w:p w:rsidR="00D56AB0" w:rsidP="00D56AB0" w:rsidRDefault="00D56AB0" w14:paraId="3694E8FD" w14:textId="77777777">
                  <w:pPr>
                    <w:pStyle w:val="NoSpacing"/>
                    <w:rPr>
                      <w:rFonts w:eastAsia="Times New Roman" w:cstheme="minorHAnsi"/>
                      <w:sz w:val="22"/>
                      <w:szCs w:val="22"/>
                    </w:rPr>
                  </w:pPr>
                  <w:r>
                    <w:rPr>
                      <w:rFonts w:eastAsia="Times New Roman" w:cstheme="minorHAnsi"/>
                      <w:sz w:val="22"/>
                      <w:szCs w:val="22"/>
                    </w:rPr>
                    <w:t>Children work in p</w:t>
                  </w:r>
                  <w:r w:rsidRPr="006E1DF6">
                    <w:rPr>
                      <w:rFonts w:eastAsia="Times New Roman" w:cstheme="minorHAnsi"/>
                      <w:sz w:val="22"/>
                      <w:szCs w:val="22"/>
                    </w:rPr>
                    <w:t>airs or triads</w:t>
                  </w:r>
                  <w:r>
                    <w:rPr>
                      <w:rFonts w:eastAsia="Times New Roman" w:cstheme="minorHAnsi"/>
                      <w:sz w:val="22"/>
                      <w:szCs w:val="22"/>
                    </w:rPr>
                    <w:t xml:space="preserve">. Each group </w:t>
                  </w:r>
                  <w:r w:rsidRPr="006E1DF6">
                    <w:rPr>
                      <w:rFonts w:eastAsia="Times New Roman" w:cstheme="minorHAnsi"/>
                      <w:sz w:val="22"/>
                      <w:szCs w:val="22"/>
                    </w:rPr>
                    <w:t>may</w:t>
                  </w:r>
                  <w:r>
                    <w:rPr>
                      <w:rFonts w:eastAsia="Times New Roman" w:cstheme="minorHAnsi"/>
                      <w:sz w:val="22"/>
                      <w:szCs w:val="22"/>
                    </w:rPr>
                    <w:t>:</w:t>
                  </w:r>
                </w:p>
                <w:p w:rsidR="00D56AB0" w:rsidP="00D56AB0" w:rsidRDefault="00D56AB0" w14:paraId="09BAFF17" w14:textId="77777777">
                  <w:pPr>
                    <w:pStyle w:val="NoSpacing"/>
                    <w:rPr>
                      <w:rFonts w:eastAsia="Times New Roman" w:cstheme="minorHAnsi"/>
                      <w:sz w:val="22"/>
                      <w:szCs w:val="22"/>
                    </w:rPr>
                  </w:pPr>
                  <w:r>
                    <w:rPr>
                      <w:rFonts w:eastAsia="Times New Roman" w:cstheme="minorHAnsi"/>
                      <w:sz w:val="22"/>
                      <w:szCs w:val="22"/>
                    </w:rPr>
                    <w:t xml:space="preserve">1. </w:t>
                  </w:r>
                  <w:r w:rsidRPr="006E1DF6">
                    <w:rPr>
                      <w:rFonts w:eastAsia="Times New Roman" w:cstheme="minorHAnsi"/>
                      <w:sz w:val="22"/>
                      <w:szCs w:val="22"/>
                    </w:rPr>
                    <w:t>all have the exact same short section of text</w:t>
                  </w:r>
                  <w:r>
                    <w:rPr>
                      <w:rFonts w:eastAsia="Times New Roman" w:cstheme="minorHAnsi"/>
                      <w:sz w:val="22"/>
                      <w:szCs w:val="22"/>
                    </w:rPr>
                    <w:t>,</w:t>
                  </w:r>
                  <w:r w:rsidRPr="006E1DF6">
                    <w:rPr>
                      <w:rFonts w:eastAsia="Times New Roman" w:cstheme="minorHAnsi"/>
                      <w:sz w:val="22"/>
                      <w:szCs w:val="22"/>
                    </w:rPr>
                    <w:t xml:space="preserve"> </w:t>
                  </w:r>
                  <w:r w:rsidRPr="002E521B">
                    <w:rPr>
                      <w:rFonts w:eastAsia="Times New Roman" w:cstheme="minorHAnsi"/>
                      <w:b/>
                      <w:bCs/>
                      <w:sz w:val="22"/>
                      <w:szCs w:val="22"/>
                    </w:rPr>
                    <w:t>or</w:t>
                  </w:r>
                  <w:r w:rsidRPr="006E1DF6">
                    <w:rPr>
                      <w:rFonts w:eastAsia="Times New Roman" w:cstheme="minorHAnsi"/>
                      <w:sz w:val="22"/>
                      <w:szCs w:val="22"/>
                    </w:rPr>
                    <w:t xml:space="preserve"> </w:t>
                  </w:r>
                </w:p>
                <w:p w:rsidRPr="006E1DF6" w:rsidR="00D56AB0" w:rsidP="00D56AB0" w:rsidRDefault="00D56AB0" w14:paraId="65D8CC47" w14:textId="77777777">
                  <w:pPr>
                    <w:pStyle w:val="NoSpacing"/>
                    <w:rPr>
                      <w:rFonts w:cstheme="minorHAnsi"/>
                      <w:sz w:val="22"/>
                      <w:szCs w:val="22"/>
                    </w:rPr>
                  </w:pPr>
                  <w:r>
                    <w:rPr>
                      <w:rFonts w:eastAsia="Times New Roman" w:cstheme="minorHAnsi"/>
                      <w:sz w:val="22"/>
                      <w:szCs w:val="22"/>
                    </w:rPr>
                    <w:t xml:space="preserve">2. </w:t>
                  </w:r>
                  <w:r w:rsidRPr="006E1DF6">
                    <w:rPr>
                      <w:rFonts w:eastAsia="Times New Roman" w:cstheme="minorHAnsi"/>
                      <w:sz w:val="22"/>
                      <w:szCs w:val="22"/>
                    </w:rPr>
                    <w:t>a longer section might be split into short parts, so that each group has a different piece.</w:t>
                  </w:r>
                </w:p>
              </w:tc>
            </w:tr>
            <w:tr w:rsidRPr="006E1DF6" w:rsidR="00D56AB0" w:rsidTr="006B7AF5" w14:paraId="1EFC7834" w14:textId="77777777">
              <w:tc>
                <w:tcPr>
                  <w:tcW w:w="3483" w:type="dxa"/>
                </w:tcPr>
                <w:p w:rsidRPr="00903A52" w:rsidR="00D56AB0" w:rsidP="00903A52" w:rsidRDefault="00D56AB0" w14:paraId="29E18416" w14:textId="77777777">
                  <w:pPr>
                    <w:rPr>
                      <w:rFonts w:cstheme="minorHAnsi"/>
                      <w:b/>
                    </w:rPr>
                  </w:pPr>
                  <w:r w:rsidRPr="00903A52">
                    <w:rPr>
                      <w:rFonts w:cstheme="minorHAnsi"/>
                      <w:b/>
                    </w:rPr>
                    <w:t>Step 4: Repeated choral reading</w:t>
                  </w:r>
                </w:p>
                <w:p w:rsidRPr="006E1DF6" w:rsidR="00D56AB0" w:rsidP="00D56AB0" w:rsidRDefault="00D56AB0" w14:paraId="4B94F916" w14:textId="77777777">
                  <w:pPr>
                    <w:pStyle w:val="NoSpacing"/>
                    <w:rPr>
                      <w:rFonts w:cstheme="minorHAnsi"/>
                      <w:sz w:val="22"/>
                      <w:szCs w:val="22"/>
                    </w:rPr>
                  </w:pPr>
                </w:p>
                <w:p w:rsidRPr="006E1DF6" w:rsidR="00D56AB0" w:rsidP="00D56AB0" w:rsidRDefault="00D56AB0" w14:paraId="2D24AA91" w14:textId="77777777">
                  <w:pPr>
                    <w:pStyle w:val="NoSpacing"/>
                    <w:rPr>
                      <w:rFonts w:cstheme="minorHAnsi"/>
                      <w:sz w:val="22"/>
                      <w:szCs w:val="22"/>
                    </w:rPr>
                  </w:pPr>
                  <w:r w:rsidRPr="006E1DF6">
                    <w:rPr>
                      <w:rFonts w:cstheme="minorHAnsi"/>
                      <w:sz w:val="22"/>
                      <w:szCs w:val="22"/>
                    </w:rPr>
                    <w:t xml:space="preserve">In their </w:t>
                  </w:r>
                  <w:proofErr w:type="gramStart"/>
                  <w:r w:rsidRPr="006E1DF6">
                    <w:rPr>
                      <w:rFonts w:cstheme="minorHAnsi"/>
                      <w:sz w:val="22"/>
                      <w:szCs w:val="22"/>
                    </w:rPr>
                    <w:t>groups</w:t>
                  </w:r>
                  <w:proofErr w:type="gramEnd"/>
                  <w:r w:rsidRPr="006E1DF6">
                    <w:rPr>
                      <w:rFonts w:cstheme="minorHAnsi"/>
                      <w:sz w:val="22"/>
                      <w:szCs w:val="22"/>
                    </w:rPr>
                    <w:t xml:space="preserve"> children read their section aloud. Echoing the initial reading by the adult.</w:t>
                  </w:r>
                </w:p>
              </w:tc>
              <w:tc>
                <w:tcPr>
                  <w:tcW w:w="3483" w:type="dxa"/>
                </w:tcPr>
                <w:p w:rsidRPr="00903A52" w:rsidR="00D56AB0" w:rsidP="00D56AB0" w:rsidRDefault="00D56AB0" w14:paraId="72B053E4" w14:textId="77777777">
                  <w:pPr>
                    <w:rPr>
                      <w:rFonts w:cstheme="minorHAnsi"/>
                      <w:b/>
                    </w:rPr>
                  </w:pPr>
                  <w:r w:rsidRPr="00903A52">
                    <w:rPr>
                      <w:rFonts w:cstheme="minorHAnsi"/>
                      <w:b/>
                    </w:rPr>
                    <w:t>Step 5: Close reading</w:t>
                  </w:r>
                </w:p>
                <w:p w:rsidRPr="006E1DF6" w:rsidR="00D56AB0" w:rsidP="00D56AB0" w:rsidRDefault="00D56AB0" w14:paraId="718F3C26" w14:textId="77777777">
                  <w:pPr>
                    <w:rPr>
                      <w:rFonts w:cstheme="minorHAnsi"/>
                    </w:rPr>
                  </w:pPr>
                </w:p>
                <w:p w:rsidRPr="006E1DF6" w:rsidR="00D56AB0" w:rsidP="00D56AB0" w:rsidRDefault="00D56AB0" w14:paraId="1F03746B" w14:textId="77777777">
                  <w:pPr>
                    <w:pStyle w:val="NoSpacing"/>
                    <w:rPr>
                      <w:rFonts w:eastAsia="Times New Roman" w:cstheme="minorHAnsi"/>
                      <w:sz w:val="22"/>
                      <w:szCs w:val="22"/>
                    </w:rPr>
                  </w:pPr>
                  <w:r w:rsidRPr="006E1DF6">
                    <w:rPr>
                      <w:rFonts w:eastAsia="Times New Roman" w:cstheme="minorHAnsi"/>
                      <w:sz w:val="22"/>
                      <w:szCs w:val="22"/>
                    </w:rPr>
                    <w:t>In their pairs/</w:t>
                  </w:r>
                  <w:proofErr w:type="gramStart"/>
                  <w:r w:rsidRPr="006E1DF6">
                    <w:rPr>
                      <w:rFonts w:eastAsia="Times New Roman" w:cstheme="minorHAnsi"/>
                      <w:sz w:val="22"/>
                      <w:szCs w:val="22"/>
                    </w:rPr>
                    <w:t>triads</w:t>
                  </w:r>
                  <w:proofErr w:type="gramEnd"/>
                  <w:r w:rsidRPr="006E1DF6">
                    <w:rPr>
                      <w:rFonts w:eastAsia="Times New Roman" w:cstheme="minorHAnsi"/>
                      <w:sz w:val="22"/>
                      <w:szCs w:val="22"/>
                    </w:rPr>
                    <w:t xml:space="preserve"> children make a close reading of their section of text and think about meaning</w:t>
                  </w:r>
                  <w:r>
                    <w:rPr>
                      <w:rFonts w:eastAsia="Times New Roman" w:cstheme="minorHAnsi"/>
                      <w:sz w:val="22"/>
                      <w:szCs w:val="22"/>
                    </w:rPr>
                    <w:t>, audience and purpose</w:t>
                  </w:r>
                  <w:r w:rsidRPr="006E1DF6">
                    <w:rPr>
                      <w:rFonts w:eastAsia="Times New Roman" w:cstheme="minorHAnsi"/>
                      <w:sz w:val="22"/>
                      <w:szCs w:val="22"/>
                    </w:rPr>
                    <w:t>. This requires children to look closely at the writer’s use of language and consider</w:t>
                  </w:r>
                  <w:r>
                    <w:rPr>
                      <w:rFonts w:eastAsia="Times New Roman" w:cstheme="minorHAnsi"/>
                      <w:sz w:val="22"/>
                      <w:szCs w:val="22"/>
                    </w:rPr>
                    <w:t xml:space="preserve"> </w:t>
                  </w:r>
                  <w:r w:rsidRPr="006E1DF6">
                    <w:rPr>
                      <w:rFonts w:eastAsia="Times New Roman" w:cstheme="minorHAnsi"/>
                      <w:sz w:val="22"/>
                      <w:szCs w:val="22"/>
                    </w:rPr>
                    <w:t>characterisation</w:t>
                  </w:r>
                  <w:r>
                    <w:rPr>
                      <w:rFonts w:eastAsia="Times New Roman" w:cstheme="minorHAnsi"/>
                      <w:sz w:val="22"/>
                      <w:szCs w:val="22"/>
                    </w:rPr>
                    <w:t>s</w:t>
                  </w:r>
                  <w:r w:rsidRPr="006E1DF6">
                    <w:rPr>
                      <w:rFonts w:eastAsia="Times New Roman" w:cstheme="minorHAnsi"/>
                      <w:sz w:val="22"/>
                      <w:szCs w:val="22"/>
                    </w:rPr>
                    <w:t xml:space="preserve"> etc. </w:t>
                  </w:r>
                </w:p>
              </w:tc>
              <w:tc>
                <w:tcPr>
                  <w:tcW w:w="3484" w:type="dxa"/>
                </w:tcPr>
                <w:p w:rsidRPr="00903A52" w:rsidR="00D56AB0" w:rsidP="00D56AB0" w:rsidRDefault="00D56AB0" w14:paraId="6295F506" w14:textId="77777777">
                  <w:pPr>
                    <w:rPr>
                      <w:rFonts w:cstheme="minorHAnsi"/>
                      <w:b/>
                    </w:rPr>
                  </w:pPr>
                  <w:r w:rsidRPr="00903A52">
                    <w:rPr>
                      <w:rFonts w:cstheme="minorHAnsi"/>
                      <w:b/>
                    </w:rPr>
                    <w:t>Step 6: Text marking</w:t>
                  </w:r>
                </w:p>
                <w:p w:rsidRPr="006E1DF6" w:rsidR="00D56AB0" w:rsidP="00D56AB0" w:rsidRDefault="00D56AB0" w14:paraId="2DE5E450" w14:textId="77777777">
                  <w:pPr>
                    <w:rPr>
                      <w:rFonts w:cstheme="minorHAnsi"/>
                    </w:rPr>
                  </w:pPr>
                </w:p>
                <w:p w:rsidRPr="006E1DF6" w:rsidR="00D56AB0" w:rsidP="00D56AB0" w:rsidRDefault="00D56AB0" w14:paraId="67749193" w14:textId="77777777">
                  <w:pPr>
                    <w:pStyle w:val="NoSpacing"/>
                    <w:rPr>
                      <w:rFonts w:eastAsia="Times New Roman" w:cstheme="minorHAnsi"/>
                      <w:sz w:val="22"/>
                      <w:szCs w:val="22"/>
                    </w:rPr>
                  </w:pPr>
                  <w:r w:rsidRPr="006E1DF6">
                    <w:rPr>
                      <w:rFonts w:eastAsia="Times New Roman" w:cstheme="minorHAnsi"/>
                      <w:sz w:val="22"/>
                      <w:szCs w:val="22"/>
                    </w:rPr>
                    <w:t>Each child has a copy of the text to annotate in order to inform their performance. This is discussed and agreed as a group.</w:t>
                  </w:r>
                </w:p>
                <w:p w:rsidRPr="006E1DF6" w:rsidR="00D56AB0" w:rsidP="00D56AB0" w:rsidRDefault="00D56AB0" w14:paraId="7E019D4C" w14:textId="77777777">
                  <w:pPr>
                    <w:pStyle w:val="NoSpacing"/>
                    <w:rPr>
                      <w:rFonts w:eastAsia="Times New Roman" w:cstheme="minorHAnsi"/>
                      <w:sz w:val="22"/>
                      <w:szCs w:val="22"/>
                    </w:rPr>
                  </w:pPr>
                  <w:r w:rsidRPr="006E1DF6">
                    <w:rPr>
                      <w:rFonts w:eastAsia="Times New Roman" w:cstheme="minorHAnsi"/>
                      <w:sz w:val="22"/>
                      <w:szCs w:val="22"/>
                    </w:rPr>
                    <w:t>Prompts are provided to direct their reading.</w:t>
                  </w:r>
                </w:p>
              </w:tc>
            </w:tr>
            <w:tr w:rsidRPr="006E1DF6" w:rsidR="00D56AB0" w:rsidTr="006B7AF5" w14:paraId="3211592E" w14:textId="77777777">
              <w:tc>
                <w:tcPr>
                  <w:tcW w:w="3483" w:type="dxa"/>
                </w:tcPr>
                <w:p w:rsidRPr="00903A52" w:rsidR="00D56AB0" w:rsidP="00D56AB0" w:rsidRDefault="00D56AB0" w14:paraId="569C25A7" w14:textId="77777777">
                  <w:pPr>
                    <w:rPr>
                      <w:rFonts w:cstheme="minorHAnsi"/>
                      <w:b/>
                    </w:rPr>
                  </w:pPr>
                  <w:r w:rsidRPr="00903A52">
                    <w:rPr>
                      <w:rFonts w:cstheme="minorHAnsi"/>
                      <w:b/>
                    </w:rPr>
                    <w:t xml:space="preserve">Step 7: Practise </w:t>
                  </w:r>
                </w:p>
                <w:p w:rsidRPr="006E1DF6" w:rsidR="00D56AB0" w:rsidP="00D56AB0" w:rsidRDefault="00D56AB0" w14:paraId="3F5D4B70" w14:textId="77777777">
                  <w:pPr>
                    <w:rPr>
                      <w:rFonts w:cstheme="minorHAnsi"/>
                    </w:rPr>
                  </w:pPr>
                </w:p>
                <w:p w:rsidRPr="006E1DF6" w:rsidR="00D56AB0" w:rsidP="00D56AB0" w:rsidRDefault="00D56AB0" w14:paraId="7923E45F" w14:textId="77777777">
                  <w:pPr>
                    <w:pStyle w:val="NoSpacing"/>
                    <w:rPr>
                      <w:rFonts w:eastAsia="Times New Roman" w:cstheme="minorHAnsi"/>
                      <w:sz w:val="22"/>
                      <w:szCs w:val="22"/>
                    </w:rPr>
                  </w:pPr>
                  <w:r w:rsidRPr="006E1DF6">
                    <w:rPr>
                      <w:rFonts w:eastAsia="Times New Roman" w:cstheme="minorHAnsi"/>
                      <w:sz w:val="22"/>
                      <w:szCs w:val="22"/>
                    </w:rPr>
                    <w:t xml:space="preserve">Time is provided for groups to rehearse their reading. They may decide to change or add to their performance slightly as a result of their rehearsal. </w:t>
                  </w:r>
                </w:p>
                <w:p w:rsidRPr="006E1DF6" w:rsidR="00D56AB0" w:rsidP="00D56AB0" w:rsidRDefault="00D56AB0" w14:paraId="70FD04CC" w14:textId="77777777">
                  <w:pPr>
                    <w:rPr>
                      <w:rFonts w:cstheme="minorHAnsi"/>
                    </w:rPr>
                  </w:pPr>
                </w:p>
              </w:tc>
              <w:tc>
                <w:tcPr>
                  <w:tcW w:w="3483" w:type="dxa"/>
                </w:tcPr>
                <w:p w:rsidRPr="00903A52" w:rsidR="00D56AB0" w:rsidP="00D56AB0" w:rsidRDefault="00D56AB0" w14:paraId="35AE02B7" w14:textId="77777777">
                  <w:pPr>
                    <w:rPr>
                      <w:rFonts w:cstheme="minorHAnsi"/>
                      <w:b/>
                    </w:rPr>
                  </w:pPr>
                  <w:r w:rsidRPr="00903A52">
                    <w:rPr>
                      <w:rFonts w:cstheme="minorHAnsi"/>
                      <w:b/>
                    </w:rPr>
                    <w:t>Step 8: Perform</w:t>
                  </w:r>
                </w:p>
                <w:p w:rsidRPr="006E1DF6" w:rsidR="00D56AB0" w:rsidP="00D56AB0" w:rsidRDefault="00D56AB0" w14:paraId="6FAB0304" w14:textId="77777777">
                  <w:pPr>
                    <w:rPr>
                      <w:rFonts w:cstheme="minorHAnsi"/>
                    </w:rPr>
                  </w:pPr>
                </w:p>
                <w:p w:rsidR="00D56AB0" w:rsidP="00D56AB0" w:rsidRDefault="00D56AB0" w14:paraId="0E9F96CF" w14:textId="77777777">
                  <w:pPr>
                    <w:pStyle w:val="NoSpacing"/>
                    <w:rPr>
                      <w:rFonts w:eastAsia="Times New Roman" w:cstheme="minorHAnsi"/>
                      <w:sz w:val="22"/>
                      <w:szCs w:val="22"/>
                    </w:rPr>
                  </w:pPr>
                  <w:r w:rsidRPr="006E1DF6">
                    <w:rPr>
                      <w:rFonts w:eastAsia="Times New Roman" w:cstheme="minorHAnsi"/>
                      <w:sz w:val="22"/>
                      <w:szCs w:val="22"/>
                    </w:rPr>
                    <w:t xml:space="preserve">Each group performs their rehearsed piece. </w:t>
                  </w:r>
                </w:p>
                <w:p w:rsidRPr="006E1DF6" w:rsidR="00D56AB0" w:rsidP="00D56AB0" w:rsidRDefault="00D56AB0" w14:paraId="1B693B79" w14:textId="77777777">
                  <w:pPr>
                    <w:pStyle w:val="NoSpacing"/>
                    <w:rPr>
                      <w:rFonts w:eastAsia="Times New Roman" w:cstheme="minorHAnsi"/>
                      <w:sz w:val="22"/>
                      <w:szCs w:val="22"/>
                    </w:rPr>
                  </w:pPr>
                  <w:r>
                    <w:rPr>
                      <w:rFonts w:eastAsia="Times New Roman" w:cstheme="minorHAnsi"/>
                      <w:sz w:val="22"/>
                      <w:szCs w:val="22"/>
                    </w:rPr>
                    <w:t>(Adult may record so that children can appraise their own performance).</w:t>
                  </w:r>
                </w:p>
                <w:p w:rsidRPr="006E1DF6" w:rsidR="00D56AB0" w:rsidP="00D56AB0" w:rsidRDefault="00D56AB0" w14:paraId="2F1B543E" w14:textId="77777777">
                  <w:pPr>
                    <w:rPr>
                      <w:rFonts w:cstheme="minorHAnsi"/>
                    </w:rPr>
                  </w:pPr>
                </w:p>
              </w:tc>
              <w:tc>
                <w:tcPr>
                  <w:tcW w:w="3484" w:type="dxa"/>
                </w:tcPr>
                <w:p w:rsidRPr="00903A52" w:rsidR="00D56AB0" w:rsidP="00D56AB0" w:rsidRDefault="00D56AB0" w14:paraId="467BACB5" w14:textId="77777777">
                  <w:pPr>
                    <w:rPr>
                      <w:rFonts w:cstheme="minorHAnsi"/>
                      <w:b/>
                    </w:rPr>
                  </w:pPr>
                  <w:r w:rsidRPr="00903A52">
                    <w:rPr>
                      <w:rFonts w:cstheme="minorHAnsi"/>
                      <w:b/>
                    </w:rPr>
                    <w:t>Step 9: Reflect</w:t>
                  </w:r>
                </w:p>
                <w:p w:rsidRPr="006E1DF6" w:rsidR="00D56AB0" w:rsidP="00D56AB0" w:rsidRDefault="00D56AB0" w14:paraId="119D81F6" w14:textId="77777777">
                  <w:pPr>
                    <w:rPr>
                      <w:rFonts w:cstheme="minorHAnsi"/>
                    </w:rPr>
                  </w:pPr>
                </w:p>
                <w:p w:rsidRPr="006E1DF6" w:rsidR="00D56AB0" w:rsidP="00D56AB0" w:rsidRDefault="00D56AB0" w14:paraId="628F648D" w14:textId="77777777">
                  <w:pPr>
                    <w:pStyle w:val="NoSpacing"/>
                    <w:rPr>
                      <w:rFonts w:eastAsia="Times New Roman" w:cstheme="minorHAnsi"/>
                      <w:sz w:val="22"/>
                      <w:szCs w:val="22"/>
                    </w:rPr>
                  </w:pPr>
                  <w:r w:rsidRPr="006E1DF6">
                    <w:rPr>
                      <w:rFonts w:eastAsia="Times New Roman" w:cstheme="minorHAnsi"/>
                      <w:sz w:val="22"/>
                      <w:szCs w:val="22"/>
                    </w:rPr>
                    <w:t>Children evaluate their own and</w:t>
                  </w:r>
                  <w:r>
                    <w:rPr>
                      <w:rFonts w:eastAsia="Times New Roman" w:cstheme="minorHAnsi"/>
                      <w:sz w:val="22"/>
                      <w:szCs w:val="22"/>
                    </w:rPr>
                    <w:t>/or</w:t>
                  </w:r>
                  <w:r w:rsidRPr="006E1DF6">
                    <w:rPr>
                      <w:rFonts w:eastAsia="Times New Roman" w:cstheme="minorHAnsi"/>
                      <w:sz w:val="22"/>
                      <w:szCs w:val="22"/>
                    </w:rPr>
                    <w:t xml:space="preserve"> others’ performances and g</w:t>
                  </w:r>
                  <w:r w:rsidR="00903A52">
                    <w:rPr>
                      <w:rFonts w:eastAsia="Times New Roman" w:cstheme="minorHAnsi"/>
                      <w:sz w:val="22"/>
                      <w:szCs w:val="22"/>
                    </w:rPr>
                    <w:t xml:space="preserve">ive feedback. </w:t>
                  </w:r>
                  <w:r w:rsidRPr="00903A52" w:rsidR="00903A52">
                    <w:rPr>
                      <w:rFonts w:eastAsia="Times New Roman" w:cstheme="minorHAnsi"/>
                      <w:b/>
                      <w:i/>
                      <w:sz w:val="22"/>
                      <w:szCs w:val="22"/>
                    </w:rPr>
                    <w:t>They may use the</w:t>
                  </w:r>
                  <w:r w:rsidRPr="00903A52">
                    <w:rPr>
                      <w:rFonts w:eastAsia="Times New Roman" w:cstheme="minorHAnsi"/>
                      <w:b/>
                      <w:i/>
                      <w:sz w:val="22"/>
                      <w:szCs w:val="22"/>
                    </w:rPr>
                    <w:t xml:space="preserve"> fluency rubric or the prompts as success criteria to support articulation of evaluations.</w:t>
                  </w:r>
                  <w:r w:rsidRPr="006E1DF6">
                    <w:rPr>
                      <w:rFonts w:eastAsia="Times New Roman" w:cstheme="minorHAnsi"/>
                      <w:sz w:val="22"/>
                      <w:szCs w:val="22"/>
                    </w:rPr>
                    <w:t xml:space="preserve"> </w:t>
                  </w:r>
                  <w:r w:rsidR="00903A52">
                    <w:rPr>
                      <w:rFonts w:eastAsia="Times New Roman" w:cstheme="minorHAnsi"/>
                      <w:sz w:val="22"/>
                      <w:szCs w:val="22"/>
                    </w:rPr>
                    <w:t>(These documents are saved on common)</w:t>
                  </w:r>
                </w:p>
              </w:tc>
            </w:tr>
          </w:tbl>
          <w:p w:rsidR="00D56AB0" w:rsidP="00D56AB0" w:rsidRDefault="00D56AB0" w14:paraId="5E96F906" w14:textId="77777777">
            <w:pPr>
              <w:pStyle w:val="NoSpacing"/>
            </w:pPr>
          </w:p>
          <w:p w:rsidRPr="00903A52" w:rsidR="00903A52" w:rsidP="00D56AB0" w:rsidRDefault="00903A52" w14:paraId="60DC47AD" w14:textId="77777777">
            <w:pPr>
              <w:pStyle w:val="NoSpacing"/>
              <w:rPr>
                <w:b/>
              </w:rPr>
            </w:pPr>
            <w:r w:rsidRPr="00903A52">
              <w:rPr>
                <w:b/>
              </w:rPr>
              <w:t xml:space="preserve">Other information for teachers: </w:t>
            </w:r>
          </w:p>
          <w:p w:rsidR="00D56AB0" w:rsidP="00D56AB0" w:rsidRDefault="00D56AB0" w14:paraId="7DB69248" w14:textId="77777777">
            <w:pPr>
              <w:pStyle w:val="NoSpacing"/>
            </w:pPr>
          </w:p>
          <w:p w:rsidRPr="00F83382" w:rsidR="00D56AB0" w:rsidP="00D56AB0" w:rsidRDefault="00D56AB0" w14:paraId="6016DD93" w14:textId="77777777">
            <w:pPr>
              <w:pStyle w:val="NoSpacing"/>
              <w:rPr>
                <w:rFonts w:eastAsia="Times New Roman"/>
              </w:rPr>
            </w:pPr>
            <w:r>
              <w:t>Select a section/chapter of the text</w:t>
            </w:r>
            <w:r>
              <w:rPr>
                <w:rFonts w:eastAsia="Times New Roman"/>
              </w:rPr>
              <w:t xml:space="preserve">. Children can all have the same short section or a longer section might be split into short parts, so that each group has a different piece. </w:t>
            </w:r>
            <w:r w:rsidRPr="00F83382">
              <w:rPr>
                <w:rFonts w:eastAsia="Times New Roman"/>
              </w:rPr>
              <w:t xml:space="preserve">Teacher will read aloud the same section of text modelling fluency, intonation, </w:t>
            </w:r>
            <w:r w:rsidRPr="00F83382">
              <w:rPr>
                <w:rFonts w:eastAsia="Times New Roman"/>
                <w:bCs/>
              </w:rPr>
              <w:t>movement, volume and expression</w:t>
            </w:r>
            <w:r w:rsidRPr="00F83382">
              <w:rPr>
                <w:rFonts w:eastAsia="Times New Roman"/>
              </w:rPr>
              <w:t xml:space="preserve"> whilst pupils follow the text with their own copy.</w:t>
            </w:r>
          </w:p>
          <w:p w:rsidRPr="003B0844" w:rsidR="00D56AB0" w:rsidP="00D56AB0" w:rsidRDefault="00D56AB0" w14:paraId="683F2F56" w14:textId="77777777">
            <w:pPr>
              <w:pStyle w:val="NoSpacing"/>
              <w:rPr>
                <w:rFonts w:eastAsia="Times New Roman"/>
              </w:rPr>
            </w:pPr>
          </w:p>
          <w:p w:rsidR="00D56AB0" w:rsidP="00D56AB0" w:rsidRDefault="00D56AB0" w14:paraId="5B07D566" w14:textId="77777777">
            <w:pPr>
              <w:pStyle w:val="NoSpacing"/>
              <w:rPr>
                <w:rFonts w:eastAsia="Times New Roman"/>
              </w:rPr>
            </w:pPr>
            <w:r w:rsidRPr="003B0844">
              <w:rPr>
                <w:rFonts w:eastAsia="Times New Roman"/>
              </w:rPr>
              <w:t xml:space="preserve">Explain to the class that you are going to adapt this </w:t>
            </w:r>
            <w:r>
              <w:rPr>
                <w:rFonts w:eastAsia="Times New Roman"/>
              </w:rPr>
              <w:t>section for Readers T</w:t>
            </w:r>
            <w:r w:rsidRPr="003B0844">
              <w:rPr>
                <w:rFonts w:eastAsia="Times New Roman"/>
              </w:rPr>
              <w:t xml:space="preserve">heatre, where groups will take the same text and perform it for the class. </w:t>
            </w:r>
          </w:p>
          <w:p w:rsidR="00D56AB0" w:rsidP="00D56AB0" w:rsidRDefault="00D56AB0" w14:paraId="56929E1E" w14:textId="77777777">
            <w:pPr>
              <w:pStyle w:val="NoSpacing"/>
              <w:rPr>
                <w:rFonts w:eastAsia="Times New Roman"/>
              </w:rPr>
            </w:pPr>
            <w:r w:rsidRPr="003B0844">
              <w:rPr>
                <w:rFonts w:eastAsia="Times New Roman"/>
              </w:rPr>
              <w:t>In each group</w:t>
            </w:r>
            <w:r>
              <w:rPr>
                <w:rFonts w:eastAsia="Times New Roman"/>
              </w:rPr>
              <w:t xml:space="preserve"> of 2/3</w:t>
            </w:r>
            <w:r w:rsidRPr="003B0844">
              <w:rPr>
                <w:rFonts w:eastAsia="Times New Roman"/>
              </w:rPr>
              <w:t>, there will be both characters and narrators</w:t>
            </w:r>
            <w:r>
              <w:rPr>
                <w:rFonts w:eastAsia="Times New Roman"/>
              </w:rPr>
              <w:t xml:space="preserve"> - children may need to take on multiple roles.</w:t>
            </w:r>
          </w:p>
          <w:p w:rsidR="00D56AB0" w:rsidP="00D56AB0" w:rsidRDefault="00D56AB0" w14:paraId="51C8CC99" w14:textId="77777777">
            <w:pPr>
              <w:pStyle w:val="NoSpacing"/>
              <w:rPr>
                <w:rFonts w:eastAsia="Times New Roman"/>
              </w:rPr>
            </w:pPr>
          </w:p>
          <w:p w:rsidR="00D56AB0" w:rsidP="00D56AB0" w:rsidRDefault="00D56AB0" w14:paraId="1F5DF269" w14:textId="77777777">
            <w:pPr>
              <w:pStyle w:val="NoSpacing"/>
              <w:rPr>
                <w:rFonts w:eastAsia="Times New Roman"/>
              </w:rPr>
            </w:pPr>
            <w:r>
              <w:rPr>
                <w:rFonts w:eastAsia="Times New Roman"/>
              </w:rPr>
              <w:t xml:space="preserve">In their </w:t>
            </w:r>
            <w:proofErr w:type="gramStart"/>
            <w:r>
              <w:rPr>
                <w:rFonts w:eastAsia="Times New Roman"/>
              </w:rPr>
              <w:t>groups</w:t>
            </w:r>
            <w:proofErr w:type="gramEnd"/>
            <w:r>
              <w:rPr>
                <w:rFonts w:eastAsia="Times New Roman"/>
              </w:rPr>
              <w:t xml:space="preserve"> children will make a </w:t>
            </w:r>
            <w:r w:rsidRPr="002A52CE">
              <w:rPr>
                <w:rFonts w:eastAsia="Times New Roman"/>
              </w:rPr>
              <w:t xml:space="preserve">close reading </w:t>
            </w:r>
            <w:r>
              <w:rPr>
                <w:rFonts w:eastAsia="Times New Roman"/>
              </w:rPr>
              <w:t xml:space="preserve">of their section of text </w:t>
            </w:r>
            <w:r w:rsidRPr="002A52CE">
              <w:rPr>
                <w:rFonts w:eastAsia="Times New Roman"/>
              </w:rPr>
              <w:t>and think about meaning</w:t>
            </w:r>
            <w:r>
              <w:rPr>
                <w:rFonts w:eastAsia="Times New Roman"/>
              </w:rPr>
              <w:t>. This</w:t>
            </w:r>
            <w:r w:rsidRPr="002A52CE">
              <w:rPr>
                <w:rFonts w:eastAsia="Times New Roman"/>
              </w:rPr>
              <w:t xml:space="preserve"> require</w:t>
            </w:r>
            <w:r>
              <w:rPr>
                <w:rFonts w:eastAsia="Times New Roman"/>
              </w:rPr>
              <w:t>s</w:t>
            </w:r>
            <w:r w:rsidRPr="002A52CE">
              <w:rPr>
                <w:rFonts w:eastAsia="Times New Roman"/>
              </w:rPr>
              <w:t xml:space="preserve"> children to look closely at the writer’s use of language and consider characterisations. </w:t>
            </w:r>
          </w:p>
          <w:p w:rsidRPr="003B0844" w:rsidR="00D56AB0" w:rsidP="00D56AB0" w:rsidRDefault="00D56AB0" w14:paraId="72295E0A" w14:textId="77777777">
            <w:pPr>
              <w:pStyle w:val="NoSpacing"/>
              <w:rPr>
                <w:rFonts w:eastAsia="Times New Roman"/>
              </w:rPr>
            </w:pPr>
            <w:r>
              <w:rPr>
                <w:rFonts w:eastAsia="Times New Roman"/>
              </w:rPr>
              <w:t>Provide a copy of the text for children to annotate, making notes (text marking) to inform their performance. This should be discussed and agreed as a group.</w:t>
            </w:r>
          </w:p>
          <w:p w:rsidRPr="002A52CE" w:rsidR="00D56AB0" w:rsidP="00D56AB0" w:rsidRDefault="00D56AB0" w14:paraId="380992CE" w14:textId="77777777">
            <w:pPr>
              <w:pStyle w:val="NoSpacing"/>
              <w:rPr>
                <w:rFonts w:eastAsia="Times New Roman"/>
              </w:rPr>
            </w:pPr>
            <w:r w:rsidRPr="003B0844">
              <w:rPr>
                <w:rFonts w:eastAsia="Times New Roman"/>
              </w:rPr>
              <w:t xml:space="preserve">Give the children prompts to direct their </w:t>
            </w:r>
            <w:r>
              <w:rPr>
                <w:rFonts w:eastAsia="Times New Roman"/>
              </w:rPr>
              <w:t>reading.</w:t>
            </w:r>
          </w:p>
          <w:p w:rsidR="00D56AB0" w:rsidP="00D56AB0" w:rsidRDefault="00D56AB0" w14:paraId="6251B556" w14:textId="77777777">
            <w:pPr>
              <w:pStyle w:val="NoSpacing"/>
              <w:rPr>
                <w:rFonts w:eastAsia="Times New Roman"/>
              </w:rPr>
            </w:pPr>
            <w:r w:rsidRPr="002A52CE">
              <w:rPr>
                <w:rFonts w:eastAsia="Times New Roman"/>
              </w:rPr>
              <w:t xml:space="preserve">Encourage children to reread </w:t>
            </w:r>
            <w:r>
              <w:rPr>
                <w:rFonts w:eastAsia="Times New Roman"/>
              </w:rPr>
              <w:t xml:space="preserve">their </w:t>
            </w:r>
            <w:r w:rsidRPr="002A52CE">
              <w:rPr>
                <w:rFonts w:eastAsia="Times New Roman"/>
              </w:rPr>
              <w:t xml:space="preserve">section of their text </w:t>
            </w:r>
            <w:r>
              <w:rPr>
                <w:rFonts w:eastAsia="Times New Roman"/>
              </w:rPr>
              <w:t>to g</w:t>
            </w:r>
            <w:r w:rsidRPr="002A52CE">
              <w:rPr>
                <w:rFonts w:eastAsia="Times New Roman"/>
              </w:rPr>
              <w:t xml:space="preserve">ive them time and opportunities to think carefully about the </w:t>
            </w:r>
            <w:r>
              <w:rPr>
                <w:rFonts w:eastAsia="Times New Roman"/>
              </w:rPr>
              <w:t xml:space="preserve">text </w:t>
            </w:r>
            <w:r w:rsidRPr="002A52CE">
              <w:rPr>
                <w:rFonts w:eastAsia="Times New Roman"/>
              </w:rPr>
              <w:t xml:space="preserve">and the language used by the writer. </w:t>
            </w:r>
          </w:p>
          <w:p w:rsidRPr="002A52CE" w:rsidR="00D56AB0" w:rsidP="00D56AB0" w:rsidRDefault="00D56AB0" w14:paraId="73A68F89" w14:textId="77777777">
            <w:pPr>
              <w:pStyle w:val="NoSpacing"/>
              <w:rPr>
                <w:rFonts w:eastAsia="Times New Roman"/>
              </w:rPr>
            </w:pPr>
          </w:p>
          <w:p w:rsidRPr="002A52CE" w:rsidR="00D56AB0" w:rsidP="00D56AB0" w:rsidRDefault="00D56AB0" w14:paraId="57DD7F2B" w14:textId="77777777">
            <w:pPr>
              <w:pStyle w:val="NoSpacing"/>
              <w:rPr>
                <w:rFonts w:eastAsia="Times New Roman"/>
              </w:rPr>
            </w:pPr>
            <w:r w:rsidRPr="002A52CE">
              <w:rPr>
                <w:rFonts w:eastAsia="Times New Roman"/>
              </w:rPr>
              <w:t>Provide time for groups to rehearse their reading</w:t>
            </w:r>
            <w:r>
              <w:rPr>
                <w:rFonts w:eastAsia="Times New Roman"/>
              </w:rPr>
              <w:t xml:space="preserve"> </w:t>
            </w:r>
            <w:r w:rsidRPr="002A52CE">
              <w:rPr>
                <w:rFonts w:eastAsia="Times New Roman"/>
              </w:rPr>
              <w:t>and to discuss</w:t>
            </w:r>
            <w:r>
              <w:rPr>
                <w:rFonts w:eastAsia="Times New Roman"/>
              </w:rPr>
              <w:t>.</w:t>
            </w:r>
          </w:p>
          <w:p w:rsidRPr="002A52CE" w:rsidR="00D56AB0" w:rsidP="00D56AB0" w:rsidRDefault="00D56AB0" w14:paraId="67646CF6" w14:textId="77777777">
            <w:pPr>
              <w:pStyle w:val="NoSpacing"/>
              <w:rPr>
                <w:rFonts w:eastAsia="Times New Roman"/>
              </w:rPr>
            </w:pPr>
            <w:r w:rsidRPr="002A52CE">
              <w:rPr>
                <w:rFonts w:eastAsia="Times New Roman"/>
              </w:rPr>
              <w:t xml:space="preserve">They may decide to change or add to their </w:t>
            </w:r>
            <w:r>
              <w:rPr>
                <w:rFonts w:eastAsia="Times New Roman"/>
              </w:rPr>
              <w:t xml:space="preserve">performance </w:t>
            </w:r>
            <w:r w:rsidRPr="002A52CE">
              <w:rPr>
                <w:rFonts w:eastAsia="Times New Roman"/>
              </w:rPr>
              <w:t xml:space="preserve">slightly as a result of their rehearsal. </w:t>
            </w:r>
          </w:p>
          <w:p w:rsidR="00D56AB0" w:rsidP="00D56AB0" w:rsidRDefault="00D56AB0" w14:paraId="12B4F921" w14:textId="77777777">
            <w:pPr>
              <w:pStyle w:val="NoSpacing"/>
              <w:rPr>
                <w:rFonts w:eastAsia="Times New Roman"/>
              </w:rPr>
            </w:pPr>
            <w:r w:rsidRPr="002A52CE">
              <w:rPr>
                <w:rFonts w:eastAsia="Times New Roman"/>
              </w:rPr>
              <w:t xml:space="preserve">Encourage each group to perform their rehearsed </w:t>
            </w:r>
            <w:r>
              <w:rPr>
                <w:rFonts w:eastAsia="Times New Roman"/>
              </w:rPr>
              <w:t>piece</w:t>
            </w:r>
            <w:r w:rsidRPr="002A52CE">
              <w:rPr>
                <w:rFonts w:eastAsia="Times New Roman"/>
              </w:rPr>
              <w:t xml:space="preserve">. </w:t>
            </w:r>
          </w:p>
          <w:p w:rsidRPr="002A52CE" w:rsidR="00D56AB0" w:rsidP="00D56AB0" w:rsidRDefault="00D56AB0" w14:paraId="43C61FB6" w14:textId="77777777">
            <w:pPr>
              <w:pStyle w:val="NoSpacing"/>
              <w:rPr>
                <w:rFonts w:eastAsia="Times New Roman"/>
              </w:rPr>
            </w:pPr>
            <w:r w:rsidRPr="002A52CE">
              <w:rPr>
                <w:rFonts w:eastAsia="Times New Roman"/>
              </w:rPr>
              <w:t xml:space="preserve">Take digital images of children in </w:t>
            </w:r>
            <w:r>
              <w:rPr>
                <w:rFonts w:eastAsia="Times New Roman"/>
              </w:rPr>
              <w:t>role or video QR codes (</w:t>
            </w:r>
            <w:r w:rsidR="00903A52">
              <w:rPr>
                <w:rFonts w:eastAsia="Times New Roman"/>
              </w:rPr>
              <w:t>for example).</w:t>
            </w:r>
          </w:p>
          <w:p w:rsidR="00D56AB0" w:rsidP="00D56AB0" w:rsidRDefault="00D56AB0" w14:paraId="22BB4FDA" w14:textId="77777777">
            <w:pPr>
              <w:pStyle w:val="NoSpacing"/>
              <w:rPr>
                <w:rFonts w:eastAsia="Times New Roman"/>
              </w:rPr>
            </w:pPr>
            <w:r w:rsidRPr="002A52CE">
              <w:rPr>
                <w:rFonts w:eastAsia="Times New Roman"/>
              </w:rPr>
              <w:t xml:space="preserve">Encourage the children to evaluate performances and give feedback to peers. </w:t>
            </w:r>
            <w:r>
              <w:rPr>
                <w:rFonts w:eastAsia="Times New Roman"/>
              </w:rPr>
              <w:t>Use the success criteria grid.</w:t>
            </w:r>
          </w:p>
          <w:p w:rsidR="00D56AB0" w:rsidP="00903A52" w:rsidRDefault="00D56AB0" w14:paraId="06F323A8" w14:textId="77777777">
            <w:pPr>
              <w:pStyle w:val="NoSpacing"/>
              <w:rPr>
                <w:rFonts w:eastAsia="Times New Roman"/>
              </w:rPr>
            </w:pPr>
            <w:r w:rsidRPr="002A52CE">
              <w:rPr>
                <w:rFonts w:eastAsia="Times New Roman"/>
              </w:rPr>
              <w:t>Use prompts to support articulation of evaluations: I liked it when... because... Model this for the class</w:t>
            </w:r>
            <w:r w:rsidR="00903A52">
              <w:rPr>
                <w:rFonts w:eastAsia="Times New Roman"/>
              </w:rPr>
              <w:t>/group</w:t>
            </w:r>
            <w:r w:rsidRPr="002A52CE">
              <w:rPr>
                <w:rFonts w:eastAsia="Times New Roman"/>
              </w:rPr>
              <w:t xml:space="preserve">. </w:t>
            </w:r>
          </w:p>
          <w:p w:rsidR="005E5BEE" w:rsidP="00903A52" w:rsidRDefault="005E5BEE" w14:paraId="38ABA61E" w14:textId="77777777">
            <w:pPr>
              <w:pStyle w:val="NoSpacing"/>
              <w:rPr>
                <w:rFonts w:eastAsia="Times New Roman"/>
              </w:rPr>
            </w:pPr>
          </w:p>
          <w:p w:rsidRPr="00903A52" w:rsidR="005E5BEE" w:rsidP="00903A52" w:rsidRDefault="005E5BEE" w14:paraId="2C10AEAE" w14:textId="77777777">
            <w:pPr>
              <w:pStyle w:val="NoSpacing"/>
              <w:rPr>
                <w:rFonts w:eastAsia="Times New Roman"/>
              </w:rPr>
            </w:pPr>
            <w:r>
              <w:rPr>
                <w:rFonts w:eastAsia="Times New Roman"/>
              </w:rPr>
              <w:t xml:space="preserve">Source: </w:t>
            </w:r>
            <w:hyperlink w:history="1" r:id="rId66">
              <w:r w:rsidRPr="00103A3D">
                <w:rPr>
                  <w:rStyle w:val="Hyperlink"/>
                  <w:rFonts w:eastAsia="Times New Roman"/>
                </w:rPr>
                <w:t>https://researchschool.org.uk/shottonhall/news/how-i-teach-reading-fluency</w:t>
              </w:r>
            </w:hyperlink>
            <w:r>
              <w:rPr>
                <w:rFonts w:eastAsia="Times New Roman"/>
              </w:rPr>
              <w:t xml:space="preserve"> </w:t>
            </w:r>
          </w:p>
          <w:p w:rsidRPr="009C326A" w:rsidR="00D56AB0" w:rsidP="006B7AF5" w:rsidRDefault="00D56AB0" w14:paraId="170A24A0" w14:textId="77777777">
            <w:pPr>
              <w:rPr>
                <w:rFonts w:cstheme="minorHAnsi"/>
                <w:b/>
                <w:sz w:val="20"/>
                <w:szCs w:val="20"/>
              </w:rPr>
            </w:pPr>
          </w:p>
        </w:tc>
      </w:tr>
    </w:tbl>
    <w:p w:rsidR="00D56AB0" w:rsidP="002F5D5B" w:rsidRDefault="00D56AB0" w14:paraId="5C245AC9" w14:textId="77777777">
      <w:pPr>
        <w:rPr>
          <w:rFonts w:ascii="Comic Sans MS" w:hAnsi="Comic Sans MS"/>
          <w:b/>
          <w:sz w:val="24"/>
          <w:szCs w:val="24"/>
          <w:u w:val="single"/>
        </w:rPr>
      </w:pPr>
    </w:p>
    <w:tbl>
      <w:tblPr>
        <w:tblStyle w:val="TableGrid"/>
        <w:tblW w:w="10627" w:type="dxa"/>
        <w:tblLook w:val="04A0" w:firstRow="1" w:lastRow="0" w:firstColumn="1" w:lastColumn="0" w:noHBand="0" w:noVBand="1"/>
      </w:tblPr>
      <w:tblGrid>
        <w:gridCol w:w="10847"/>
      </w:tblGrid>
      <w:tr w:rsidR="00D56AB0" w:rsidTr="003765C6" w14:paraId="2F0C91CD" w14:textId="77777777">
        <w:trPr>
          <w:trHeight w:val="169"/>
        </w:trPr>
        <w:tc>
          <w:tcPr>
            <w:tcW w:w="10627" w:type="dxa"/>
            <w:shd w:val="clear" w:color="auto" w:fill="A8D08D" w:themeFill="accent6" w:themeFillTint="99"/>
          </w:tcPr>
          <w:p w:rsidR="00D56AB0" w:rsidP="006B7AF5" w:rsidRDefault="00D56AB0" w14:paraId="79BBA742" w14:textId="77777777">
            <w:pPr>
              <w:jc w:val="center"/>
              <w:rPr>
                <w:rFonts w:ascii="Comic Sans MS" w:hAnsi="Comic Sans MS"/>
                <w:b/>
                <w:sz w:val="24"/>
                <w:szCs w:val="24"/>
                <w:u w:val="single"/>
              </w:rPr>
            </w:pPr>
            <w:r>
              <w:rPr>
                <w:b/>
                <w:sz w:val="24"/>
                <w:szCs w:val="24"/>
              </w:rPr>
              <w:t>More on Fluency</w:t>
            </w:r>
          </w:p>
        </w:tc>
      </w:tr>
      <w:tr w:rsidR="00D56AB0" w:rsidTr="006B7AF5" w14:paraId="65FD49FB" w14:textId="77777777">
        <w:tc>
          <w:tcPr>
            <w:tcW w:w="10627" w:type="dxa"/>
          </w:tcPr>
          <w:p w:rsidR="00D56AB0" w:rsidP="00D56AB0" w:rsidRDefault="00D56AB0" w14:paraId="10424502" w14:textId="77777777">
            <w:pPr>
              <w:shd w:val="clear" w:color="auto" w:fill="FFFFFF"/>
              <w:spacing w:before="720" w:after="180"/>
              <w:outlineLvl w:val="0"/>
              <w:rPr>
                <w:rFonts w:eastAsia="Times New Roman" w:cstheme="minorHAnsi"/>
                <w:b/>
                <w:bCs/>
                <w:color w:val="1E191A"/>
                <w:kern w:val="36"/>
                <w:sz w:val="20"/>
                <w:szCs w:val="20"/>
                <w:lang w:eastAsia="en-GB"/>
              </w:rPr>
            </w:pPr>
            <w:r>
              <w:rPr>
                <w:rFonts w:eastAsia="Times New Roman" w:cstheme="minorHAnsi"/>
                <w:b/>
                <w:bCs/>
                <w:noProof/>
                <w:color w:val="1E191A"/>
                <w:kern w:val="36"/>
                <w:sz w:val="20"/>
                <w:szCs w:val="20"/>
                <w:lang w:eastAsia="en-GB"/>
              </w:rPr>
              <w:drawing>
                <wp:inline distT="0" distB="0" distL="0" distR="0" wp14:anchorId="46F5868C" wp14:editId="54379475">
                  <wp:extent cx="6750685" cy="3500120"/>
                  <wp:effectExtent l="0" t="0" r="0" b="5080"/>
                  <wp:docPr id="21514" name="Picture 2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4" name="D7CFD8B.tmp"/>
                          <pic:cNvPicPr/>
                        </pic:nvPicPr>
                        <pic:blipFill>
                          <a:blip r:embed="rId67">
                            <a:extLst>
                              <a:ext uri="{28A0092B-C50C-407E-A947-70E740481C1C}">
                                <a14:useLocalDpi xmlns:a14="http://schemas.microsoft.com/office/drawing/2010/main" val="0"/>
                              </a:ext>
                            </a:extLst>
                          </a:blip>
                          <a:stretch>
                            <a:fillRect/>
                          </a:stretch>
                        </pic:blipFill>
                        <pic:spPr>
                          <a:xfrm>
                            <a:off x="0" y="0"/>
                            <a:ext cx="6750685" cy="3500120"/>
                          </a:xfrm>
                          <a:prstGeom prst="rect">
                            <a:avLst/>
                          </a:prstGeom>
                        </pic:spPr>
                      </pic:pic>
                    </a:graphicData>
                  </a:graphic>
                </wp:inline>
              </w:drawing>
            </w:r>
          </w:p>
          <w:p w:rsidR="00D56AB0" w:rsidP="00D56AB0" w:rsidRDefault="00D56AB0" w14:paraId="595E27E8" w14:textId="77777777">
            <w:pPr>
              <w:shd w:val="clear" w:color="auto" w:fill="FFFFFF"/>
              <w:spacing w:before="720" w:after="180"/>
              <w:outlineLvl w:val="0"/>
              <w:rPr>
                <w:rFonts w:eastAsia="Times New Roman" w:cstheme="minorHAnsi"/>
                <w:b/>
                <w:bCs/>
                <w:color w:val="1E191A"/>
                <w:kern w:val="36"/>
                <w:sz w:val="20"/>
                <w:szCs w:val="20"/>
                <w:lang w:eastAsia="en-GB"/>
              </w:rPr>
            </w:pPr>
            <w:r>
              <w:rPr>
                <w:rFonts w:eastAsia="Times New Roman" w:cstheme="minorHAnsi"/>
                <w:b/>
                <w:bCs/>
                <w:noProof/>
                <w:color w:val="1E191A"/>
                <w:kern w:val="36"/>
                <w:sz w:val="20"/>
                <w:szCs w:val="20"/>
                <w:lang w:eastAsia="en-GB"/>
              </w:rPr>
              <w:drawing>
                <wp:inline distT="0" distB="0" distL="0" distR="0" wp14:anchorId="34698691" wp14:editId="4F5C4A9B">
                  <wp:extent cx="6750685" cy="3505835"/>
                  <wp:effectExtent l="0" t="0" r="0" b="0"/>
                  <wp:docPr id="21515" name="Picture 2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5" name="D7C3F1A.tmp"/>
                          <pic:cNvPicPr/>
                        </pic:nvPicPr>
                        <pic:blipFill>
                          <a:blip r:embed="rId68">
                            <a:extLst>
                              <a:ext uri="{28A0092B-C50C-407E-A947-70E740481C1C}">
                                <a14:useLocalDpi xmlns:a14="http://schemas.microsoft.com/office/drawing/2010/main" val="0"/>
                              </a:ext>
                            </a:extLst>
                          </a:blip>
                          <a:stretch>
                            <a:fillRect/>
                          </a:stretch>
                        </pic:blipFill>
                        <pic:spPr>
                          <a:xfrm>
                            <a:off x="0" y="0"/>
                            <a:ext cx="6750685" cy="3505835"/>
                          </a:xfrm>
                          <a:prstGeom prst="rect">
                            <a:avLst/>
                          </a:prstGeom>
                        </pic:spPr>
                      </pic:pic>
                    </a:graphicData>
                  </a:graphic>
                </wp:inline>
              </w:drawing>
            </w:r>
          </w:p>
          <w:p w:rsidR="00D56AB0" w:rsidP="00D56AB0" w:rsidRDefault="003765C6" w14:paraId="0C2DC261" w14:textId="77777777">
            <w:pPr>
              <w:shd w:val="clear" w:color="auto" w:fill="FFFFFF"/>
              <w:spacing w:before="720" w:after="180"/>
              <w:outlineLvl w:val="0"/>
              <w:rPr>
                <w:rFonts w:eastAsia="Times New Roman" w:cstheme="minorHAnsi"/>
                <w:b/>
                <w:bCs/>
                <w:color w:val="1E191A"/>
                <w:kern w:val="36"/>
                <w:sz w:val="20"/>
                <w:szCs w:val="20"/>
                <w:lang w:eastAsia="en-GB"/>
              </w:rPr>
            </w:pPr>
            <w:r>
              <w:rPr>
                <w:rFonts w:eastAsia="Times New Roman" w:cstheme="minorHAnsi"/>
                <w:b/>
                <w:bCs/>
                <w:noProof/>
                <w:color w:val="1E191A"/>
                <w:kern w:val="36"/>
                <w:sz w:val="20"/>
                <w:szCs w:val="20"/>
                <w:lang w:eastAsia="en-GB"/>
              </w:rPr>
              <w:drawing>
                <wp:inline distT="0" distB="0" distL="0" distR="0" wp14:anchorId="7E3AB0A0" wp14:editId="2C96E8D5">
                  <wp:extent cx="6750685" cy="3978275"/>
                  <wp:effectExtent l="0" t="0" r="0" b="3175"/>
                  <wp:docPr id="21516" name="Picture 2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6" name="D7C7F41.tmp"/>
                          <pic:cNvPicPr/>
                        </pic:nvPicPr>
                        <pic:blipFill>
                          <a:blip r:embed="rId69">
                            <a:extLst>
                              <a:ext uri="{28A0092B-C50C-407E-A947-70E740481C1C}">
                                <a14:useLocalDpi xmlns:a14="http://schemas.microsoft.com/office/drawing/2010/main" val="0"/>
                              </a:ext>
                            </a:extLst>
                          </a:blip>
                          <a:stretch>
                            <a:fillRect/>
                          </a:stretch>
                        </pic:blipFill>
                        <pic:spPr>
                          <a:xfrm>
                            <a:off x="0" y="0"/>
                            <a:ext cx="6750685" cy="3978275"/>
                          </a:xfrm>
                          <a:prstGeom prst="rect">
                            <a:avLst/>
                          </a:prstGeom>
                        </pic:spPr>
                      </pic:pic>
                    </a:graphicData>
                  </a:graphic>
                </wp:inline>
              </w:drawing>
            </w:r>
          </w:p>
          <w:p w:rsidR="00D56AB0" w:rsidP="00D56AB0" w:rsidRDefault="003765C6" w14:paraId="5286C792" w14:textId="77777777">
            <w:pPr>
              <w:shd w:val="clear" w:color="auto" w:fill="FFFFFF"/>
              <w:spacing w:before="720" w:after="180"/>
              <w:outlineLvl w:val="0"/>
              <w:rPr>
                <w:rFonts w:eastAsia="Times New Roman" w:cstheme="minorHAnsi"/>
                <w:b/>
                <w:bCs/>
                <w:color w:val="1E191A"/>
                <w:kern w:val="36"/>
                <w:sz w:val="20"/>
                <w:szCs w:val="20"/>
                <w:lang w:eastAsia="en-GB"/>
              </w:rPr>
            </w:pPr>
            <w:r>
              <w:rPr>
                <w:rFonts w:eastAsia="Times New Roman" w:cstheme="minorHAnsi"/>
                <w:b/>
                <w:bCs/>
                <w:noProof/>
                <w:color w:val="1E191A"/>
                <w:kern w:val="36"/>
                <w:sz w:val="20"/>
                <w:szCs w:val="20"/>
                <w:lang w:eastAsia="en-GB"/>
              </w:rPr>
              <w:drawing>
                <wp:inline distT="0" distB="0" distL="0" distR="0" wp14:anchorId="5EAEFC23" wp14:editId="7A0BC645">
                  <wp:extent cx="6750685" cy="4001135"/>
                  <wp:effectExtent l="0" t="0" r="0" b="0"/>
                  <wp:docPr id="21517" name="Picture 2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7" name="D7CBE5E.tmp"/>
                          <pic:cNvPicPr/>
                        </pic:nvPicPr>
                        <pic:blipFill>
                          <a:blip r:embed="rId70">
                            <a:extLst>
                              <a:ext uri="{28A0092B-C50C-407E-A947-70E740481C1C}">
                                <a14:useLocalDpi xmlns:a14="http://schemas.microsoft.com/office/drawing/2010/main" val="0"/>
                              </a:ext>
                            </a:extLst>
                          </a:blip>
                          <a:stretch>
                            <a:fillRect/>
                          </a:stretch>
                        </pic:blipFill>
                        <pic:spPr>
                          <a:xfrm>
                            <a:off x="0" y="0"/>
                            <a:ext cx="6750685" cy="4001135"/>
                          </a:xfrm>
                          <a:prstGeom prst="rect">
                            <a:avLst/>
                          </a:prstGeom>
                        </pic:spPr>
                      </pic:pic>
                    </a:graphicData>
                  </a:graphic>
                </wp:inline>
              </w:drawing>
            </w:r>
          </w:p>
          <w:p w:rsidR="00D56AB0" w:rsidP="00D56AB0" w:rsidRDefault="00D56AB0" w14:paraId="17A31F0F" w14:textId="77777777">
            <w:pPr>
              <w:shd w:val="clear" w:color="auto" w:fill="FFFFFF"/>
              <w:spacing w:before="720" w:after="180"/>
              <w:outlineLvl w:val="0"/>
              <w:rPr>
                <w:rFonts w:eastAsia="Times New Roman" w:cstheme="minorHAnsi"/>
                <w:b/>
                <w:bCs/>
                <w:color w:val="1E191A"/>
                <w:kern w:val="36"/>
                <w:sz w:val="20"/>
                <w:szCs w:val="20"/>
                <w:lang w:eastAsia="en-GB"/>
              </w:rPr>
            </w:pPr>
          </w:p>
          <w:p w:rsidRPr="003765C6" w:rsidR="00D56AB0" w:rsidP="00D56AB0" w:rsidRDefault="00D56AB0" w14:paraId="67EB2EF4" w14:textId="77777777">
            <w:pPr>
              <w:shd w:val="clear" w:color="auto" w:fill="FFFFFF"/>
              <w:spacing w:before="720" w:after="180"/>
              <w:outlineLvl w:val="0"/>
              <w:rPr>
                <w:rFonts w:eastAsia="Times New Roman" w:cstheme="minorHAnsi"/>
                <w:b/>
                <w:bCs/>
                <w:color w:val="1E191A"/>
                <w:kern w:val="36"/>
                <w:sz w:val="32"/>
                <w:szCs w:val="32"/>
                <w:lang w:eastAsia="en-GB"/>
              </w:rPr>
            </w:pPr>
            <w:r w:rsidRPr="003765C6">
              <w:rPr>
                <w:rFonts w:eastAsia="Times New Roman" w:cstheme="minorHAnsi"/>
                <w:b/>
                <w:bCs/>
                <w:color w:val="1E191A"/>
                <w:kern w:val="36"/>
                <w:sz w:val="32"/>
                <w:szCs w:val="32"/>
                <w:lang w:eastAsia="en-GB"/>
              </w:rPr>
              <w:t>Fluency: the bridge from phonics to comprehension</w:t>
            </w:r>
          </w:p>
          <w:p w:rsidRPr="009C326A" w:rsidR="00D56AB0" w:rsidP="00D56AB0" w:rsidRDefault="00D56AB0" w14:paraId="447542CC" w14:textId="77777777">
            <w:pPr>
              <w:rPr>
                <w:rFonts w:eastAsia="Times New Roman" w:cstheme="minorHAnsi"/>
                <w:b/>
                <w:bCs/>
                <w:sz w:val="20"/>
                <w:szCs w:val="20"/>
                <w:lang w:eastAsia="en-GB"/>
              </w:rPr>
            </w:pPr>
            <w:r w:rsidRPr="009C326A">
              <w:rPr>
                <w:rFonts w:eastAsia="Times New Roman" w:cstheme="minorHAnsi"/>
                <w:b/>
                <w:bCs/>
                <w:sz w:val="20"/>
                <w:szCs w:val="20"/>
                <w:lang w:eastAsia="en-GB"/>
              </w:rPr>
              <w:t>Source: Herts for Learning 15 December 2020</w:t>
            </w:r>
          </w:p>
          <w:p w:rsidRPr="009C326A" w:rsidR="00D56AB0" w:rsidP="00D56AB0" w:rsidRDefault="00D56AB0" w14:paraId="6190651F" w14:textId="77777777">
            <w:pPr>
              <w:rPr>
                <w:rFonts w:eastAsia="Times New Roman" w:cstheme="minorHAnsi"/>
                <w:b/>
                <w:bCs/>
                <w:sz w:val="20"/>
                <w:szCs w:val="20"/>
                <w:lang w:eastAsia="en-GB"/>
              </w:rPr>
            </w:pPr>
          </w:p>
          <w:p w:rsidRPr="009C326A" w:rsidR="00D56AB0" w:rsidP="00D56AB0" w:rsidRDefault="00D56AB0" w14:paraId="7B844E5E" w14:textId="77777777">
            <w:pPr>
              <w:rPr>
                <w:rFonts w:eastAsia="Times New Roman" w:cstheme="minorHAnsi"/>
                <w:sz w:val="20"/>
                <w:szCs w:val="20"/>
                <w:lang w:eastAsia="en-GB"/>
              </w:rPr>
            </w:pPr>
            <w:r w:rsidRPr="009C326A">
              <w:rPr>
                <w:rFonts w:eastAsia="Times New Roman" w:cstheme="minorHAnsi"/>
                <w:sz w:val="20"/>
                <w:szCs w:val="20"/>
                <w:lang w:eastAsia="en-GB"/>
              </w:rPr>
              <w:t>‘Words mean more than what is set down on paper. It takes the human voice to infuse them with shades of deeper meaning.’</w:t>
            </w:r>
          </w:p>
          <w:p w:rsidRPr="009C326A" w:rsidR="00D56AB0" w:rsidP="00D56AB0" w:rsidRDefault="00D56AB0" w14:paraId="1DBF72DF" w14:textId="77777777">
            <w:pPr>
              <w:rPr>
                <w:rFonts w:eastAsia="Times New Roman" w:cstheme="minorHAnsi"/>
                <w:sz w:val="20"/>
                <w:szCs w:val="20"/>
                <w:lang w:eastAsia="en-GB"/>
              </w:rPr>
            </w:pPr>
            <w:r w:rsidRPr="009C326A">
              <w:rPr>
                <w:rFonts w:eastAsia="Times New Roman" w:cstheme="minorHAnsi"/>
                <w:sz w:val="20"/>
                <w:szCs w:val="20"/>
                <w:lang w:eastAsia="en-GB"/>
              </w:rPr>
              <w:t>Maya Angelou – I know why the caged bird sings</w:t>
            </w:r>
          </w:p>
          <w:p w:rsidRPr="009C326A" w:rsidR="00D56AB0" w:rsidP="00D56AB0" w:rsidRDefault="00D56AB0" w14:paraId="54A69F44" w14:textId="77777777">
            <w:pPr>
              <w:spacing w:before="360" w:after="180"/>
              <w:outlineLvl w:val="2"/>
              <w:rPr>
                <w:rFonts w:eastAsia="Times New Roman" w:cstheme="minorHAnsi"/>
                <w:b/>
                <w:bCs/>
                <w:sz w:val="20"/>
                <w:szCs w:val="20"/>
                <w:lang w:eastAsia="en-GB"/>
              </w:rPr>
            </w:pPr>
            <w:r w:rsidRPr="009C326A">
              <w:rPr>
                <w:rFonts w:eastAsia="Times New Roman" w:cstheme="minorHAnsi"/>
                <w:b/>
                <w:bCs/>
                <w:sz w:val="20"/>
                <w:szCs w:val="20"/>
                <w:lang w:eastAsia="en-GB"/>
              </w:rPr>
              <w:t>Highlights, key learning and juicy tips!</w:t>
            </w:r>
          </w:p>
          <w:p w:rsidRPr="009C326A" w:rsidR="00D56AB0" w:rsidP="00190354" w:rsidRDefault="00D56AB0" w14:paraId="1738CDC5" w14:textId="77777777">
            <w:pPr>
              <w:numPr>
                <w:ilvl w:val="0"/>
                <w:numId w:val="30"/>
              </w:numPr>
              <w:spacing w:before="100" w:beforeAutospacing="1" w:after="100" w:afterAutospacing="1"/>
              <w:ind w:left="0"/>
              <w:rPr>
                <w:rFonts w:eastAsia="Times New Roman" w:cstheme="minorHAnsi"/>
                <w:sz w:val="20"/>
                <w:szCs w:val="20"/>
                <w:lang w:eastAsia="en-GB"/>
              </w:rPr>
            </w:pPr>
            <w:r w:rsidRPr="009C326A">
              <w:rPr>
                <w:rFonts w:eastAsia="Times New Roman" w:cstheme="minorHAnsi"/>
                <w:sz w:val="20"/>
                <w:szCs w:val="20"/>
                <w:lang w:eastAsia="en-GB"/>
              </w:rPr>
              <w:t>Begin each reading session with a fluency exercise (aka a song!). Why? It’s reading! When children sing a song with the words in front of them, they are accessing great material to develop their fluency. Also, children love to sing (as do most adults)!</w:t>
            </w:r>
          </w:p>
          <w:p w:rsidRPr="009C326A" w:rsidR="00D56AB0" w:rsidP="00190354" w:rsidRDefault="00D56AB0" w14:paraId="793ABEC7" w14:textId="77777777">
            <w:pPr>
              <w:numPr>
                <w:ilvl w:val="0"/>
                <w:numId w:val="30"/>
              </w:numPr>
              <w:spacing w:before="100" w:beforeAutospacing="1" w:after="100" w:afterAutospacing="1"/>
              <w:ind w:left="0"/>
              <w:rPr>
                <w:rFonts w:eastAsia="Times New Roman" w:cstheme="minorHAnsi"/>
                <w:sz w:val="20"/>
                <w:szCs w:val="20"/>
                <w:lang w:eastAsia="en-GB"/>
              </w:rPr>
            </w:pPr>
          </w:p>
          <w:p w:rsidRPr="009C326A" w:rsidR="00D56AB0" w:rsidP="00190354" w:rsidRDefault="00D56AB0" w14:paraId="5DB5CBAE" w14:textId="77777777">
            <w:pPr>
              <w:numPr>
                <w:ilvl w:val="0"/>
                <w:numId w:val="30"/>
              </w:numPr>
              <w:spacing w:before="100" w:beforeAutospacing="1" w:after="100" w:afterAutospacing="1"/>
              <w:ind w:left="0"/>
              <w:rPr>
                <w:rFonts w:eastAsia="Times New Roman" w:cstheme="minorHAnsi"/>
                <w:sz w:val="20"/>
                <w:szCs w:val="20"/>
                <w:lang w:eastAsia="en-GB"/>
              </w:rPr>
            </w:pPr>
            <w:r w:rsidRPr="009C326A">
              <w:rPr>
                <w:rFonts w:eastAsia="Times New Roman" w:cstheme="minorHAnsi"/>
                <w:sz w:val="20"/>
                <w:szCs w:val="20"/>
                <w:lang w:eastAsia="en-GB"/>
              </w:rPr>
              <w:t xml:space="preserve">Make good use of poetry. Many poems are short and accessible and </w:t>
            </w:r>
            <w:proofErr w:type="gramStart"/>
            <w:r w:rsidRPr="009C326A">
              <w:rPr>
                <w:rFonts w:eastAsia="Times New Roman" w:cstheme="minorHAnsi"/>
                <w:sz w:val="20"/>
                <w:szCs w:val="20"/>
                <w:lang w:eastAsia="en-GB"/>
              </w:rPr>
              <w:t>can do</w:t>
            </w:r>
            <w:proofErr w:type="gramEnd"/>
            <w:r w:rsidRPr="009C326A">
              <w:rPr>
                <w:rFonts w:eastAsia="Times New Roman" w:cstheme="minorHAnsi"/>
                <w:sz w:val="20"/>
                <w:szCs w:val="20"/>
                <w:lang w:eastAsia="en-GB"/>
              </w:rPr>
              <w:t xml:space="preserve"> wonders to boost the confidence of weaker readers.</w:t>
            </w:r>
          </w:p>
          <w:p w:rsidRPr="009C326A" w:rsidR="00D56AB0" w:rsidP="00190354" w:rsidRDefault="00D56AB0" w14:paraId="2253C7ED" w14:textId="77777777">
            <w:pPr>
              <w:numPr>
                <w:ilvl w:val="0"/>
                <w:numId w:val="30"/>
              </w:numPr>
              <w:spacing w:before="100" w:beforeAutospacing="1" w:after="100" w:afterAutospacing="1"/>
              <w:ind w:left="0"/>
              <w:rPr>
                <w:rFonts w:eastAsia="Times New Roman" w:cstheme="minorHAnsi"/>
                <w:sz w:val="20"/>
                <w:szCs w:val="20"/>
                <w:lang w:eastAsia="en-GB"/>
              </w:rPr>
            </w:pPr>
          </w:p>
          <w:p w:rsidRPr="009C326A" w:rsidR="00D56AB0" w:rsidP="00190354" w:rsidRDefault="00D56AB0" w14:paraId="0329904A" w14:textId="77777777">
            <w:pPr>
              <w:numPr>
                <w:ilvl w:val="0"/>
                <w:numId w:val="30"/>
              </w:numPr>
              <w:spacing w:before="100" w:beforeAutospacing="1" w:after="100" w:afterAutospacing="1"/>
              <w:ind w:left="0"/>
              <w:rPr>
                <w:rFonts w:eastAsia="Times New Roman" w:cstheme="minorHAnsi"/>
                <w:sz w:val="20"/>
                <w:szCs w:val="20"/>
                <w:lang w:eastAsia="en-GB"/>
              </w:rPr>
            </w:pPr>
            <w:r w:rsidRPr="009C326A">
              <w:rPr>
                <w:rFonts w:eastAsia="Times New Roman" w:cstheme="minorHAnsi"/>
                <w:sz w:val="20"/>
                <w:szCs w:val="20"/>
                <w:lang w:eastAsia="en-GB"/>
              </w:rPr>
              <w:t>Fluency instruction sits between word study and comprehension, hence the reference to it being a bridge. Some children can traverse that bridge by themselves, whilst others need a helping hand to get across. To begin the journey, children need a good foundation with words. Word Ladders are a great way for children to get playful with word-based learning, whilst at the same time bolstering their vocabulary knowledge. Resource: </w:t>
            </w:r>
            <w:hyperlink w:tgtFrame="_blank" w:history="1" r:id="rId71">
              <w:r w:rsidRPr="009C326A">
                <w:rPr>
                  <w:rFonts w:eastAsia="Times New Roman" w:cstheme="minorHAnsi"/>
                  <w:color w:val="B24B8C"/>
                  <w:sz w:val="20"/>
                  <w:szCs w:val="20"/>
                  <w:u w:val="single"/>
                  <w:lang w:eastAsia="en-GB"/>
                </w:rPr>
                <w:t>Daily Word Ladders</w:t>
              </w:r>
            </w:hyperlink>
            <w:r w:rsidRPr="009C326A">
              <w:rPr>
                <w:rFonts w:eastAsia="Times New Roman" w:cstheme="minorHAnsi"/>
                <w:sz w:val="20"/>
                <w:szCs w:val="20"/>
                <w:lang w:eastAsia="en-GB"/>
              </w:rPr>
              <w:t xml:space="preserve"> (saved on common in planning, core subjects, reading) </w:t>
            </w:r>
          </w:p>
          <w:p w:rsidRPr="009C326A" w:rsidR="00D56AB0" w:rsidP="00190354" w:rsidRDefault="00D56AB0" w14:paraId="6C911B68" w14:textId="77777777">
            <w:pPr>
              <w:numPr>
                <w:ilvl w:val="0"/>
                <w:numId w:val="30"/>
              </w:numPr>
              <w:spacing w:before="100" w:beforeAutospacing="1" w:after="100" w:afterAutospacing="1"/>
              <w:ind w:left="0"/>
              <w:rPr>
                <w:rFonts w:eastAsia="Times New Roman" w:cstheme="minorHAnsi"/>
                <w:sz w:val="20"/>
                <w:szCs w:val="20"/>
                <w:lang w:eastAsia="en-GB"/>
              </w:rPr>
            </w:pPr>
          </w:p>
          <w:p w:rsidRPr="009C326A" w:rsidR="00D56AB0" w:rsidP="00190354" w:rsidRDefault="00D56AB0" w14:paraId="15D54B4A" w14:textId="77777777">
            <w:pPr>
              <w:numPr>
                <w:ilvl w:val="0"/>
                <w:numId w:val="30"/>
              </w:numPr>
              <w:spacing w:before="100" w:beforeAutospacing="1" w:after="100" w:afterAutospacing="1"/>
              <w:ind w:left="0"/>
              <w:rPr>
                <w:rFonts w:eastAsia="Times New Roman" w:cstheme="minorHAnsi"/>
                <w:sz w:val="20"/>
                <w:szCs w:val="20"/>
                <w:lang w:eastAsia="en-GB"/>
              </w:rPr>
            </w:pPr>
            <w:r w:rsidRPr="009C326A">
              <w:rPr>
                <w:rFonts w:eastAsia="Times New Roman" w:cstheme="minorHAnsi"/>
                <w:sz w:val="20"/>
                <w:szCs w:val="20"/>
                <w:lang w:eastAsia="en-GB"/>
              </w:rPr>
              <w:t>The goal of phonics instruction is to get readers to the point where they do not (consciously) need to use phonics! Aim for ‘automaticity’ – reading words with no apparent mental effort so that we are releasing mental resources for the task of reading comprehension.</w:t>
            </w:r>
          </w:p>
          <w:p w:rsidRPr="009C326A" w:rsidR="00D56AB0" w:rsidP="00190354" w:rsidRDefault="00D56AB0" w14:paraId="32B60CA8" w14:textId="77777777">
            <w:pPr>
              <w:numPr>
                <w:ilvl w:val="0"/>
                <w:numId w:val="30"/>
              </w:numPr>
              <w:spacing w:before="100" w:beforeAutospacing="1" w:after="100" w:afterAutospacing="1"/>
              <w:ind w:left="0"/>
              <w:rPr>
                <w:rFonts w:eastAsia="Times New Roman" w:cstheme="minorHAnsi"/>
                <w:sz w:val="20"/>
                <w:szCs w:val="20"/>
                <w:lang w:eastAsia="en-GB"/>
              </w:rPr>
            </w:pPr>
          </w:p>
          <w:p w:rsidRPr="009C326A" w:rsidR="00D56AB0" w:rsidP="00190354" w:rsidRDefault="00D56AB0" w14:paraId="0D105A68" w14:textId="77777777">
            <w:pPr>
              <w:numPr>
                <w:ilvl w:val="0"/>
                <w:numId w:val="30"/>
              </w:numPr>
              <w:spacing w:before="100" w:beforeAutospacing="1" w:after="100" w:afterAutospacing="1"/>
              <w:ind w:left="0"/>
              <w:rPr>
                <w:rFonts w:eastAsia="Times New Roman" w:cstheme="minorHAnsi"/>
                <w:sz w:val="20"/>
                <w:szCs w:val="20"/>
                <w:lang w:eastAsia="en-GB"/>
              </w:rPr>
            </w:pPr>
            <w:r w:rsidRPr="009C326A">
              <w:rPr>
                <w:rFonts w:eastAsia="Times New Roman" w:cstheme="minorHAnsi"/>
                <w:sz w:val="20"/>
                <w:szCs w:val="20"/>
                <w:lang w:eastAsia="en-GB"/>
              </w:rPr>
              <w:t>Phrasing matters - children who read words within sentences word by word will have a hard time extracting meaning. Pay particular attention to children who voice generic words e.g. prepositions, or perhaps determiners (for example, a child who reads the word ‘the’ in isolation from the words around it when there is no good reason for that emphasis).</w:t>
            </w:r>
          </w:p>
          <w:p w:rsidRPr="009C326A" w:rsidR="00D56AB0" w:rsidP="00D56AB0" w:rsidRDefault="00D56AB0" w14:paraId="4769054C" w14:textId="77777777">
            <w:pPr>
              <w:spacing w:before="360" w:after="180"/>
              <w:outlineLvl w:val="2"/>
              <w:rPr>
                <w:rFonts w:eastAsia="Times New Roman" w:cstheme="minorHAnsi"/>
                <w:b/>
                <w:bCs/>
                <w:sz w:val="20"/>
                <w:szCs w:val="20"/>
                <w:lang w:eastAsia="en-GB"/>
              </w:rPr>
            </w:pPr>
            <w:r w:rsidRPr="009C326A">
              <w:rPr>
                <w:rFonts w:eastAsia="Times New Roman" w:cstheme="minorHAnsi"/>
                <w:b/>
                <w:bCs/>
                <w:sz w:val="20"/>
                <w:szCs w:val="20"/>
                <w:lang w:eastAsia="en-GB"/>
              </w:rPr>
              <w:t>Instructional tools for teaching fluency:</w:t>
            </w:r>
          </w:p>
          <w:p w:rsidRPr="009C326A" w:rsidR="00D56AB0" w:rsidP="00190354" w:rsidRDefault="00D56AB0" w14:paraId="22FD1352" w14:textId="77777777">
            <w:pPr>
              <w:numPr>
                <w:ilvl w:val="0"/>
                <w:numId w:val="31"/>
              </w:numPr>
              <w:spacing w:before="100" w:beforeAutospacing="1" w:after="100" w:afterAutospacing="1"/>
              <w:ind w:left="0"/>
              <w:rPr>
                <w:rFonts w:eastAsia="Times New Roman" w:cstheme="minorHAnsi"/>
                <w:sz w:val="20"/>
                <w:szCs w:val="20"/>
                <w:lang w:eastAsia="en-GB"/>
              </w:rPr>
            </w:pPr>
            <w:r w:rsidRPr="009C326A">
              <w:rPr>
                <w:rFonts w:eastAsia="Times New Roman" w:cstheme="minorHAnsi"/>
                <w:b/>
                <w:bCs/>
                <w:sz w:val="20"/>
                <w:szCs w:val="20"/>
                <w:lang w:eastAsia="en-GB"/>
              </w:rPr>
              <w:t>Model fluent reading:</w:t>
            </w:r>
            <w:r w:rsidRPr="009C326A">
              <w:rPr>
                <w:rFonts w:eastAsia="Times New Roman" w:cstheme="minorHAnsi"/>
                <w:sz w:val="20"/>
                <w:szCs w:val="20"/>
                <w:lang w:eastAsia="en-GB"/>
              </w:rPr>
              <w:t> in order to become fluent, you have to know what fluency sounds like. The answer lies in reading to our children.</w:t>
            </w:r>
          </w:p>
          <w:p w:rsidRPr="009C326A" w:rsidR="00D56AB0" w:rsidP="00190354" w:rsidRDefault="00D56AB0" w14:paraId="61DAFB0B" w14:textId="77777777">
            <w:pPr>
              <w:numPr>
                <w:ilvl w:val="1"/>
                <w:numId w:val="31"/>
              </w:numPr>
              <w:spacing w:before="100" w:beforeAutospacing="1" w:after="100" w:afterAutospacing="1"/>
              <w:ind w:left="270"/>
              <w:rPr>
                <w:rFonts w:eastAsia="Times New Roman" w:cstheme="minorHAnsi"/>
                <w:sz w:val="20"/>
                <w:szCs w:val="20"/>
                <w:lang w:eastAsia="en-GB"/>
              </w:rPr>
            </w:pPr>
            <w:r w:rsidRPr="009C326A">
              <w:rPr>
                <w:rFonts w:eastAsia="Times New Roman" w:cstheme="minorHAnsi"/>
                <w:b/>
                <w:bCs/>
                <w:sz w:val="20"/>
                <w:szCs w:val="20"/>
                <w:lang w:eastAsia="en-GB"/>
              </w:rPr>
              <w:t>Top tip:</w:t>
            </w:r>
            <w:r w:rsidRPr="009C326A">
              <w:rPr>
                <w:rFonts w:eastAsia="Times New Roman" w:cstheme="minorHAnsi"/>
                <w:sz w:val="20"/>
                <w:szCs w:val="20"/>
                <w:lang w:eastAsia="en-GB"/>
              </w:rPr>
              <w:t> When discussing a text with the children, be sure not to just talk about the story/poem/text, but how it was read to them!</w:t>
            </w:r>
          </w:p>
          <w:p w:rsidRPr="009C326A" w:rsidR="00D56AB0" w:rsidP="00190354" w:rsidRDefault="00D56AB0" w14:paraId="28DDAF10" w14:textId="77777777">
            <w:pPr>
              <w:numPr>
                <w:ilvl w:val="0"/>
                <w:numId w:val="31"/>
              </w:numPr>
              <w:spacing w:before="100" w:beforeAutospacing="1" w:after="100" w:afterAutospacing="1"/>
              <w:ind w:left="0"/>
              <w:rPr>
                <w:rFonts w:eastAsia="Times New Roman" w:cstheme="minorHAnsi"/>
                <w:sz w:val="20"/>
                <w:szCs w:val="20"/>
                <w:lang w:eastAsia="en-GB"/>
              </w:rPr>
            </w:pPr>
            <w:r w:rsidRPr="009C326A">
              <w:rPr>
                <w:rFonts w:eastAsia="Times New Roman" w:cstheme="minorHAnsi"/>
                <w:b/>
                <w:bCs/>
                <w:sz w:val="20"/>
                <w:szCs w:val="20"/>
                <w:lang w:eastAsia="en-GB"/>
              </w:rPr>
              <w:t>Assisted reading:</w:t>
            </w:r>
            <w:r w:rsidRPr="009C326A">
              <w:rPr>
                <w:rFonts w:eastAsia="Times New Roman" w:cstheme="minorHAnsi"/>
                <w:sz w:val="20"/>
                <w:szCs w:val="20"/>
                <w:lang w:eastAsia="en-GB"/>
              </w:rPr>
              <w:t> reading alongside the children in unison so that they can hear your voice and follow your lead.</w:t>
            </w:r>
          </w:p>
          <w:p w:rsidRPr="009C326A" w:rsidR="00D56AB0" w:rsidP="00190354" w:rsidRDefault="00D56AB0" w14:paraId="5B91B906" w14:textId="77777777">
            <w:pPr>
              <w:numPr>
                <w:ilvl w:val="0"/>
                <w:numId w:val="31"/>
              </w:numPr>
              <w:spacing w:before="100" w:beforeAutospacing="1" w:after="100" w:afterAutospacing="1"/>
              <w:ind w:left="0"/>
              <w:rPr>
                <w:rFonts w:eastAsia="Times New Roman" w:cstheme="minorHAnsi"/>
                <w:sz w:val="20"/>
                <w:szCs w:val="20"/>
                <w:lang w:eastAsia="en-GB"/>
              </w:rPr>
            </w:pPr>
          </w:p>
          <w:p w:rsidRPr="009C326A" w:rsidR="00D56AB0" w:rsidP="00190354" w:rsidRDefault="00D56AB0" w14:paraId="00740E93" w14:textId="77777777">
            <w:pPr>
              <w:numPr>
                <w:ilvl w:val="0"/>
                <w:numId w:val="31"/>
              </w:numPr>
              <w:spacing w:before="100" w:beforeAutospacing="1" w:after="100" w:afterAutospacing="1"/>
              <w:ind w:left="0"/>
              <w:rPr>
                <w:rFonts w:eastAsia="Times New Roman" w:cstheme="minorHAnsi"/>
                <w:sz w:val="20"/>
                <w:szCs w:val="20"/>
                <w:lang w:eastAsia="en-GB"/>
              </w:rPr>
            </w:pPr>
            <w:r w:rsidRPr="009C326A">
              <w:rPr>
                <w:rFonts w:eastAsia="Times New Roman" w:cstheme="minorHAnsi"/>
                <w:b/>
                <w:bCs/>
                <w:sz w:val="20"/>
                <w:szCs w:val="20"/>
                <w:lang w:eastAsia="en-GB"/>
              </w:rPr>
              <w:t>Practice:</w:t>
            </w:r>
          </w:p>
          <w:p w:rsidRPr="009C326A" w:rsidR="00D56AB0" w:rsidP="00190354" w:rsidRDefault="00D56AB0" w14:paraId="7F5FC662" w14:textId="77777777">
            <w:pPr>
              <w:numPr>
                <w:ilvl w:val="1"/>
                <w:numId w:val="31"/>
              </w:numPr>
              <w:spacing w:before="100" w:beforeAutospacing="1" w:after="100" w:afterAutospacing="1"/>
              <w:ind w:left="270"/>
              <w:rPr>
                <w:rFonts w:eastAsia="Times New Roman" w:cstheme="minorHAnsi"/>
                <w:sz w:val="20"/>
                <w:szCs w:val="20"/>
                <w:lang w:eastAsia="en-GB"/>
              </w:rPr>
            </w:pPr>
            <w:r w:rsidRPr="009C326A">
              <w:rPr>
                <w:rFonts w:eastAsia="Times New Roman" w:cstheme="minorHAnsi"/>
                <w:b/>
                <w:bCs/>
                <w:sz w:val="20"/>
                <w:szCs w:val="20"/>
                <w:lang w:eastAsia="en-GB"/>
              </w:rPr>
              <w:t>Type 1: Wide reading practice</w:t>
            </w:r>
            <w:r w:rsidRPr="009C326A">
              <w:rPr>
                <w:rFonts w:eastAsia="Times New Roman" w:cstheme="minorHAnsi"/>
                <w:sz w:val="20"/>
                <w:szCs w:val="20"/>
                <w:lang w:eastAsia="en-GB"/>
              </w:rPr>
              <w:t> – encouraging lots of reading of a range of different genres and text types. As opposed to little and often; aim for lots and often!</w:t>
            </w:r>
          </w:p>
          <w:p w:rsidRPr="009C326A" w:rsidR="00D56AB0" w:rsidP="00190354" w:rsidRDefault="00D56AB0" w14:paraId="184AAB85" w14:textId="77777777">
            <w:pPr>
              <w:numPr>
                <w:ilvl w:val="1"/>
                <w:numId w:val="31"/>
              </w:numPr>
              <w:spacing w:before="100" w:beforeAutospacing="1" w:after="100" w:afterAutospacing="1"/>
              <w:ind w:left="270"/>
              <w:rPr>
                <w:rFonts w:eastAsia="Times New Roman" w:cstheme="minorHAnsi"/>
                <w:sz w:val="20"/>
                <w:szCs w:val="20"/>
                <w:lang w:eastAsia="en-GB"/>
              </w:rPr>
            </w:pPr>
            <w:r w:rsidRPr="009C326A">
              <w:rPr>
                <w:rFonts w:eastAsia="Times New Roman" w:cstheme="minorHAnsi"/>
                <w:b/>
                <w:bCs/>
                <w:sz w:val="20"/>
                <w:szCs w:val="20"/>
                <w:lang w:eastAsia="en-GB"/>
              </w:rPr>
              <w:t>Type 2: Deep reading practice</w:t>
            </w:r>
            <w:r w:rsidRPr="009C326A">
              <w:rPr>
                <w:rFonts w:eastAsia="Times New Roman" w:cstheme="minorHAnsi"/>
                <w:sz w:val="20"/>
                <w:szCs w:val="20"/>
                <w:lang w:eastAsia="en-GB"/>
              </w:rPr>
              <w:t> – repeated reading of the same text until adequate fluency is achieved.</w:t>
            </w:r>
          </w:p>
          <w:p w:rsidRPr="009C326A" w:rsidR="00D56AB0" w:rsidP="00190354" w:rsidRDefault="00D56AB0" w14:paraId="03A2CD62" w14:textId="77777777">
            <w:pPr>
              <w:numPr>
                <w:ilvl w:val="1"/>
                <w:numId w:val="31"/>
              </w:numPr>
              <w:spacing w:before="100" w:beforeAutospacing="1" w:after="100" w:afterAutospacing="1"/>
              <w:ind w:left="270"/>
              <w:rPr>
                <w:rFonts w:eastAsia="Times New Roman" w:cstheme="minorHAnsi"/>
                <w:sz w:val="20"/>
                <w:szCs w:val="20"/>
                <w:lang w:eastAsia="en-GB"/>
              </w:rPr>
            </w:pPr>
            <w:r w:rsidRPr="009C326A">
              <w:rPr>
                <w:rFonts w:eastAsia="Times New Roman" w:cstheme="minorHAnsi"/>
                <w:b/>
                <w:bCs/>
                <w:sz w:val="20"/>
                <w:szCs w:val="20"/>
                <w:lang w:eastAsia="en-GB"/>
              </w:rPr>
              <w:t>Top tip:</w:t>
            </w:r>
            <w:r w:rsidRPr="009C326A">
              <w:rPr>
                <w:rFonts w:eastAsia="Times New Roman" w:cstheme="minorHAnsi"/>
                <w:sz w:val="20"/>
                <w:szCs w:val="20"/>
                <w:lang w:eastAsia="en-GB"/>
              </w:rPr>
              <w:t> To encourage repeated re-reads, invite children to perform the text they have been practising to as many ‘Lucky Listeners’ as possible. Each Lucky Listener can sign the back of the text. PS. Dogs make great listeners (Cats? Not so much!)</w:t>
            </w:r>
          </w:p>
          <w:p w:rsidRPr="009C326A" w:rsidR="00D56AB0" w:rsidP="00190354" w:rsidRDefault="00D56AB0" w14:paraId="17ADE7B2" w14:textId="77777777">
            <w:pPr>
              <w:numPr>
                <w:ilvl w:val="0"/>
                <w:numId w:val="31"/>
              </w:numPr>
              <w:spacing w:before="100" w:beforeAutospacing="1" w:after="100" w:afterAutospacing="1"/>
              <w:ind w:left="0"/>
              <w:rPr>
                <w:rFonts w:eastAsia="Times New Roman" w:cstheme="minorHAnsi"/>
                <w:sz w:val="20"/>
                <w:szCs w:val="20"/>
                <w:lang w:eastAsia="en-GB"/>
              </w:rPr>
            </w:pPr>
            <w:r w:rsidRPr="009C326A">
              <w:rPr>
                <w:rFonts w:eastAsia="Times New Roman" w:cstheme="minorHAnsi"/>
                <w:b/>
                <w:bCs/>
                <w:sz w:val="20"/>
                <w:szCs w:val="20"/>
                <w:lang w:eastAsia="en-GB"/>
              </w:rPr>
              <w:t>Focus on phrasing:</w:t>
            </w:r>
            <w:r w:rsidRPr="009C326A">
              <w:rPr>
                <w:rFonts w:eastAsia="Times New Roman" w:cstheme="minorHAnsi"/>
                <w:sz w:val="20"/>
                <w:szCs w:val="20"/>
                <w:lang w:eastAsia="en-GB"/>
              </w:rPr>
              <w:t> Teach high frequency words within phrases, rather than as individual words (see point above about the word ‘the’). Use text marking to guide a phrased reading. Aim for the children to ultimately ‘perform’ the text without the text marking to guide them – by this point, the phrasing should be internalised.</w:t>
            </w:r>
          </w:p>
          <w:p w:rsidR="00D56AB0" w:rsidP="00D56AB0" w:rsidRDefault="00D56AB0" w14:paraId="059E48E5" w14:textId="77777777">
            <w:pPr>
              <w:rPr>
                <w:rFonts w:cstheme="minorHAnsi"/>
                <w:b/>
                <w:sz w:val="20"/>
                <w:szCs w:val="20"/>
              </w:rPr>
            </w:pPr>
            <w:r>
              <w:rPr>
                <w:rFonts w:cstheme="minorHAnsi"/>
                <w:b/>
                <w:noProof/>
                <w:sz w:val="20"/>
                <w:szCs w:val="20"/>
                <w:lang w:eastAsia="en-GB"/>
              </w:rPr>
              <w:drawing>
                <wp:inline distT="0" distB="0" distL="0" distR="0" wp14:anchorId="18ADC3DE" wp14:editId="5D3FDF62">
                  <wp:extent cx="2105319" cy="838317"/>
                  <wp:effectExtent l="0" t="0" r="9525" b="0"/>
                  <wp:docPr id="21509" name="Picture 2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9" name="D7C5573.tmp"/>
                          <pic:cNvPicPr/>
                        </pic:nvPicPr>
                        <pic:blipFill>
                          <a:blip r:embed="rId72">
                            <a:extLst>
                              <a:ext uri="{28A0092B-C50C-407E-A947-70E740481C1C}">
                                <a14:useLocalDpi xmlns:a14="http://schemas.microsoft.com/office/drawing/2010/main" val="0"/>
                              </a:ext>
                            </a:extLst>
                          </a:blip>
                          <a:stretch>
                            <a:fillRect/>
                          </a:stretch>
                        </pic:blipFill>
                        <pic:spPr>
                          <a:xfrm>
                            <a:off x="0" y="0"/>
                            <a:ext cx="2105319" cy="838317"/>
                          </a:xfrm>
                          <a:prstGeom prst="rect">
                            <a:avLst/>
                          </a:prstGeom>
                        </pic:spPr>
                      </pic:pic>
                    </a:graphicData>
                  </a:graphic>
                </wp:inline>
              </w:drawing>
            </w:r>
          </w:p>
          <w:p w:rsidRPr="009C326A" w:rsidR="00D56AB0" w:rsidP="00D56AB0" w:rsidRDefault="00D56AB0" w14:paraId="245F39A2" w14:textId="77777777">
            <w:pPr>
              <w:rPr>
                <w:rFonts w:cstheme="minorHAnsi"/>
                <w:b/>
                <w:sz w:val="20"/>
                <w:szCs w:val="20"/>
              </w:rPr>
            </w:pPr>
          </w:p>
          <w:p w:rsidRPr="009C326A" w:rsidR="00D56AB0" w:rsidP="00D56AB0" w:rsidRDefault="00D56AB0" w14:paraId="7432B76B" w14:textId="77777777">
            <w:pPr>
              <w:pBdr>
                <w:top w:val="single" w:color="EEEEEE" w:sz="2" w:space="0"/>
                <w:left w:val="single" w:color="EEEEEE" w:sz="2" w:space="0"/>
                <w:bottom w:val="single" w:color="EEEEEE" w:sz="2" w:space="0"/>
                <w:right w:val="single" w:color="EEEEEE" w:sz="2" w:space="0"/>
              </w:pBdr>
              <w:shd w:val="clear" w:color="auto" w:fill="FFFFFF"/>
              <w:outlineLvl w:val="2"/>
              <w:rPr>
                <w:rFonts w:eastAsia="Times New Roman" w:cstheme="minorHAnsi"/>
                <w:b/>
                <w:bCs/>
                <w:sz w:val="20"/>
                <w:szCs w:val="20"/>
                <w:lang w:eastAsia="en-GB"/>
              </w:rPr>
            </w:pPr>
            <w:r w:rsidRPr="009C326A">
              <w:rPr>
                <w:rFonts w:eastAsia="Times New Roman" w:cstheme="minorHAnsi"/>
                <w:b/>
                <w:bCs/>
                <w:sz w:val="20"/>
                <w:szCs w:val="20"/>
                <w:bdr w:val="single" w:color="EEEEEE" w:sz="2" w:space="0" w:frame="1"/>
                <w:lang w:eastAsia="en-GB"/>
              </w:rPr>
              <w:t>Teaching reading fluency with the Seven-step model</w:t>
            </w:r>
          </w:p>
          <w:p w:rsidRPr="009C326A" w:rsidR="00D56AB0" w:rsidP="00D56AB0" w:rsidRDefault="00D56AB0" w14:paraId="58B36D38" w14:textId="77777777">
            <w:pPr>
              <w:pBdr>
                <w:top w:val="single" w:color="EEEEEE" w:sz="2" w:space="0"/>
                <w:left w:val="single" w:color="EEEEEE" w:sz="2" w:space="0"/>
                <w:bottom w:val="single" w:color="EEEEEE" w:sz="2" w:space="0"/>
                <w:right w:val="single" w:color="EEEEEE" w:sz="2" w:space="0"/>
              </w:pBdr>
              <w:shd w:val="clear" w:color="auto" w:fill="FFFFFF"/>
              <w:spacing w:after="144"/>
              <w:outlineLvl w:val="3"/>
              <w:rPr>
                <w:rFonts w:eastAsia="Times New Roman" w:cstheme="minorHAnsi"/>
                <w:b/>
                <w:bCs/>
                <w:sz w:val="20"/>
                <w:szCs w:val="20"/>
                <w:lang w:eastAsia="en-GB"/>
              </w:rPr>
            </w:pPr>
            <w:r w:rsidRPr="009C326A">
              <w:rPr>
                <w:rFonts w:eastAsia="Times New Roman" w:cstheme="minorHAnsi"/>
                <w:b/>
                <w:bCs/>
                <w:i/>
                <w:iCs/>
                <w:sz w:val="20"/>
                <w:szCs w:val="20"/>
                <w:bdr w:val="single" w:color="EEEEEE" w:sz="2" w:space="0" w:frame="1"/>
                <w:lang w:eastAsia="en-GB"/>
              </w:rPr>
              <w:t>Stage 1: Activating prior knowledge</w:t>
            </w:r>
          </w:p>
          <w:p w:rsidRPr="009C326A" w:rsidR="00D56AB0" w:rsidP="00D56AB0" w:rsidRDefault="00D56AB0" w14:paraId="7671E62A" w14:textId="77777777">
            <w:pPr>
              <w:pBdr>
                <w:top w:val="single" w:color="EEEEEE" w:sz="2" w:space="0"/>
                <w:left w:val="single" w:color="EEEEEE" w:sz="2" w:space="0"/>
                <w:bottom w:val="single" w:color="EEEEEE" w:sz="2" w:space="0"/>
                <w:right w:val="single" w:color="EEEEEE" w:sz="2" w:space="0"/>
              </w:pBdr>
              <w:shd w:val="clear" w:color="auto" w:fill="FFFFFF"/>
              <w:spacing w:after="288"/>
              <w:rPr>
                <w:rFonts w:eastAsia="Times New Roman" w:cstheme="minorHAnsi"/>
                <w:color w:val="263238"/>
                <w:sz w:val="20"/>
                <w:szCs w:val="20"/>
                <w:lang w:eastAsia="en-GB"/>
              </w:rPr>
            </w:pPr>
            <w:r w:rsidRPr="009C326A">
              <w:rPr>
                <w:rFonts w:eastAsia="Times New Roman" w:cstheme="minorHAnsi"/>
                <w:color w:val="263238"/>
                <w:sz w:val="20"/>
                <w:szCs w:val="20"/>
                <w:lang w:eastAsia="en-GB"/>
              </w:rPr>
              <w:t>This is a short and sharp part of the lesson designed to </w:t>
            </w:r>
            <w:proofErr w:type="gramStart"/>
            <w:r w:rsidRPr="009C326A">
              <w:rPr>
                <w:rFonts w:eastAsia="Times New Roman" w:cstheme="minorHAnsi"/>
                <w:color w:val="263238"/>
                <w:sz w:val="20"/>
                <w:szCs w:val="20"/>
                <w:lang w:eastAsia="en-GB"/>
              </w:rPr>
              <w:t>​</w:t>
            </w:r>
            <w:r w:rsidRPr="009C326A">
              <w:rPr>
                <w:rFonts w:eastAsia="Times New Roman" w:cstheme="minorHAnsi"/>
                <w:color w:val="263238"/>
                <w:sz w:val="20"/>
                <w:szCs w:val="20"/>
                <w:bdr w:val="single" w:color="EEEEEE" w:sz="2" w:space="0" w:frame="1"/>
                <w:lang w:eastAsia="en-GB"/>
              </w:rPr>
              <w:t>‘</w:t>
            </w:r>
            <w:proofErr w:type="gramEnd"/>
            <w:r w:rsidRPr="009C326A">
              <w:rPr>
                <w:rFonts w:eastAsia="Times New Roman" w:cstheme="minorHAnsi"/>
                <w:color w:val="263238"/>
                <w:sz w:val="20"/>
                <w:szCs w:val="20"/>
                <w:lang w:eastAsia="en-GB"/>
              </w:rPr>
              <w:t>set the scene’ for the fluency practice. One favourite strategy is to ask quick </w:t>
            </w:r>
            <w:proofErr w:type="gramStart"/>
            <w:r w:rsidRPr="009C326A">
              <w:rPr>
                <w:rFonts w:eastAsia="Times New Roman" w:cstheme="minorHAnsi"/>
                <w:color w:val="263238"/>
                <w:sz w:val="20"/>
                <w:szCs w:val="20"/>
                <w:lang w:eastAsia="en-GB"/>
              </w:rPr>
              <w:t>​</w:t>
            </w:r>
            <w:r w:rsidRPr="009C326A">
              <w:rPr>
                <w:rFonts w:eastAsia="Times New Roman" w:cstheme="minorHAnsi"/>
                <w:color w:val="263238"/>
                <w:sz w:val="20"/>
                <w:szCs w:val="20"/>
                <w:bdr w:val="single" w:color="EEEEEE" w:sz="2" w:space="0" w:frame="1"/>
                <w:lang w:eastAsia="en-GB"/>
              </w:rPr>
              <w:t>‘</w:t>
            </w:r>
            <w:proofErr w:type="gramEnd"/>
            <w:r w:rsidRPr="009C326A">
              <w:rPr>
                <w:rFonts w:eastAsia="Times New Roman" w:cstheme="minorHAnsi"/>
                <w:color w:val="263238"/>
                <w:sz w:val="20"/>
                <w:szCs w:val="20"/>
                <w:lang w:eastAsia="en-GB"/>
              </w:rPr>
              <w:t xml:space="preserve">show me’ questions using mini-whiteboards to recall the most important information from the previous chapter. Another is to write post-it </w:t>
            </w:r>
            <w:proofErr w:type="gramStart"/>
            <w:r w:rsidRPr="009C326A">
              <w:rPr>
                <w:rFonts w:eastAsia="Times New Roman" w:cstheme="minorHAnsi"/>
                <w:color w:val="263238"/>
                <w:sz w:val="20"/>
                <w:szCs w:val="20"/>
                <w:lang w:eastAsia="en-GB"/>
              </w:rPr>
              <w:t>note</w:t>
            </w:r>
            <w:proofErr w:type="gramEnd"/>
            <w:r w:rsidRPr="009C326A">
              <w:rPr>
                <w:rFonts w:eastAsia="Times New Roman" w:cstheme="minorHAnsi"/>
                <w:color w:val="263238"/>
                <w:sz w:val="20"/>
                <w:szCs w:val="20"/>
                <w:lang w:eastAsia="en-GB"/>
              </w:rPr>
              <w:t xml:space="preserve"> summaries of each chapter of our class novel to keep on a cumulative summary display. This way, lessons can begin with a rapid recap of </w:t>
            </w:r>
            <w:proofErr w:type="gramStart"/>
            <w:r w:rsidRPr="009C326A">
              <w:rPr>
                <w:rFonts w:eastAsia="Times New Roman" w:cstheme="minorHAnsi"/>
                <w:color w:val="263238"/>
                <w:sz w:val="20"/>
                <w:szCs w:val="20"/>
                <w:lang w:eastAsia="en-GB"/>
              </w:rPr>
              <w:t>​</w:t>
            </w:r>
            <w:r w:rsidRPr="009C326A">
              <w:rPr>
                <w:rFonts w:eastAsia="Times New Roman" w:cstheme="minorHAnsi"/>
                <w:color w:val="263238"/>
                <w:sz w:val="20"/>
                <w:szCs w:val="20"/>
                <w:bdr w:val="single" w:color="EEEEEE" w:sz="2" w:space="0" w:frame="1"/>
                <w:lang w:eastAsia="en-GB"/>
              </w:rPr>
              <w:t>‘</w:t>
            </w:r>
            <w:proofErr w:type="gramEnd"/>
            <w:r w:rsidRPr="009C326A">
              <w:rPr>
                <w:rFonts w:eastAsia="Times New Roman" w:cstheme="minorHAnsi"/>
                <w:color w:val="263238"/>
                <w:sz w:val="20"/>
                <w:szCs w:val="20"/>
                <w:lang w:eastAsia="en-GB"/>
              </w:rPr>
              <w:t>the story so far’.</w:t>
            </w:r>
          </w:p>
          <w:p w:rsidRPr="009C326A" w:rsidR="00D56AB0" w:rsidP="00D56AB0" w:rsidRDefault="00D56AB0" w14:paraId="0A97DDE2" w14:textId="77777777">
            <w:pPr>
              <w:pBdr>
                <w:top w:val="single" w:color="EEEEEE" w:sz="2" w:space="0"/>
                <w:left w:val="single" w:color="EEEEEE" w:sz="2" w:space="0"/>
                <w:bottom w:val="single" w:color="EEEEEE" w:sz="2" w:space="0"/>
                <w:right w:val="single" w:color="EEEEEE" w:sz="2" w:space="0"/>
              </w:pBdr>
              <w:shd w:val="clear" w:color="auto" w:fill="FFFFFF"/>
              <w:spacing w:before="288" w:after="288"/>
              <w:rPr>
                <w:rFonts w:eastAsia="Times New Roman" w:cstheme="minorHAnsi"/>
                <w:color w:val="263238"/>
                <w:sz w:val="20"/>
                <w:szCs w:val="20"/>
                <w:lang w:eastAsia="en-GB"/>
              </w:rPr>
            </w:pPr>
            <w:r w:rsidRPr="009C326A">
              <w:rPr>
                <w:rFonts w:eastAsia="Times New Roman" w:cstheme="minorHAnsi"/>
                <w:color w:val="263238"/>
                <w:sz w:val="20"/>
                <w:szCs w:val="20"/>
                <w:lang w:eastAsia="en-GB"/>
              </w:rPr>
              <w:t>In my experience, a little and often approach to teaching the strategy of summarising is more beneficial than attempting to teach it as a discrete skill.</w:t>
            </w:r>
          </w:p>
          <w:p w:rsidRPr="009C326A" w:rsidR="00D56AB0" w:rsidP="00D56AB0" w:rsidRDefault="00D56AB0" w14:paraId="7F27EE0E" w14:textId="77777777">
            <w:pPr>
              <w:pBdr>
                <w:top w:val="single" w:color="EEEEEE" w:sz="2" w:space="0"/>
                <w:left w:val="single" w:color="EEEEEE" w:sz="2" w:space="0"/>
                <w:bottom w:val="single" w:color="EEEEEE" w:sz="2" w:space="0"/>
                <w:right w:val="single" w:color="EEEEEE" w:sz="2" w:space="0"/>
              </w:pBdr>
              <w:shd w:val="clear" w:color="auto" w:fill="FFFFFF"/>
              <w:spacing w:before="432" w:after="144"/>
              <w:outlineLvl w:val="3"/>
              <w:rPr>
                <w:rFonts w:eastAsia="Times New Roman" w:cstheme="minorHAnsi"/>
                <w:b/>
                <w:bCs/>
                <w:sz w:val="20"/>
                <w:szCs w:val="20"/>
                <w:lang w:eastAsia="en-GB"/>
              </w:rPr>
            </w:pPr>
            <w:r w:rsidRPr="009C326A">
              <w:rPr>
                <w:rFonts w:eastAsia="Times New Roman" w:cstheme="minorHAnsi"/>
                <w:b/>
                <w:bCs/>
                <w:i/>
                <w:iCs/>
                <w:sz w:val="20"/>
                <w:szCs w:val="20"/>
                <w:bdr w:val="single" w:color="EEEEEE" w:sz="2" w:space="0" w:frame="1"/>
                <w:lang w:eastAsia="en-GB"/>
              </w:rPr>
              <w:t>Stages 2 – 3: Explicit strategy instruction and modelling of learned strategy</w:t>
            </w:r>
          </w:p>
          <w:p w:rsidRPr="009C326A" w:rsidR="00D56AB0" w:rsidP="00D56AB0" w:rsidRDefault="00D56AB0" w14:paraId="39E48FD0" w14:textId="77777777">
            <w:pPr>
              <w:pBdr>
                <w:top w:val="single" w:color="EEEEEE" w:sz="2" w:space="0"/>
                <w:left w:val="single" w:color="EEEEEE" w:sz="2" w:space="0"/>
                <w:bottom w:val="single" w:color="EEEEEE" w:sz="2" w:space="0"/>
                <w:right w:val="single" w:color="EEEEEE" w:sz="2" w:space="0"/>
              </w:pBdr>
              <w:shd w:val="clear" w:color="auto" w:fill="FFFFFF"/>
              <w:spacing w:after="288"/>
              <w:rPr>
                <w:rFonts w:eastAsia="Times New Roman" w:cstheme="minorHAnsi"/>
                <w:color w:val="263238"/>
                <w:sz w:val="20"/>
                <w:szCs w:val="20"/>
                <w:lang w:eastAsia="en-GB"/>
              </w:rPr>
            </w:pPr>
            <w:r w:rsidRPr="009C326A">
              <w:rPr>
                <w:rFonts w:eastAsia="Times New Roman" w:cstheme="minorHAnsi"/>
                <w:color w:val="263238"/>
                <w:sz w:val="20"/>
                <w:szCs w:val="20"/>
                <w:lang w:eastAsia="en-GB"/>
              </w:rPr>
              <w:t>Following the activation of prior knowledge, the teacher then reads the text aloud, modelling expert prosody. A passage will have been chosen for pupils to practise their own fluent reading.</w:t>
            </w:r>
          </w:p>
          <w:p w:rsidRPr="009C326A" w:rsidR="00D56AB0" w:rsidP="00D56AB0" w:rsidRDefault="00D56AB0" w14:paraId="106DFACD" w14:textId="77777777">
            <w:pPr>
              <w:pBdr>
                <w:top w:val="single" w:color="EEEEEE" w:sz="2" w:space="0"/>
                <w:left w:val="single" w:color="EEEEEE" w:sz="2" w:space="0"/>
                <w:bottom w:val="single" w:color="EEEEEE" w:sz="2" w:space="0"/>
                <w:right w:val="single" w:color="EEEEEE" w:sz="2" w:space="0"/>
              </w:pBdr>
              <w:shd w:val="clear" w:color="auto" w:fill="FFFFFF"/>
              <w:spacing w:before="288" w:after="288"/>
              <w:rPr>
                <w:rFonts w:eastAsia="Times New Roman" w:cstheme="minorHAnsi"/>
                <w:color w:val="263238"/>
                <w:sz w:val="20"/>
                <w:szCs w:val="20"/>
                <w:lang w:eastAsia="en-GB"/>
              </w:rPr>
            </w:pPr>
            <w:r w:rsidRPr="009C326A">
              <w:rPr>
                <w:rFonts w:eastAsia="Times New Roman" w:cstheme="minorHAnsi"/>
                <w:color w:val="263238"/>
                <w:sz w:val="20"/>
                <w:szCs w:val="20"/>
                <w:lang w:eastAsia="en-GB"/>
              </w:rPr>
              <w:t>Choosing the right text or extract here is key. It should be challenging enough that the pupils wouldn’t comfortably decode it independently, but a level of difficulty that’s attainable with teacher modelling and scaffolding.</w:t>
            </w:r>
          </w:p>
          <w:p w:rsidRPr="009C326A" w:rsidR="00D56AB0" w:rsidP="00D56AB0" w:rsidRDefault="00D56AB0" w14:paraId="663B54F3" w14:textId="77777777">
            <w:pPr>
              <w:pBdr>
                <w:top w:val="single" w:color="EEEEEE" w:sz="2" w:space="0"/>
                <w:left w:val="single" w:color="EEEEEE" w:sz="2" w:space="0"/>
                <w:bottom w:val="single" w:color="EEEEEE" w:sz="2" w:space="0"/>
                <w:right w:val="single" w:color="EEEEEE" w:sz="2" w:space="0"/>
              </w:pBdr>
              <w:shd w:val="clear" w:color="auto" w:fill="FFFFFF"/>
              <w:spacing w:before="288" w:after="288"/>
              <w:rPr>
                <w:rFonts w:eastAsia="Times New Roman" w:cstheme="minorHAnsi"/>
                <w:color w:val="263238"/>
                <w:sz w:val="20"/>
                <w:szCs w:val="20"/>
                <w:lang w:eastAsia="en-GB"/>
              </w:rPr>
            </w:pPr>
            <w:r w:rsidRPr="009C326A">
              <w:rPr>
                <w:rFonts w:eastAsia="Times New Roman" w:cstheme="minorHAnsi"/>
                <w:color w:val="263238"/>
                <w:sz w:val="20"/>
                <w:szCs w:val="20"/>
                <w:lang w:eastAsia="en-GB"/>
              </w:rPr>
              <w:t>In my school, we use the term </w:t>
            </w:r>
            <w:proofErr w:type="gramStart"/>
            <w:r w:rsidRPr="009C326A">
              <w:rPr>
                <w:rFonts w:eastAsia="Times New Roman" w:cstheme="minorHAnsi"/>
                <w:color w:val="263238"/>
                <w:sz w:val="20"/>
                <w:szCs w:val="20"/>
                <w:lang w:eastAsia="en-GB"/>
              </w:rPr>
              <w:t>​</w:t>
            </w:r>
            <w:r w:rsidRPr="009C326A">
              <w:rPr>
                <w:rFonts w:eastAsia="Times New Roman" w:cstheme="minorHAnsi"/>
                <w:color w:val="263238"/>
                <w:sz w:val="20"/>
                <w:szCs w:val="20"/>
                <w:bdr w:val="single" w:color="EEEEEE" w:sz="2" w:space="0" w:frame="1"/>
                <w:lang w:eastAsia="en-GB"/>
              </w:rPr>
              <w:t>‘</w:t>
            </w:r>
            <w:proofErr w:type="gramEnd"/>
            <w:r w:rsidRPr="009C326A">
              <w:rPr>
                <w:rFonts w:eastAsia="Times New Roman" w:cstheme="minorHAnsi"/>
                <w:color w:val="263238"/>
                <w:sz w:val="20"/>
                <w:szCs w:val="20"/>
                <w:lang w:eastAsia="en-GB"/>
              </w:rPr>
              <w:t>performance reading’ to refer to a prosodic, meaning-laden style of reading. We regularly share the importance of practising this to train pupils to develop their own </w:t>
            </w:r>
            <w:proofErr w:type="gramStart"/>
            <w:r w:rsidRPr="009C326A">
              <w:rPr>
                <w:rFonts w:eastAsia="Times New Roman" w:cstheme="minorHAnsi"/>
                <w:color w:val="263238"/>
                <w:sz w:val="20"/>
                <w:szCs w:val="20"/>
                <w:lang w:eastAsia="en-GB"/>
              </w:rPr>
              <w:t>​</w:t>
            </w:r>
            <w:r w:rsidRPr="009C326A">
              <w:rPr>
                <w:rFonts w:eastAsia="Times New Roman" w:cstheme="minorHAnsi"/>
                <w:color w:val="263238"/>
                <w:sz w:val="20"/>
                <w:szCs w:val="20"/>
                <w:bdr w:val="single" w:color="EEEEEE" w:sz="2" w:space="0" w:frame="1"/>
                <w:lang w:eastAsia="en-GB"/>
              </w:rPr>
              <w:t>‘</w:t>
            </w:r>
            <w:proofErr w:type="gramEnd"/>
            <w:r w:rsidRPr="009C326A">
              <w:rPr>
                <w:rFonts w:eastAsia="Times New Roman" w:cstheme="minorHAnsi"/>
                <w:color w:val="263238"/>
                <w:sz w:val="20"/>
                <w:szCs w:val="20"/>
                <w:lang w:eastAsia="en-GB"/>
              </w:rPr>
              <w:t>performance reading voice’.</w:t>
            </w:r>
          </w:p>
          <w:p w:rsidRPr="009C326A" w:rsidR="00D56AB0" w:rsidP="00D56AB0" w:rsidRDefault="00D56AB0" w14:paraId="0D36DD40" w14:textId="77777777">
            <w:pPr>
              <w:pBdr>
                <w:top w:val="single" w:color="EEEEEE" w:sz="2" w:space="0"/>
                <w:left w:val="single" w:color="EEEEEE" w:sz="2" w:space="0"/>
                <w:bottom w:val="single" w:color="EEEEEE" w:sz="2" w:space="0"/>
                <w:right w:val="single" w:color="EEEEEE" w:sz="2" w:space="0"/>
              </w:pBdr>
              <w:shd w:val="clear" w:color="auto" w:fill="FFFFFF"/>
              <w:spacing w:before="288" w:after="288"/>
              <w:rPr>
                <w:rFonts w:eastAsia="Times New Roman" w:cstheme="minorHAnsi"/>
                <w:color w:val="263238"/>
                <w:sz w:val="20"/>
                <w:szCs w:val="20"/>
                <w:lang w:eastAsia="en-GB"/>
              </w:rPr>
            </w:pPr>
            <w:r w:rsidRPr="009C326A">
              <w:rPr>
                <w:rFonts w:eastAsia="Times New Roman" w:cstheme="minorHAnsi"/>
                <w:color w:val="263238"/>
                <w:sz w:val="20"/>
                <w:szCs w:val="20"/>
                <w:lang w:eastAsia="en-GB"/>
              </w:rPr>
              <w:t>Performance reading in my school is comprised of the 6 P’s:</w:t>
            </w:r>
          </w:p>
          <w:p w:rsidRPr="009C326A" w:rsidR="00D56AB0" w:rsidP="00190354" w:rsidRDefault="00D56AB0" w14:paraId="0CD2941B" w14:textId="77777777">
            <w:pPr>
              <w:numPr>
                <w:ilvl w:val="0"/>
                <w:numId w:val="32"/>
              </w:numPr>
              <w:pBdr>
                <w:top w:val="single" w:color="EEEEEE" w:sz="2" w:space="0"/>
                <w:left w:val="single" w:color="EEEEEE" w:sz="2" w:space="5"/>
                <w:bottom w:val="single" w:color="EEEEEE" w:sz="2" w:space="0"/>
                <w:right w:val="single" w:color="EEEEEE" w:sz="2" w:space="0"/>
              </w:pBdr>
              <w:shd w:val="clear" w:color="auto" w:fill="FFFFFF"/>
              <w:spacing w:before="144" w:after="144"/>
              <w:ind w:left="0"/>
              <w:rPr>
                <w:rFonts w:eastAsia="Times New Roman" w:cstheme="minorHAnsi"/>
                <w:color w:val="263238"/>
                <w:sz w:val="20"/>
                <w:szCs w:val="20"/>
                <w:lang w:eastAsia="en-GB"/>
              </w:rPr>
            </w:pPr>
            <w:r w:rsidRPr="009C326A">
              <w:rPr>
                <w:rFonts w:eastAsia="Times New Roman" w:cstheme="minorHAnsi"/>
                <w:b/>
                <w:bCs/>
                <w:color w:val="263238"/>
                <w:sz w:val="20"/>
                <w:szCs w:val="20"/>
                <w:bdr w:val="single" w:color="EEEEEE" w:sz="2" w:space="0" w:frame="1"/>
                <w:lang w:eastAsia="en-GB"/>
              </w:rPr>
              <w:t>p</w:t>
            </w:r>
            <w:r w:rsidRPr="009C326A">
              <w:rPr>
                <w:rFonts w:eastAsia="Times New Roman" w:cstheme="minorHAnsi"/>
                <w:color w:val="263238"/>
                <w:sz w:val="20"/>
                <w:szCs w:val="20"/>
                <w:lang w:eastAsia="en-GB"/>
              </w:rPr>
              <w:t>ace</w:t>
            </w:r>
          </w:p>
          <w:p w:rsidRPr="009C326A" w:rsidR="00D56AB0" w:rsidP="00190354" w:rsidRDefault="00D56AB0" w14:paraId="05887799" w14:textId="77777777">
            <w:pPr>
              <w:numPr>
                <w:ilvl w:val="0"/>
                <w:numId w:val="32"/>
              </w:numPr>
              <w:pBdr>
                <w:top w:val="single" w:color="EEEEEE" w:sz="2" w:space="0"/>
                <w:left w:val="single" w:color="EEEEEE" w:sz="2" w:space="5"/>
                <w:bottom w:val="single" w:color="EEEEEE" w:sz="2" w:space="0"/>
                <w:right w:val="single" w:color="EEEEEE" w:sz="2" w:space="0"/>
              </w:pBdr>
              <w:shd w:val="clear" w:color="auto" w:fill="FFFFFF"/>
              <w:spacing w:before="144" w:after="144"/>
              <w:ind w:left="0"/>
              <w:rPr>
                <w:rFonts w:eastAsia="Times New Roman" w:cstheme="minorHAnsi"/>
                <w:color w:val="263238"/>
                <w:sz w:val="20"/>
                <w:szCs w:val="20"/>
                <w:lang w:eastAsia="en-GB"/>
              </w:rPr>
            </w:pPr>
            <w:r w:rsidRPr="009C326A">
              <w:rPr>
                <w:rFonts w:eastAsia="Times New Roman" w:cstheme="minorHAnsi"/>
                <w:b/>
                <w:bCs/>
                <w:color w:val="263238"/>
                <w:sz w:val="20"/>
                <w:szCs w:val="20"/>
                <w:bdr w:val="single" w:color="EEEEEE" w:sz="2" w:space="0" w:frame="1"/>
                <w:lang w:eastAsia="en-GB"/>
              </w:rPr>
              <w:t>p</w:t>
            </w:r>
            <w:r w:rsidRPr="009C326A">
              <w:rPr>
                <w:rFonts w:eastAsia="Times New Roman" w:cstheme="minorHAnsi"/>
                <w:color w:val="263238"/>
                <w:sz w:val="20"/>
                <w:szCs w:val="20"/>
                <w:lang w:eastAsia="en-GB"/>
              </w:rPr>
              <w:t>itch</w:t>
            </w:r>
          </w:p>
          <w:p w:rsidRPr="009C326A" w:rsidR="00D56AB0" w:rsidP="00190354" w:rsidRDefault="00D56AB0" w14:paraId="5F60ED5D" w14:textId="77777777">
            <w:pPr>
              <w:numPr>
                <w:ilvl w:val="0"/>
                <w:numId w:val="32"/>
              </w:numPr>
              <w:pBdr>
                <w:top w:val="single" w:color="EEEEEE" w:sz="2" w:space="0"/>
                <w:left w:val="single" w:color="EEEEEE" w:sz="2" w:space="5"/>
                <w:bottom w:val="single" w:color="EEEEEE" w:sz="2" w:space="0"/>
                <w:right w:val="single" w:color="EEEEEE" w:sz="2" w:space="0"/>
              </w:pBdr>
              <w:shd w:val="clear" w:color="auto" w:fill="FFFFFF"/>
              <w:spacing w:before="144" w:after="144"/>
              <w:ind w:left="0"/>
              <w:rPr>
                <w:rFonts w:eastAsia="Times New Roman" w:cstheme="minorHAnsi"/>
                <w:color w:val="263238"/>
                <w:sz w:val="20"/>
                <w:szCs w:val="20"/>
                <w:lang w:eastAsia="en-GB"/>
              </w:rPr>
            </w:pPr>
            <w:r w:rsidRPr="009C326A">
              <w:rPr>
                <w:rFonts w:eastAsia="Times New Roman" w:cstheme="minorHAnsi"/>
                <w:b/>
                <w:bCs/>
                <w:color w:val="263238"/>
                <w:sz w:val="20"/>
                <w:szCs w:val="20"/>
                <w:bdr w:val="single" w:color="EEEEEE" w:sz="2" w:space="0" w:frame="1"/>
                <w:lang w:eastAsia="en-GB"/>
              </w:rPr>
              <w:t>p</w:t>
            </w:r>
            <w:r w:rsidRPr="009C326A">
              <w:rPr>
                <w:rFonts w:eastAsia="Times New Roman" w:cstheme="minorHAnsi"/>
                <w:color w:val="263238"/>
                <w:sz w:val="20"/>
                <w:szCs w:val="20"/>
                <w:lang w:eastAsia="en-GB"/>
              </w:rPr>
              <w:t>auses</w:t>
            </w:r>
          </w:p>
          <w:p w:rsidRPr="009C326A" w:rsidR="00D56AB0" w:rsidP="00190354" w:rsidRDefault="00D56AB0" w14:paraId="247EFF40" w14:textId="77777777">
            <w:pPr>
              <w:numPr>
                <w:ilvl w:val="0"/>
                <w:numId w:val="32"/>
              </w:numPr>
              <w:pBdr>
                <w:top w:val="single" w:color="EEEEEE" w:sz="2" w:space="0"/>
                <w:left w:val="single" w:color="EEEEEE" w:sz="2" w:space="5"/>
                <w:bottom w:val="single" w:color="EEEEEE" w:sz="2" w:space="0"/>
                <w:right w:val="single" w:color="EEEEEE" w:sz="2" w:space="0"/>
              </w:pBdr>
              <w:shd w:val="clear" w:color="auto" w:fill="FFFFFF"/>
              <w:spacing w:before="144" w:after="144"/>
              <w:ind w:left="0"/>
              <w:rPr>
                <w:rFonts w:eastAsia="Times New Roman" w:cstheme="minorHAnsi"/>
                <w:color w:val="263238"/>
                <w:sz w:val="20"/>
                <w:szCs w:val="20"/>
                <w:lang w:eastAsia="en-GB"/>
              </w:rPr>
            </w:pPr>
            <w:r w:rsidRPr="009C326A">
              <w:rPr>
                <w:rFonts w:eastAsia="Times New Roman" w:cstheme="minorHAnsi"/>
                <w:b/>
                <w:bCs/>
                <w:color w:val="263238"/>
                <w:sz w:val="20"/>
                <w:szCs w:val="20"/>
                <w:bdr w:val="single" w:color="EEEEEE" w:sz="2" w:space="0" w:frame="1"/>
                <w:lang w:eastAsia="en-GB"/>
              </w:rPr>
              <w:t>p</w:t>
            </w:r>
            <w:r w:rsidRPr="009C326A">
              <w:rPr>
                <w:rFonts w:eastAsia="Times New Roman" w:cstheme="minorHAnsi"/>
                <w:color w:val="263238"/>
                <w:sz w:val="20"/>
                <w:szCs w:val="20"/>
                <w:lang w:eastAsia="en-GB"/>
              </w:rPr>
              <w:t>unctuation</w:t>
            </w:r>
          </w:p>
          <w:p w:rsidRPr="009C326A" w:rsidR="00D56AB0" w:rsidP="00190354" w:rsidRDefault="00D56AB0" w14:paraId="3712F465" w14:textId="77777777">
            <w:pPr>
              <w:numPr>
                <w:ilvl w:val="0"/>
                <w:numId w:val="32"/>
              </w:numPr>
              <w:pBdr>
                <w:top w:val="single" w:color="EEEEEE" w:sz="2" w:space="0"/>
                <w:left w:val="single" w:color="EEEEEE" w:sz="2" w:space="5"/>
                <w:bottom w:val="single" w:color="EEEEEE" w:sz="2" w:space="0"/>
                <w:right w:val="single" w:color="EEEEEE" w:sz="2" w:space="0"/>
              </w:pBdr>
              <w:shd w:val="clear" w:color="auto" w:fill="FFFFFF"/>
              <w:spacing w:before="144" w:after="144"/>
              <w:ind w:left="0"/>
              <w:rPr>
                <w:rFonts w:eastAsia="Times New Roman" w:cstheme="minorHAnsi"/>
                <w:color w:val="263238"/>
                <w:sz w:val="20"/>
                <w:szCs w:val="20"/>
                <w:lang w:eastAsia="en-GB"/>
              </w:rPr>
            </w:pPr>
            <w:r w:rsidRPr="009C326A">
              <w:rPr>
                <w:rFonts w:eastAsia="Times New Roman" w:cstheme="minorHAnsi"/>
                <w:b/>
                <w:bCs/>
                <w:color w:val="263238"/>
                <w:sz w:val="20"/>
                <w:szCs w:val="20"/>
                <w:bdr w:val="single" w:color="EEEEEE" w:sz="2" w:space="0" w:frame="1"/>
                <w:lang w:eastAsia="en-GB"/>
              </w:rPr>
              <w:t>p</w:t>
            </w:r>
            <w:r w:rsidRPr="009C326A">
              <w:rPr>
                <w:rFonts w:eastAsia="Times New Roman" w:cstheme="minorHAnsi"/>
                <w:color w:val="263238"/>
                <w:sz w:val="20"/>
                <w:szCs w:val="20"/>
                <w:lang w:eastAsia="en-GB"/>
              </w:rPr>
              <w:t>ersonality</w:t>
            </w:r>
          </w:p>
          <w:p w:rsidRPr="009C326A" w:rsidR="00D56AB0" w:rsidP="00190354" w:rsidRDefault="00D56AB0" w14:paraId="6D369EBB" w14:textId="77777777">
            <w:pPr>
              <w:numPr>
                <w:ilvl w:val="0"/>
                <w:numId w:val="32"/>
              </w:numPr>
              <w:pBdr>
                <w:top w:val="single" w:color="EEEEEE" w:sz="2" w:space="0"/>
                <w:left w:val="single" w:color="EEEEEE" w:sz="2" w:space="5"/>
                <w:bottom w:val="single" w:color="EEEEEE" w:sz="2" w:space="0"/>
                <w:right w:val="single" w:color="EEEEEE" w:sz="2" w:space="0"/>
              </w:pBdr>
              <w:shd w:val="clear" w:color="auto" w:fill="FFFFFF"/>
              <w:spacing w:before="144" w:after="144"/>
              <w:ind w:left="0"/>
              <w:rPr>
                <w:rFonts w:eastAsia="Times New Roman" w:cstheme="minorHAnsi"/>
                <w:color w:val="263238"/>
                <w:sz w:val="20"/>
                <w:szCs w:val="20"/>
                <w:lang w:eastAsia="en-GB"/>
              </w:rPr>
            </w:pPr>
            <w:r w:rsidRPr="009C326A">
              <w:rPr>
                <w:rFonts w:eastAsia="Times New Roman" w:cstheme="minorHAnsi"/>
                <w:b/>
                <w:bCs/>
                <w:color w:val="263238"/>
                <w:sz w:val="20"/>
                <w:szCs w:val="20"/>
                <w:bdr w:val="single" w:color="EEEEEE" w:sz="2" w:space="0" w:frame="1"/>
                <w:lang w:eastAsia="en-GB"/>
              </w:rPr>
              <w:t>p</w:t>
            </w:r>
            <w:r w:rsidRPr="009C326A">
              <w:rPr>
                <w:rFonts w:eastAsia="Times New Roman" w:cstheme="minorHAnsi"/>
                <w:color w:val="263238"/>
                <w:sz w:val="20"/>
                <w:szCs w:val="20"/>
                <w:lang w:eastAsia="en-GB"/>
              </w:rPr>
              <w:t>ower</w:t>
            </w:r>
          </w:p>
          <w:p w:rsidRPr="009C326A" w:rsidR="00D56AB0" w:rsidP="00D56AB0" w:rsidRDefault="00D56AB0" w14:paraId="6374562E" w14:textId="77777777">
            <w:pPr>
              <w:pBdr>
                <w:top w:val="single" w:color="EEEEEE" w:sz="2" w:space="0"/>
                <w:left w:val="single" w:color="EEEEEE" w:sz="2" w:space="0"/>
                <w:bottom w:val="single" w:color="EEEEEE" w:sz="2" w:space="0"/>
                <w:right w:val="single" w:color="EEEEEE" w:sz="2" w:space="0"/>
              </w:pBdr>
              <w:shd w:val="clear" w:color="auto" w:fill="FFFFFF"/>
              <w:spacing w:before="288" w:after="288"/>
              <w:rPr>
                <w:rFonts w:eastAsia="Times New Roman" w:cstheme="minorHAnsi"/>
                <w:color w:val="263238"/>
                <w:sz w:val="20"/>
                <w:szCs w:val="20"/>
                <w:lang w:eastAsia="en-GB"/>
              </w:rPr>
            </w:pPr>
            <w:r w:rsidRPr="009C326A">
              <w:rPr>
                <w:rFonts w:eastAsia="Times New Roman" w:cstheme="minorHAnsi"/>
                <w:color w:val="263238"/>
                <w:sz w:val="20"/>
                <w:szCs w:val="20"/>
                <w:lang w:eastAsia="en-GB"/>
              </w:rPr>
              <w:t>At this stage of the lesson, the teacher might </w:t>
            </w:r>
            <w:proofErr w:type="gramStart"/>
            <w:r w:rsidRPr="009C326A">
              <w:rPr>
                <w:rFonts w:eastAsia="Times New Roman" w:cstheme="minorHAnsi"/>
                <w:color w:val="263238"/>
                <w:sz w:val="20"/>
                <w:szCs w:val="20"/>
                <w:lang w:eastAsia="en-GB"/>
              </w:rPr>
              <w:t>​</w:t>
            </w:r>
            <w:r w:rsidRPr="009C326A">
              <w:rPr>
                <w:rFonts w:eastAsia="Times New Roman" w:cstheme="minorHAnsi"/>
                <w:color w:val="263238"/>
                <w:sz w:val="20"/>
                <w:szCs w:val="20"/>
                <w:bdr w:val="single" w:color="EEEEEE" w:sz="2" w:space="0" w:frame="1"/>
                <w:lang w:eastAsia="en-GB"/>
              </w:rPr>
              <w:t>‘</w:t>
            </w:r>
            <w:proofErr w:type="gramEnd"/>
            <w:r w:rsidRPr="009C326A">
              <w:rPr>
                <w:rFonts w:eastAsia="Times New Roman" w:cstheme="minorHAnsi"/>
                <w:color w:val="263238"/>
                <w:sz w:val="20"/>
                <w:szCs w:val="20"/>
                <w:lang w:eastAsia="en-GB"/>
              </w:rPr>
              <w:t>cue the pupils in’ to what they should listen for (“I’m going to read a part of the story now where the characters are going into a scary new setting — pay special attention to the way I use pace and pauses to create tension”).</w:t>
            </w:r>
          </w:p>
          <w:p w:rsidRPr="009C326A" w:rsidR="00D56AB0" w:rsidP="00D56AB0" w:rsidRDefault="00D56AB0" w14:paraId="011B126F" w14:textId="77777777">
            <w:pPr>
              <w:pBdr>
                <w:top w:val="single" w:color="EEEEEE" w:sz="2" w:space="0"/>
                <w:left w:val="single" w:color="EEEEEE" w:sz="2" w:space="0"/>
                <w:bottom w:val="single" w:color="EEEEEE" w:sz="2" w:space="0"/>
                <w:right w:val="single" w:color="EEEEEE" w:sz="2" w:space="0"/>
              </w:pBdr>
              <w:shd w:val="clear" w:color="auto" w:fill="FFFFFF"/>
              <w:spacing w:before="288" w:after="288"/>
              <w:rPr>
                <w:rFonts w:eastAsia="Times New Roman" w:cstheme="minorHAnsi"/>
                <w:color w:val="263238"/>
                <w:sz w:val="20"/>
                <w:szCs w:val="20"/>
                <w:lang w:eastAsia="en-GB"/>
              </w:rPr>
            </w:pPr>
            <w:r w:rsidRPr="009C326A">
              <w:rPr>
                <w:rFonts w:eastAsia="Times New Roman" w:cstheme="minorHAnsi"/>
                <w:color w:val="263238"/>
                <w:sz w:val="20"/>
                <w:szCs w:val="20"/>
                <w:lang w:eastAsia="en-GB"/>
              </w:rPr>
              <w:t>The teacher can then model reading aloud in a way that best illuminates the meaning of the text. This might involve a slightly slower than natural prosody, or giving extra emphasis to certain words or phrases, so pupils’ attention is drawn to salient parts of the text.</w:t>
            </w:r>
          </w:p>
          <w:p w:rsidRPr="009C326A" w:rsidR="00D56AB0" w:rsidP="00D56AB0" w:rsidRDefault="00D56AB0" w14:paraId="069ED923" w14:textId="77777777">
            <w:pPr>
              <w:pBdr>
                <w:top w:val="single" w:color="EEEEEE" w:sz="2" w:space="0"/>
                <w:left w:val="single" w:color="EEEEEE" w:sz="2" w:space="0"/>
                <w:bottom w:val="single" w:color="EEEEEE" w:sz="2" w:space="0"/>
                <w:right w:val="single" w:color="EEEEEE" w:sz="2" w:space="0"/>
              </w:pBdr>
              <w:shd w:val="clear" w:color="auto" w:fill="FFFFFF"/>
              <w:spacing w:before="432" w:after="144"/>
              <w:outlineLvl w:val="3"/>
              <w:rPr>
                <w:rFonts w:eastAsia="Times New Roman" w:cstheme="minorHAnsi"/>
                <w:b/>
                <w:bCs/>
                <w:sz w:val="20"/>
                <w:szCs w:val="20"/>
                <w:lang w:eastAsia="en-GB"/>
              </w:rPr>
            </w:pPr>
            <w:r w:rsidRPr="009C326A">
              <w:rPr>
                <w:rFonts w:eastAsia="Times New Roman" w:cstheme="minorHAnsi"/>
                <w:b/>
                <w:bCs/>
                <w:i/>
                <w:iCs/>
                <w:sz w:val="20"/>
                <w:szCs w:val="20"/>
                <w:bdr w:val="single" w:color="EEEEEE" w:sz="2" w:space="0" w:frame="1"/>
                <w:lang w:eastAsia="en-GB"/>
              </w:rPr>
              <w:t>Stages 4 – 5: Memorisation of strategy and guided practice</w:t>
            </w:r>
          </w:p>
          <w:p w:rsidRPr="009C326A" w:rsidR="00D56AB0" w:rsidP="00D56AB0" w:rsidRDefault="00D56AB0" w14:paraId="16FCB8A9" w14:textId="77777777">
            <w:pPr>
              <w:pBdr>
                <w:top w:val="single" w:color="EEEEEE" w:sz="2" w:space="0"/>
                <w:left w:val="single" w:color="EEEEEE" w:sz="2" w:space="0"/>
                <w:bottom w:val="single" w:color="EEEEEE" w:sz="2" w:space="0"/>
                <w:right w:val="single" w:color="EEEEEE" w:sz="2" w:space="0"/>
              </w:pBdr>
              <w:shd w:val="clear" w:color="auto" w:fill="FFFFFF"/>
              <w:spacing w:after="288"/>
              <w:rPr>
                <w:rFonts w:eastAsia="Times New Roman" w:cstheme="minorHAnsi"/>
                <w:color w:val="263238"/>
                <w:sz w:val="20"/>
                <w:szCs w:val="20"/>
                <w:lang w:eastAsia="en-GB"/>
              </w:rPr>
            </w:pPr>
            <w:r w:rsidRPr="009C326A">
              <w:rPr>
                <w:rFonts w:eastAsia="Times New Roman" w:cstheme="minorHAnsi"/>
                <w:color w:val="263238"/>
                <w:sz w:val="20"/>
                <w:szCs w:val="20"/>
                <w:lang w:eastAsia="en-GB"/>
              </w:rPr>
              <w:t>What happens at this phase will vary depending on the age and experience of the pupils. At the simplest level, it might involve asking pupils </w:t>
            </w:r>
            <w:proofErr w:type="gramStart"/>
            <w:r w:rsidRPr="009C326A">
              <w:rPr>
                <w:rFonts w:eastAsia="Times New Roman" w:cstheme="minorHAnsi"/>
                <w:color w:val="263238"/>
                <w:sz w:val="20"/>
                <w:szCs w:val="20"/>
                <w:lang w:eastAsia="en-GB"/>
              </w:rPr>
              <w:t>​</w:t>
            </w:r>
            <w:r w:rsidRPr="009C326A">
              <w:rPr>
                <w:rFonts w:eastAsia="Times New Roman" w:cstheme="minorHAnsi"/>
                <w:color w:val="263238"/>
                <w:sz w:val="20"/>
                <w:szCs w:val="20"/>
                <w:bdr w:val="single" w:color="EEEEEE" w:sz="2" w:space="0" w:frame="1"/>
                <w:lang w:eastAsia="en-GB"/>
              </w:rPr>
              <w:t>‘</w:t>
            </w:r>
            <w:proofErr w:type="gramEnd"/>
            <w:r w:rsidRPr="009C326A">
              <w:rPr>
                <w:rFonts w:eastAsia="Times New Roman" w:cstheme="minorHAnsi"/>
                <w:color w:val="263238"/>
                <w:sz w:val="20"/>
                <w:szCs w:val="20"/>
                <w:lang w:eastAsia="en-GB"/>
              </w:rPr>
              <w:t>what did you notice?’ or ​</w:t>
            </w:r>
            <w:r w:rsidRPr="009C326A">
              <w:rPr>
                <w:rFonts w:eastAsia="Times New Roman" w:cstheme="minorHAnsi"/>
                <w:color w:val="263238"/>
                <w:sz w:val="20"/>
                <w:szCs w:val="20"/>
                <w:bdr w:val="single" w:color="EEEEEE" w:sz="2" w:space="0" w:frame="1"/>
                <w:lang w:eastAsia="en-GB"/>
              </w:rPr>
              <w:t>‘</w:t>
            </w:r>
            <w:r w:rsidRPr="009C326A">
              <w:rPr>
                <w:rFonts w:eastAsia="Times New Roman" w:cstheme="minorHAnsi"/>
                <w:color w:val="263238"/>
                <w:sz w:val="20"/>
                <w:szCs w:val="20"/>
                <w:lang w:eastAsia="en-GB"/>
              </w:rPr>
              <w:t>what happened to my reading when…?’ It may involve using echo reading to practise certain sentences or paragraphs.</w:t>
            </w:r>
          </w:p>
          <w:p w:rsidRPr="009C326A" w:rsidR="00D56AB0" w:rsidP="00D56AB0" w:rsidRDefault="00D56AB0" w14:paraId="7844D90E" w14:textId="77777777">
            <w:pPr>
              <w:pBdr>
                <w:top w:val="single" w:color="EEEEEE" w:sz="2" w:space="0"/>
                <w:left w:val="single" w:color="EEEEEE" w:sz="2" w:space="0"/>
                <w:bottom w:val="single" w:color="EEEEEE" w:sz="2" w:space="0"/>
                <w:right w:val="single" w:color="EEEEEE" w:sz="2" w:space="0"/>
              </w:pBdr>
              <w:shd w:val="clear" w:color="auto" w:fill="FFFFFF"/>
              <w:spacing w:before="288" w:after="288"/>
              <w:rPr>
                <w:rFonts w:eastAsia="Times New Roman" w:cstheme="minorHAnsi"/>
                <w:color w:val="263238"/>
                <w:sz w:val="20"/>
                <w:szCs w:val="20"/>
                <w:lang w:eastAsia="en-GB"/>
              </w:rPr>
            </w:pPr>
            <w:r w:rsidRPr="009C326A">
              <w:rPr>
                <w:rFonts w:eastAsia="Times New Roman" w:cstheme="minorHAnsi"/>
                <w:color w:val="263238"/>
                <w:sz w:val="20"/>
                <w:szCs w:val="20"/>
                <w:lang w:eastAsia="en-GB"/>
              </w:rPr>
              <w:t>With pupils who have had plenty of practice of performance reading, we might complete some text marking, annotating the text using an agreed code to show where extra emphasis is placed, to show rising or falling pitch, or to </w:t>
            </w:r>
            <w:proofErr w:type="gramStart"/>
            <w:r w:rsidRPr="009C326A">
              <w:rPr>
                <w:rFonts w:eastAsia="Times New Roman" w:cstheme="minorHAnsi"/>
                <w:color w:val="263238"/>
                <w:sz w:val="20"/>
                <w:szCs w:val="20"/>
                <w:lang w:eastAsia="en-GB"/>
              </w:rPr>
              <w:t>​</w:t>
            </w:r>
            <w:r w:rsidRPr="009C326A">
              <w:rPr>
                <w:rFonts w:eastAsia="Times New Roman" w:cstheme="minorHAnsi"/>
                <w:color w:val="263238"/>
                <w:sz w:val="20"/>
                <w:szCs w:val="20"/>
                <w:bdr w:val="single" w:color="EEEEEE" w:sz="2" w:space="0" w:frame="1"/>
                <w:lang w:eastAsia="en-GB"/>
              </w:rPr>
              <w:t>‘</w:t>
            </w:r>
            <w:proofErr w:type="gramEnd"/>
            <w:r w:rsidRPr="009C326A">
              <w:rPr>
                <w:rFonts w:eastAsia="Times New Roman" w:cstheme="minorHAnsi"/>
                <w:color w:val="263238"/>
                <w:sz w:val="20"/>
                <w:szCs w:val="20"/>
                <w:lang w:eastAsia="en-GB"/>
              </w:rPr>
              <w:t>scoop’ words and phrases into clause or sentence units. This marked-up version of the text then acts as a guide for their own practice.</w:t>
            </w:r>
          </w:p>
          <w:p w:rsidRPr="009C326A" w:rsidR="00D56AB0" w:rsidP="00D56AB0" w:rsidRDefault="00D56AB0" w14:paraId="0447EEB9" w14:textId="77777777">
            <w:pPr>
              <w:pBdr>
                <w:top w:val="single" w:color="EEEEEE" w:sz="2" w:space="0"/>
                <w:left w:val="single" w:color="EEEEEE" w:sz="2" w:space="0"/>
                <w:bottom w:val="single" w:color="EEEEEE" w:sz="2" w:space="0"/>
                <w:right w:val="single" w:color="EEEEEE" w:sz="2" w:space="0"/>
              </w:pBdr>
              <w:shd w:val="clear" w:color="auto" w:fill="FFFFFF"/>
              <w:spacing w:before="432" w:after="144"/>
              <w:outlineLvl w:val="3"/>
              <w:rPr>
                <w:rFonts w:eastAsia="Times New Roman" w:cstheme="minorHAnsi"/>
                <w:b/>
                <w:bCs/>
                <w:sz w:val="20"/>
                <w:szCs w:val="20"/>
                <w:lang w:eastAsia="en-GB"/>
              </w:rPr>
            </w:pPr>
            <w:r w:rsidRPr="009C326A">
              <w:rPr>
                <w:rFonts w:eastAsia="Times New Roman" w:cstheme="minorHAnsi"/>
                <w:b/>
                <w:bCs/>
                <w:i/>
                <w:iCs/>
                <w:sz w:val="20"/>
                <w:szCs w:val="20"/>
                <w:bdr w:val="single" w:color="EEEEEE" w:sz="2" w:space="0" w:frame="1"/>
                <w:lang w:eastAsia="en-GB"/>
              </w:rPr>
              <w:t>Stages 6 – 7: Independent practice and structured reflection</w:t>
            </w:r>
          </w:p>
          <w:p w:rsidRPr="009C326A" w:rsidR="00D56AB0" w:rsidP="00D56AB0" w:rsidRDefault="00D56AB0" w14:paraId="569DE5D4" w14:textId="77777777">
            <w:pPr>
              <w:pBdr>
                <w:top w:val="single" w:color="EEEEEE" w:sz="2" w:space="0"/>
                <w:left w:val="single" w:color="EEEEEE" w:sz="2" w:space="0"/>
                <w:bottom w:val="single" w:color="EEEEEE" w:sz="2" w:space="0"/>
                <w:right w:val="single" w:color="EEEEEE" w:sz="2" w:space="0"/>
              </w:pBdr>
              <w:shd w:val="clear" w:color="auto" w:fill="FFFFFF"/>
              <w:spacing w:after="288"/>
              <w:rPr>
                <w:rFonts w:eastAsia="Times New Roman" w:cstheme="minorHAnsi"/>
                <w:color w:val="263238"/>
                <w:sz w:val="20"/>
                <w:szCs w:val="20"/>
                <w:lang w:eastAsia="en-GB"/>
              </w:rPr>
            </w:pPr>
            <w:r w:rsidRPr="009C326A">
              <w:rPr>
                <w:rFonts w:eastAsia="Times New Roman" w:cstheme="minorHAnsi"/>
                <w:color w:val="263238"/>
                <w:sz w:val="20"/>
                <w:szCs w:val="20"/>
                <w:lang w:eastAsia="en-GB"/>
              </w:rPr>
              <w:t xml:space="preserve">Pupils should now be ready for the challenge of decoding the text independently and with increasing fluency. They do this with a response partner: one pupil reads the text while the other listens and follows with a ruler. At the end of the extract, the listener offers feedback about what went well and what might be improved next time before the </w:t>
            </w:r>
            <w:proofErr w:type="gramStart"/>
            <w:r w:rsidRPr="009C326A">
              <w:rPr>
                <w:rFonts w:eastAsia="Times New Roman" w:cstheme="minorHAnsi"/>
                <w:color w:val="263238"/>
                <w:sz w:val="20"/>
                <w:szCs w:val="20"/>
                <w:lang w:eastAsia="en-GB"/>
              </w:rPr>
              <w:t>pupils</w:t>
            </w:r>
            <w:proofErr w:type="gramEnd"/>
            <w:r w:rsidRPr="009C326A">
              <w:rPr>
                <w:rFonts w:eastAsia="Times New Roman" w:cstheme="minorHAnsi"/>
                <w:color w:val="263238"/>
                <w:sz w:val="20"/>
                <w:szCs w:val="20"/>
                <w:lang w:eastAsia="en-GB"/>
              </w:rPr>
              <w:t xml:space="preserve"> swap roles.</w:t>
            </w:r>
          </w:p>
          <w:p w:rsidRPr="009C326A" w:rsidR="00D56AB0" w:rsidP="00D56AB0" w:rsidRDefault="00D56AB0" w14:paraId="0286DFD2" w14:textId="77777777">
            <w:pPr>
              <w:pBdr>
                <w:top w:val="single" w:color="EEEEEE" w:sz="2" w:space="0"/>
                <w:left w:val="single" w:color="EEEEEE" w:sz="2" w:space="0"/>
                <w:bottom w:val="single" w:color="EEEEEE" w:sz="2" w:space="0"/>
                <w:right w:val="single" w:color="EEEEEE" w:sz="2" w:space="0"/>
              </w:pBdr>
              <w:shd w:val="clear" w:color="auto" w:fill="FFFFFF"/>
              <w:spacing w:before="288" w:after="288"/>
              <w:rPr>
                <w:rFonts w:eastAsia="Times New Roman" w:cstheme="minorHAnsi"/>
                <w:color w:val="263238"/>
                <w:sz w:val="20"/>
                <w:szCs w:val="20"/>
                <w:lang w:eastAsia="en-GB"/>
              </w:rPr>
            </w:pPr>
            <w:r w:rsidRPr="009C326A">
              <w:rPr>
                <w:rFonts w:eastAsia="Times New Roman" w:cstheme="minorHAnsi"/>
                <w:color w:val="263238"/>
                <w:sz w:val="20"/>
                <w:szCs w:val="20"/>
                <w:lang w:eastAsia="en-GB"/>
              </w:rPr>
              <w:t>The teacher’s role at this stage will vary. In the early stages of implementing fluency practice, they will need to </w:t>
            </w:r>
            <w:proofErr w:type="gramStart"/>
            <w:r w:rsidRPr="009C326A">
              <w:rPr>
                <w:rFonts w:eastAsia="Times New Roman" w:cstheme="minorHAnsi"/>
                <w:color w:val="263238"/>
                <w:sz w:val="20"/>
                <w:szCs w:val="20"/>
                <w:lang w:eastAsia="en-GB"/>
              </w:rPr>
              <w:t>​</w:t>
            </w:r>
            <w:r w:rsidRPr="009C326A">
              <w:rPr>
                <w:rFonts w:eastAsia="Times New Roman" w:cstheme="minorHAnsi"/>
                <w:color w:val="263238"/>
                <w:sz w:val="20"/>
                <w:szCs w:val="20"/>
                <w:bdr w:val="single" w:color="EEEEEE" w:sz="2" w:space="0" w:frame="1"/>
                <w:lang w:eastAsia="en-GB"/>
              </w:rPr>
              <w:t>‘</w:t>
            </w:r>
            <w:proofErr w:type="gramEnd"/>
            <w:r w:rsidRPr="009C326A">
              <w:rPr>
                <w:rFonts w:eastAsia="Times New Roman" w:cstheme="minorHAnsi"/>
                <w:color w:val="263238"/>
                <w:sz w:val="20"/>
                <w:szCs w:val="20"/>
                <w:lang w:eastAsia="en-GB"/>
              </w:rPr>
              <w:t>be seen listening’, walking the room to listen and ensure that agreed routines are being stuck to. As the pupils become more familiar with routines, the teacher’s role can transition more to guiding practice and supporting pupils who might find reading difficult.</w:t>
            </w:r>
          </w:p>
          <w:p w:rsidRPr="009C326A" w:rsidR="00D56AB0" w:rsidP="00D56AB0" w:rsidRDefault="00D56AB0" w14:paraId="0B451AB0" w14:textId="77777777">
            <w:pPr>
              <w:pBdr>
                <w:top w:val="single" w:color="EEEEEE" w:sz="2" w:space="0"/>
                <w:left w:val="single" w:color="EEEEEE" w:sz="2" w:space="0"/>
                <w:bottom w:val="single" w:color="EEEEEE" w:sz="2" w:space="0"/>
                <w:right w:val="single" w:color="EEEEEE" w:sz="2" w:space="0"/>
              </w:pBdr>
              <w:shd w:val="clear" w:color="auto" w:fill="FFFFFF"/>
              <w:spacing w:before="288" w:after="288"/>
              <w:rPr>
                <w:rFonts w:eastAsia="Times New Roman" w:cstheme="minorHAnsi"/>
                <w:color w:val="263238"/>
                <w:sz w:val="20"/>
                <w:szCs w:val="20"/>
                <w:lang w:eastAsia="en-GB"/>
              </w:rPr>
            </w:pPr>
            <w:r w:rsidRPr="009C326A">
              <w:rPr>
                <w:rFonts w:eastAsia="Times New Roman" w:cstheme="minorHAnsi"/>
                <w:color w:val="263238"/>
                <w:sz w:val="20"/>
                <w:szCs w:val="20"/>
                <w:lang w:eastAsia="en-GB"/>
              </w:rPr>
              <w:t>Pupils should be given time to practise their extract multiple times, aiming for greater fluency each time with the support of their partner. Partners should offer feedback on challenging words and phrases, using the language of the 6 Ps.</w:t>
            </w:r>
          </w:p>
          <w:p w:rsidRPr="009C326A" w:rsidR="00D56AB0" w:rsidP="00D56AB0" w:rsidRDefault="00D56AB0" w14:paraId="751D8989" w14:textId="77777777">
            <w:pPr>
              <w:pBdr>
                <w:top w:val="single" w:color="EEEEEE" w:sz="2" w:space="0"/>
                <w:left w:val="single" w:color="EEEEEE" w:sz="2" w:space="0"/>
                <w:bottom w:val="single" w:color="EEEEEE" w:sz="2" w:space="0"/>
                <w:right w:val="single" w:color="EEEEEE" w:sz="2" w:space="0"/>
              </w:pBdr>
              <w:shd w:val="clear" w:color="auto" w:fill="FFFFFF"/>
              <w:spacing w:before="288"/>
              <w:rPr>
                <w:rFonts w:eastAsia="Times New Roman" w:cstheme="minorHAnsi"/>
                <w:color w:val="263238"/>
                <w:sz w:val="20"/>
                <w:szCs w:val="20"/>
                <w:lang w:eastAsia="en-GB"/>
              </w:rPr>
            </w:pPr>
            <w:r w:rsidRPr="009C326A">
              <w:rPr>
                <w:rFonts w:eastAsia="Times New Roman" w:cstheme="minorHAnsi"/>
                <w:color w:val="263238"/>
                <w:sz w:val="20"/>
                <w:szCs w:val="20"/>
                <w:lang w:eastAsia="en-GB"/>
              </w:rPr>
              <w:t>Research evidence indicates the promise of a focus on reading fluency, so these practical approaches, translated to the classroom can go a long way towards helping a greater number of pupils to </w:t>
            </w:r>
            <w:proofErr w:type="gramStart"/>
            <w:r w:rsidRPr="009C326A">
              <w:rPr>
                <w:rFonts w:eastAsia="Times New Roman" w:cstheme="minorHAnsi"/>
                <w:color w:val="263238"/>
                <w:sz w:val="20"/>
                <w:szCs w:val="20"/>
                <w:lang w:eastAsia="en-GB"/>
              </w:rPr>
              <w:t>​</w:t>
            </w:r>
            <w:r w:rsidRPr="009C326A">
              <w:rPr>
                <w:rFonts w:eastAsia="Times New Roman" w:cstheme="minorHAnsi"/>
                <w:color w:val="263238"/>
                <w:sz w:val="20"/>
                <w:szCs w:val="20"/>
                <w:bdr w:val="single" w:color="EEEEEE" w:sz="2" w:space="0" w:frame="1"/>
                <w:lang w:eastAsia="en-GB"/>
              </w:rPr>
              <w:t>‘</w:t>
            </w:r>
            <w:proofErr w:type="gramEnd"/>
            <w:r w:rsidRPr="009C326A">
              <w:rPr>
                <w:rFonts w:eastAsia="Times New Roman" w:cstheme="minorHAnsi"/>
                <w:color w:val="263238"/>
                <w:sz w:val="20"/>
                <w:szCs w:val="20"/>
                <w:lang w:eastAsia="en-GB"/>
              </w:rPr>
              <w:t>cross the bridge’ to become accomplished readers.</w:t>
            </w:r>
          </w:p>
          <w:p w:rsidRPr="009C326A" w:rsidR="00D56AB0" w:rsidP="00D56AB0" w:rsidRDefault="00D56AB0" w14:paraId="09323510" w14:textId="77777777">
            <w:pPr>
              <w:rPr>
                <w:rFonts w:cstheme="minorHAnsi"/>
                <w:b/>
                <w:sz w:val="20"/>
                <w:szCs w:val="20"/>
              </w:rPr>
            </w:pPr>
          </w:p>
          <w:p w:rsidR="00D56AB0" w:rsidP="00D56AB0" w:rsidRDefault="00D56AB0" w14:paraId="662A6B85" w14:textId="77777777">
            <w:pPr>
              <w:rPr>
                <w:rFonts w:cstheme="minorHAnsi"/>
                <w:b/>
                <w:sz w:val="20"/>
                <w:szCs w:val="20"/>
              </w:rPr>
            </w:pPr>
            <w:r>
              <w:rPr>
                <w:rFonts w:cstheme="minorHAnsi"/>
                <w:b/>
                <w:noProof/>
                <w:sz w:val="20"/>
                <w:szCs w:val="20"/>
                <w:lang w:eastAsia="en-GB"/>
              </w:rPr>
              <w:drawing>
                <wp:inline distT="0" distB="0" distL="0" distR="0" wp14:anchorId="7669943B" wp14:editId="4B688F46">
                  <wp:extent cx="1743318" cy="1114581"/>
                  <wp:effectExtent l="0" t="0" r="0" b="9525"/>
                  <wp:docPr id="21510" name="Picture 2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0" name="D7CA312.tmp"/>
                          <pic:cNvPicPr/>
                        </pic:nvPicPr>
                        <pic:blipFill>
                          <a:blip r:embed="rId73">
                            <a:extLst>
                              <a:ext uri="{28A0092B-C50C-407E-A947-70E740481C1C}">
                                <a14:useLocalDpi xmlns:a14="http://schemas.microsoft.com/office/drawing/2010/main" val="0"/>
                              </a:ext>
                            </a:extLst>
                          </a:blip>
                          <a:stretch>
                            <a:fillRect/>
                          </a:stretch>
                        </pic:blipFill>
                        <pic:spPr>
                          <a:xfrm>
                            <a:off x="0" y="0"/>
                            <a:ext cx="1743318" cy="1114581"/>
                          </a:xfrm>
                          <a:prstGeom prst="rect">
                            <a:avLst/>
                          </a:prstGeom>
                        </pic:spPr>
                      </pic:pic>
                    </a:graphicData>
                  </a:graphic>
                </wp:inline>
              </w:drawing>
            </w:r>
          </w:p>
          <w:p w:rsidR="00D56AB0" w:rsidP="00D56AB0" w:rsidRDefault="00D56AB0" w14:paraId="046BBCD0" w14:textId="77777777">
            <w:pPr>
              <w:rPr>
                <w:rFonts w:cstheme="minorHAnsi"/>
                <w:b/>
                <w:sz w:val="20"/>
                <w:szCs w:val="20"/>
              </w:rPr>
            </w:pPr>
          </w:p>
          <w:p w:rsidR="00D56AB0" w:rsidP="00D56AB0" w:rsidRDefault="00D56AB0" w14:paraId="343735D4" w14:textId="77777777">
            <w:pPr>
              <w:rPr>
                <w:rFonts w:cstheme="minorHAnsi"/>
                <w:b/>
                <w:sz w:val="20"/>
                <w:szCs w:val="20"/>
              </w:rPr>
            </w:pPr>
            <w:r>
              <w:rPr>
                <w:rFonts w:cstheme="minorHAnsi"/>
                <w:b/>
                <w:noProof/>
                <w:sz w:val="20"/>
                <w:szCs w:val="20"/>
                <w:lang w:eastAsia="en-GB"/>
              </w:rPr>
              <w:drawing>
                <wp:inline distT="0" distB="0" distL="0" distR="0" wp14:anchorId="054D4361" wp14:editId="001E96A4">
                  <wp:extent cx="6630325" cy="5792008"/>
                  <wp:effectExtent l="0" t="0" r="0" b="0"/>
                  <wp:docPr id="21511" name="Picture 2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1" name="D7CC84E.tmp"/>
                          <pic:cNvPicPr/>
                        </pic:nvPicPr>
                        <pic:blipFill>
                          <a:blip r:embed="rId74">
                            <a:extLst>
                              <a:ext uri="{28A0092B-C50C-407E-A947-70E740481C1C}">
                                <a14:useLocalDpi xmlns:a14="http://schemas.microsoft.com/office/drawing/2010/main" val="0"/>
                              </a:ext>
                            </a:extLst>
                          </a:blip>
                          <a:stretch>
                            <a:fillRect/>
                          </a:stretch>
                        </pic:blipFill>
                        <pic:spPr>
                          <a:xfrm>
                            <a:off x="0" y="0"/>
                            <a:ext cx="6630325" cy="5792008"/>
                          </a:xfrm>
                          <a:prstGeom prst="rect">
                            <a:avLst/>
                          </a:prstGeom>
                        </pic:spPr>
                      </pic:pic>
                    </a:graphicData>
                  </a:graphic>
                </wp:inline>
              </w:drawing>
            </w:r>
          </w:p>
          <w:p w:rsidRPr="009C326A" w:rsidR="00D56AB0" w:rsidP="00D56AB0" w:rsidRDefault="00D56AB0" w14:paraId="4518DDAF" w14:textId="77777777">
            <w:pPr>
              <w:rPr>
                <w:rFonts w:cstheme="minorHAnsi"/>
                <w:b/>
                <w:sz w:val="20"/>
                <w:szCs w:val="20"/>
              </w:rPr>
            </w:pPr>
          </w:p>
        </w:tc>
      </w:tr>
    </w:tbl>
    <w:p w:rsidR="007A4496" w:rsidP="002F5D5B" w:rsidRDefault="007A4496" w14:paraId="410BFFFE" w14:textId="0DAEFC53">
      <w:pPr>
        <w:rPr>
          <w:rFonts w:ascii="Comic Sans MS" w:hAnsi="Comic Sans MS"/>
          <w:b/>
          <w:sz w:val="24"/>
          <w:szCs w:val="24"/>
          <w:u w:val="single"/>
        </w:rPr>
      </w:pPr>
    </w:p>
    <w:p w:rsidR="008C7B0B" w:rsidP="002F5D5B" w:rsidRDefault="008C7B0B" w14:paraId="0D12A824" w14:textId="1FC91218">
      <w:pPr>
        <w:rPr>
          <w:rFonts w:ascii="Comic Sans MS" w:hAnsi="Comic Sans MS"/>
          <w:b/>
          <w:sz w:val="24"/>
          <w:szCs w:val="24"/>
          <w:u w:val="single"/>
        </w:rPr>
      </w:pPr>
    </w:p>
    <w:p w:rsidR="008C7B0B" w:rsidP="002F5D5B" w:rsidRDefault="008C7B0B" w14:paraId="7FC7F237" w14:textId="34A41D78">
      <w:pPr>
        <w:rPr>
          <w:rFonts w:ascii="Comic Sans MS" w:hAnsi="Comic Sans MS"/>
          <w:b/>
          <w:sz w:val="24"/>
          <w:szCs w:val="24"/>
          <w:u w:val="single"/>
        </w:rPr>
      </w:pPr>
    </w:p>
    <w:p w:rsidR="008C7B0B" w:rsidP="002F5D5B" w:rsidRDefault="008C7B0B" w14:paraId="170B573E" w14:textId="291EA66A">
      <w:pPr>
        <w:rPr>
          <w:rFonts w:ascii="Comic Sans MS" w:hAnsi="Comic Sans MS"/>
          <w:b/>
          <w:sz w:val="24"/>
          <w:szCs w:val="24"/>
          <w:u w:val="single"/>
        </w:rPr>
      </w:pPr>
    </w:p>
    <w:p w:rsidR="008C7B0B" w:rsidP="002F5D5B" w:rsidRDefault="008C7B0B" w14:paraId="17E2EF86" w14:textId="780BB84D">
      <w:pPr>
        <w:rPr>
          <w:rFonts w:ascii="Comic Sans MS" w:hAnsi="Comic Sans MS"/>
          <w:b/>
          <w:sz w:val="24"/>
          <w:szCs w:val="24"/>
          <w:u w:val="single"/>
        </w:rPr>
      </w:pPr>
    </w:p>
    <w:p w:rsidR="008C7B0B" w:rsidP="002F5D5B" w:rsidRDefault="008C7B0B" w14:paraId="74AA4CE4" w14:textId="4454CED3">
      <w:pPr>
        <w:rPr>
          <w:rFonts w:ascii="Comic Sans MS" w:hAnsi="Comic Sans MS"/>
          <w:b/>
          <w:sz w:val="24"/>
          <w:szCs w:val="24"/>
          <w:u w:val="single"/>
        </w:rPr>
      </w:pPr>
    </w:p>
    <w:p w:rsidR="008C7B0B" w:rsidP="002F5D5B" w:rsidRDefault="008C7B0B" w14:paraId="048F4235" w14:textId="06EB9EA9">
      <w:pPr>
        <w:rPr>
          <w:rFonts w:ascii="Comic Sans MS" w:hAnsi="Comic Sans MS"/>
          <w:b/>
          <w:sz w:val="24"/>
          <w:szCs w:val="24"/>
          <w:u w:val="single"/>
        </w:rPr>
      </w:pPr>
    </w:p>
    <w:p w:rsidR="008C7B0B" w:rsidP="002F5D5B" w:rsidRDefault="008C7B0B" w14:paraId="18325DBD" w14:textId="5F42D2CE">
      <w:pPr>
        <w:rPr>
          <w:rFonts w:ascii="Comic Sans MS" w:hAnsi="Comic Sans MS"/>
          <w:b/>
          <w:sz w:val="24"/>
          <w:szCs w:val="24"/>
          <w:u w:val="single"/>
        </w:rPr>
      </w:pPr>
    </w:p>
    <w:p w:rsidR="008C7B0B" w:rsidP="002F5D5B" w:rsidRDefault="008C7B0B" w14:paraId="219E1D0D" w14:textId="49CD4AFF">
      <w:pPr>
        <w:rPr>
          <w:rFonts w:ascii="Comic Sans MS" w:hAnsi="Comic Sans MS"/>
          <w:b/>
          <w:sz w:val="24"/>
          <w:szCs w:val="24"/>
          <w:u w:val="single"/>
        </w:rPr>
      </w:pPr>
    </w:p>
    <w:p w:rsidR="008C7B0B" w:rsidP="002F5D5B" w:rsidRDefault="008C7B0B" w14:paraId="63C2F938" w14:textId="49DFB85A">
      <w:pPr>
        <w:rPr>
          <w:rFonts w:ascii="Comic Sans MS" w:hAnsi="Comic Sans MS"/>
          <w:b/>
          <w:sz w:val="24"/>
          <w:szCs w:val="24"/>
          <w:u w:val="single"/>
        </w:rPr>
      </w:pPr>
    </w:p>
    <w:p w:rsidR="008C7B0B" w:rsidP="002F5D5B" w:rsidRDefault="008C7B0B" w14:paraId="26B03AD3" w14:textId="51CD7A3B">
      <w:pPr>
        <w:rPr>
          <w:rFonts w:ascii="Comic Sans MS" w:hAnsi="Comic Sans MS"/>
          <w:b/>
          <w:sz w:val="24"/>
          <w:szCs w:val="24"/>
          <w:u w:val="single"/>
        </w:rPr>
      </w:pPr>
    </w:p>
    <w:p w:rsidR="008C7B0B" w:rsidP="002F5D5B" w:rsidRDefault="008C7B0B" w14:paraId="52D71182" w14:textId="77777777">
      <w:pPr>
        <w:rPr>
          <w:rFonts w:ascii="Comic Sans MS" w:hAnsi="Comic Sans MS"/>
          <w:b/>
          <w:sz w:val="24"/>
          <w:szCs w:val="24"/>
          <w:u w:val="single"/>
        </w:rPr>
      </w:pPr>
    </w:p>
    <w:tbl>
      <w:tblPr>
        <w:tblStyle w:val="TableGrid"/>
        <w:tblW w:w="10627" w:type="dxa"/>
        <w:tblLook w:val="04A0" w:firstRow="1" w:lastRow="0" w:firstColumn="1" w:lastColumn="0" w:noHBand="0" w:noVBand="1"/>
      </w:tblPr>
      <w:tblGrid>
        <w:gridCol w:w="10627"/>
      </w:tblGrid>
      <w:tr w:rsidR="000C4C10" w:rsidTr="007243A2" w14:paraId="3C5BC7CA" w14:textId="77777777">
        <w:tc>
          <w:tcPr>
            <w:tcW w:w="10627" w:type="dxa"/>
            <w:shd w:val="clear" w:color="auto" w:fill="E8A0F4"/>
          </w:tcPr>
          <w:p w:rsidR="000C4C10" w:rsidP="00695E7B" w:rsidRDefault="000C4C10" w14:paraId="04689D00" w14:textId="77777777">
            <w:pPr>
              <w:jc w:val="center"/>
              <w:rPr>
                <w:rFonts w:ascii="Comic Sans MS" w:hAnsi="Comic Sans MS"/>
                <w:b/>
                <w:sz w:val="24"/>
                <w:szCs w:val="24"/>
                <w:u w:val="single"/>
              </w:rPr>
            </w:pPr>
            <w:r w:rsidRPr="00234D8E">
              <w:rPr>
                <w:b/>
                <w:sz w:val="24"/>
                <w:szCs w:val="24"/>
              </w:rPr>
              <w:t>Accelerated Reader</w:t>
            </w:r>
          </w:p>
        </w:tc>
      </w:tr>
      <w:tr w:rsidR="000C4C10" w:rsidTr="00F02DBC" w14:paraId="61DEB53B" w14:textId="77777777">
        <w:trPr>
          <w:trHeight w:val="9629"/>
        </w:trPr>
        <w:tc>
          <w:tcPr>
            <w:tcW w:w="10627" w:type="dxa"/>
          </w:tcPr>
          <w:p w:rsidRPr="0080378F" w:rsidR="000C4C10" w:rsidP="00695E7B" w:rsidRDefault="000C4C10" w14:paraId="280C7277" w14:textId="77777777">
            <w:pPr>
              <w:pStyle w:val="ListParagraph"/>
              <w:rPr>
                <w:rFonts w:ascii="Comic Sans MS" w:hAnsi="Comic Sans MS"/>
                <w:b/>
                <w:sz w:val="20"/>
                <w:szCs w:val="20"/>
              </w:rPr>
            </w:pPr>
          </w:p>
          <w:p w:rsidRPr="0067275D" w:rsidR="000C4C10" w:rsidP="0067275D" w:rsidRDefault="007243A2" w14:paraId="00901028" w14:textId="77777777">
            <w:pPr>
              <w:rPr>
                <w:b/>
                <w:sz w:val="20"/>
                <w:szCs w:val="20"/>
              </w:rPr>
            </w:pPr>
            <w:r>
              <w:rPr>
                <w:b/>
                <w:sz w:val="20"/>
                <w:szCs w:val="20"/>
              </w:rPr>
              <w:t>At Thameside,</w:t>
            </w:r>
            <w:r w:rsidRPr="0067275D" w:rsidR="000C4C10">
              <w:rPr>
                <w:b/>
                <w:sz w:val="20"/>
                <w:szCs w:val="20"/>
              </w:rPr>
              <w:t xml:space="preserve"> children use a programme called ‘Accelerated Reader’ to monitor and facilitate their progress in reading. </w:t>
            </w:r>
          </w:p>
          <w:p w:rsidR="000C4C10" w:rsidP="000C4C10" w:rsidRDefault="00144866" w14:paraId="31C8889A" w14:textId="77777777">
            <w:pPr>
              <w:pStyle w:val="ListParagraph"/>
              <w:ind w:left="313"/>
              <w:rPr>
                <w:rFonts w:ascii="Comic Sans MS" w:hAnsi="Comic Sans MS"/>
                <w:b/>
                <w:sz w:val="24"/>
                <w:szCs w:val="24"/>
                <w:u w:val="single"/>
              </w:rPr>
            </w:pPr>
            <w:r>
              <w:rPr>
                <w:rFonts w:ascii="Comic Sans MS" w:hAnsi="Comic Sans MS"/>
                <w:b/>
                <w:noProof/>
                <w:sz w:val="24"/>
                <w:szCs w:val="24"/>
                <w:u w:val="single"/>
                <w:lang w:eastAsia="en-GB"/>
              </w:rPr>
              <mc:AlternateContent>
                <mc:Choice Requires="wps">
                  <w:drawing>
                    <wp:anchor distT="0" distB="0" distL="114300" distR="114300" simplePos="0" relativeHeight="251658262" behindDoc="0" locked="0" layoutInCell="1" allowOverlap="1" wp14:anchorId="4AF3A418" wp14:editId="42A68B0D">
                      <wp:simplePos x="0" y="0"/>
                      <wp:positionH relativeFrom="column">
                        <wp:posOffset>4929945</wp:posOffset>
                      </wp:positionH>
                      <wp:positionV relativeFrom="paragraph">
                        <wp:posOffset>119575</wp:posOffset>
                      </wp:positionV>
                      <wp:extent cx="1590675" cy="885825"/>
                      <wp:effectExtent l="0" t="0" r="28575" b="28575"/>
                      <wp:wrapNone/>
                      <wp:docPr id="46" name="Text Box 46"/>
                      <wp:cNvGraphicFramePr/>
                      <a:graphic xmlns:a="http://schemas.openxmlformats.org/drawingml/2006/main">
                        <a:graphicData uri="http://schemas.microsoft.com/office/word/2010/wordprocessingShape">
                          <wps:wsp>
                            <wps:cNvSpPr txBox="1"/>
                            <wps:spPr>
                              <a:xfrm>
                                <a:off x="0" y="0"/>
                                <a:ext cx="1590675" cy="885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363E5" w:rsidRDefault="00F363E5" w14:paraId="584423BE" w14:textId="77777777">
                                  <w:r>
                                    <w:rPr>
                                      <w:noProof/>
                                      <w:lang w:eastAsia="en-GB"/>
                                    </w:rPr>
                                    <w:drawing>
                                      <wp:inline distT="0" distB="0" distL="0" distR="0" wp14:anchorId="35F613A3" wp14:editId="7DF9653C">
                                        <wp:extent cx="1401445" cy="786525"/>
                                        <wp:effectExtent l="0" t="0" r="8255" b="0"/>
                                        <wp:docPr id="41" name="Picture 1"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401445" cy="7865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w14:anchorId="68A22318">
                    <v:shape id="Text Box 46" style="position:absolute;left:0;text-align:left;margin-left:388.2pt;margin-top:9.4pt;width:125.25pt;height:69.75pt;z-index:25165826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35"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o8CmAIAALsFAAAOAAAAZHJzL2Uyb0RvYy54bWysVE1PGzEQvVfqf7B8L5ukSQgRG5SCqCoh&#10;QIWKs+O1iYXtcW0nu+mvZ+zdDYFyoepld+x58/U8M6dnjdFkK3xQYEs6PBpQIiyHStnHkv66v/wy&#10;oyREZiumwYqS7kSgZ4vPn05rNxcjWIOuhCfoxIZ57Uq6jtHNiyLwtTAsHIETFpUSvGERj/6xqDyr&#10;0bvRxWgwmBY1+Mp54CIEvL1olXSR/UspeLyRMohIdEkxt5i/Pn9X6VssTtn80TO3VrxLg/1DFoYp&#10;i0H3ri5YZGTj1V+ujOIeAsh4xMEUIKXiIteA1QwHb6q5WzMnci1ITnB7msL/c8uvt7eeqKqk4ykl&#10;lhl8o3vRRPINGoJXyE/twhxhdw6BscF7fOf+PuBlKruR3qQ/FkRQj0zv9uwmbzwZTU4G0+MJJRx1&#10;s9lkNpokN8WLtfMhfhdgSBJK6vH1MqlsexViC+0hKVgArapLpXU+pI4R59qTLcO31jHniM5fobQl&#10;dUmnXyeD7PiVLrne2680409degco9KdtCidyb3VpJYZaJrIUd1okjLY/hURuMyHv5Mg4F3afZ0Yn&#10;lMSKPmLY4V+y+ohxWwda5Mhg497YKAu+Zek1tdVTT61s8fiGB3UnMTarJjfVSd8oK6h22D8e2gkM&#10;jl8q5PuKhXjLPI4ctgyukXiDH6kBHwk6iZI1+D/v3Sc8TgJqKalxhEsafm+YF5ToHxZn5GQ4HqeZ&#10;z4fx5HiEB3+oWR1q7MacA3bOEBeW41lM+Kh7UXowD7htlikqqpjlGLuksRfPY7tYcFtxsVxmEE65&#10;Y/HK3jmeXCeWU5/dNw/Mu67PI07INfTDzuZv2r3FJksLy00EqfIsJJ5bVjv+cUPkaeq2WVpBh+eM&#10;etm5i2cAAAD//wMAUEsDBBQABgAIAAAAIQC05VSf3gAAAAsBAAAPAAAAZHJzL2Rvd25yZXYueG1s&#10;TI/BTsMwEETvSPyDtUjcqEOB1E3jVIAKl54oiPM2dm2rsR3Fbhr+nu0Jbjuap9mZej35jo16SC4G&#10;CfezApgObVQuGAlfn293AljKGBR2MWgJPzrBurm+qrFS8Rw+9LjLhlFISBVKsDn3FeeptdpjmsVe&#10;B/IOcfCYSQ6GqwHPFO47Pi+Kknt0gT5Y7PWr1e1xd/ISNi9maVqBg90I5dw4fR+25l3K25vpeQUs&#10;6yn/wXCpT9WhoU77eAoqsU7CYlE+EkqGoAkXoJiXS2B7up7EA/Cm5v83NL8AAAD//wMAUEsBAi0A&#10;FAAGAAgAAAAhALaDOJL+AAAA4QEAABMAAAAAAAAAAAAAAAAAAAAAAFtDb250ZW50X1R5cGVzXS54&#10;bWxQSwECLQAUAAYACAAAACEAOP0h/9YAAACUAQAACwAAAAAAAAAAAAAAAAAvAQAAX3JlbHMvLnJl&#10;bHNQSwECLQAUAAYACAAAACEAZcKPApgCAAC7BQAADgAAAAAAAAAAAAAAAAAuAgAAZHJzL2Uyb0Rv&#10;Yy54bWxQSwECLQAUAAYACAAAACEAtOVUn94AAAALAQAADwAAAAAAAAAAAAAAAADyBAAAZHJzL2Rv&#10;d25yZXYueG1sUEsFBgAAAAAEAAQA8wAAAP0FAAAAAA==&#10;" w14:anchorId="4AF3A418">
                      <v:textbox>
                        <w:txbxContent>
                          <w:p w:rsidR="00F363E5" w:rsidRDefault="00F363E5" w14:paraId="72A3D3EC" w14:textId="77777777">
                            <w:r>
                              <w:rPr>
                                <w:noProof/>
                                <w:lang w:eastAsia="en-GB"/>
                              </w:rPr>
                              <w:drawing>
                                <wp:inline distT="0" distB="0" distL="0" distR="0" wp14:anchorId="73C25A30" wp14:editId="7DF9653C">
                                  <wp:extent cx="1401445" cy="786525"/>
                                  <wp:effectExtent l="0" t="0" r="8255" b="0"/>
                                  <wp:docPr id="1769893852" name="Picture 1"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401445" cy="786525"/>
                                          </a:xfrm>
                                          <a:prstGeom prst="rect">
                                            <a:avLst/>
                                          </a:prstGeom>
                                          <a:noFill/>
                                          <a:ln>
                                            <a:noFill/>
                                          </a:ln>
                                        </pic:spPr>
                                      </pic:pic>
                                    </a:graphicData>
                                  </a:graphic>
                                </wp:inline>
                              </w:drawing>
                            </w:r>
                          </w:p>
                        </w:txbxContent>
                      </v:textbox>
                    </v:shape>
                  </w:pict>
                </mc:Fallback>
              </mc:AlternateContent>
            </w:r>
          </w:p>
          <w:p w:rsidRPr="009248D9" w:rsidR="000C4C10" w:rsidP="009248D9" w:rsidRDefault="000C4C10" w14:paraId="491C16D3" w14:textId="77777777">
            <w:pPr>
              <w:rPr>
                <w:sz w:val="20"/>
                <w:szCs w:val="20"/>
                <w:u w:val="single"/>
              </w:rPr>
            </w:pPr>
            <w:r w:rsidRPr="009248D9">
              <w:rPr>
                <w:sz w:val="20"/>
                <w:szCs w:val="20"/>
                <w:u w:val="single"/>
              </w:rPr>
              <w:t>Step 1:</w:t>
            </w:r>
          </w:p>
          <w:p w:rsidRPr="009248D9" w:rsidR="000C4C10" w:rsidP="002F1BC5" w:rsidRDefault="000C4C10" w14:paraId="55A47E95" w14:textId="77777777">
            <w:pPr>
              <w:pStyle w:val="ListParagraph"/>
              <w:numPr>
                <w:ilvl w:val="0"/>
                <w:numId w:val="2"/>
              </w:numPr>
              <w:rPr>
                <w:sz w:val="20"/>
                <w:szCs w:val="20"/>
              </w:rPr>
            </w:pPr>
            <w:r w:rsidRPr="009248D9">
              <w:rPr>
                <w:sz w:val="20"/>
                <w:szCs w:val="20"/>
              </w:rPr>
              <w:t>Children take a Star reading test (at each assessment point).</w:t>
            </w:r>
          </w:p>
          <w:p w:rsidRPr="009248D9" w:rsidR="000C4C10" w:rsidP="009248D9" w:rsidRDefault="000C4C10" w14:paraId="2299037B" w14:textId="77777777">
            <w:pPr>
              <w:pStyle w:val="ListParagraph"/>
              <w:rPr>
                <w:sz w:val="20"/>
                <w:szCs w:val="20"/>
              </w:rPr>
            </w:pPr>
          </w:p>
          <w:p w:rsidR="009463B0" w:rsidP="009248D9" w:rsidRDefault="009463B0" w14:paraId="68D3AE72" w14:textId="77777777">
            <w:pPr>
              <w:rPr>
                <w:sz w:val="20"/>
                <w:szCs w:val="20"/>
                <w:u w:val="single"/>
              </w:rPr>
            </w:pPr>
          </w:p>
          <w:p w:rsidRPr="009248D9" w:rsidR="000C4C10" w:rsidP="009248D9" w:rsidRDefault="000C4C10" w14:paraId="632747FE" w14:textId="3E8754F9">
            <w:pPr>
              <w:rPr>
                <w:sz w:val="20"/>
                <w:szCs w:val="20"/>
                <w:u w:val="single"/>
              </w:rPr>
            </w:pPr>
            <w:r w:rsidRPr="009248D9">
              <w:rPr>
                <w:sz w:val="20"/>
                <w:szCs w:val="20"/>
                <w:u w:val="single"/>
              </w:rPr>
              <w:t xml:space="preserve">Step 2: </w:t>
            </w:r>
          </w:p>
          <w:p w:rsidR="00F02DBC" w:rsidP="002F1BC5" w:rsidRDefault="00D73D9D" w14:paraId="6E95BB7B" w14:textId="2E95A929">
            <w:pPr>
              <w:pStyle w:val="ListParagraph"/>
              <w:numPr>
                <w:ilvl w:val="0"/>
                <w:numId w:val="2"/>
              </w:numPr>
              <w:rPr>
                <w:sz w:val="20"/>
                <w:szCs w:val="20"/>
              </w:rPr>
            </w:pPr>
            <w:r>
              <w:rPr>
                <w:sz w:val="20"/>
                <w:szCs w:val="20"/>
              </w:rPr>
              <w:t xml:space="preserve">The teacher tells the child what </w:t>
            </w:r>
            <w:r w:rsidR="009463B0">
              <w:rPr>
                <w:sz w:val="20"/>
                <w:szCs w:val="20"/>
              </w:rPr>
              <w:t>ZPD</w:t>
            </w:r>
            <w:r w:rsidR="00F02DBC">
              <w:rPr>
                <w:sz w:val="20"/>
                <w:szCs w:val="20"/>
              </w:rPr>
              <w:t xml:space="preserve"> </w:t>
            </w:r>
            <w:r w:rsidR="009463B0">
              <w:rPr>
                <w:sz w:val="20"/>
                <w:szCs w:val="20"/>
              </w:rPr>
              <w:t xml:space="preserve">range </w:t>
            </w:r>
            <w:r w:rsidR="00F02DBC">
              <w:rPr>
                <w:sz w:val="20"/>
                <w:szCs w:val="20"/>
              </w:rPr>
              <w:t>they should be reading</w:t>
            </w:r>
            <w:r w:rsidR="009463B0">
              <w:rPr>
                <w:sz w:val="20"/>
                <w:szCs w:val="20"/>
              </w:rPr>
              <w:t xml:space="preserve"> for the next term</w:t>
            </w:r>
            <w:r w:rsidR="00F02DBC">
              <w:rPr>
                <w:sz w:val="20"/>
                <w:szCs w:val="20"/>
              </w:rPr>
              <w:t>.</w:t>
            </w:r>
            <w:r w:rsidR="009463B0">
              <w:rPr>
                <w:sz w:val="20"/>
                <w:szCs w:val="20"/>
              </w:rPr>
              <w:t xml:space="preserve"> This range should be no more than 10 points</w:t>
            </w:r>
          </w:p>
          <w:p w:rsidRPr="009463B0" w:rsidR="002F1BC5" w:rsidP="009463B0" w:rsidRDefault="002F1BC5" w14:paraId="006A69A1" w14:textId="77777777">
            <w:pPr>
              <w:rPr>
                <w:sz w:val="20"/>
                <w:szCs w:val="20"/>
              </w:rPr>
            </w:pPr>
          </w:p>
          <w:p w:rsidRPr="009248D9" w:rsidR="002F1BC5" w:rsidP="002F1BC5" w:rsidRDefault="002F1BC5" w14:paraId="0D62EB1B" w14:textId="77777777">
            <w:pPr>
              <w:pStyle w:val="ListParagraph"/>
              <w:rPr>
                <w:sz w:val="20"/>
                <w:szCs w:val="20"/>
              </w:rPr>
            </w:pPr>
          </w:p>
          <w:p w:rsidR="000C4C10" w:rsidP="009248D9" w:rsidRDefault="00144866" w14:paraId="26E22555" w14:textId="77777777">
            <w:pPr>
              <w:pStyle w:val="ListParagraph"/>
              <w:rPr>
                <w:rFonts w:ascii="Comic Sans MS" w:hAnsi="Comic Sans MS"/>
                <w:b/>
                <w:sz w:val="24"/>
                <w:szCs w:val="24"/>
                <w:u w:val="single"/>
              </w:rPr>
            </w:pPr>
            <w:r>
              <w:rPr>
                <w:noProof/>
                <w:sz w:val="20"/>
                <w:szCs w:val="20"/>
                <w:lang w:eastAsia="en-GB"/>
              </w:rPr>
              <mc:AlternateContent>
                <mc:Choice Requires="wps">
                  <w:drawing>
                    <wp:anchor distT="0" distB="0" distL="114300" distR="114300" simplePos="0" relativeHeight="251658263" behindDoc="0" locked="0" layoutInCell="1" allowOverlap="1" wp14:anchorId="76BDC0BE" wp14:editId="6898273E">
                      <wp:simplePos x="0" y="0"/>
                      <wp:positionH relativeFrom="column">
                        <wp:posOffset>4017010</wp:posOffset>
                      </wp:positionH>
                      <wp:positionV relativeFrom="paragraph">
                        <wp:posOffset>90171</wp:posOffset>
                      </wp:positionV>
                      <wp:extent cx="2238375" cy="438150"/>
                      <wp:effectExtent l="0" t="0" r="28575" b="19050"/>
                      <wp:wrapNone/>
                      <wp:docPr id="48" name="Text Box 48"/>
                      <wp:cNvGraphicFramePr/>
                      <a:graphic xmlns:a="http://schemas.openxmlformats.org/drawingml/2006/main">
                        <a:graphicData uri="http://schemas.microsoft.com/office/word/2010/wordprocessingShape">
                          <wps:wsp>
                            <wps:cNvSpPr txBox="1"/>
                            <wps:spPr>
                              <a:xfrm>
                                <a:off x="0" y="0"/>
                                <a:ext cx="2238375" cy="438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Pr="00144866" w:rsidR="00F363E5" w:rsidRDefault="00F363E5" w14:paraId="77A9CC56" w14:textId="77777777">
                                  <w:pPr>
                                    <w:rPr>
                                      <w:i/>
                                      <w:sz w:val="18"/>
                                      <w:szCs w:val="18"/>
                                    </w:rPr>
                                  </w:pPr>
                                  <w:r w:rsidRPr="00144866">
                                    <w:rPr>
                                      <w:i/>
                                      <w:sz w:val="18"/>
                                      <w:szCs w:val="18"/>
                                    </w:rPr>
                                    <w:t xml:space="preserve">We </w:t>
                                  </w:r>
                                  <w:r>
                                    <w:rPr>
                                      <w:i/>
                                      <w:sz w:val="18"/>
                                      <w:szCs w:val="18"/>
                                    </w:rPr>
                                    <w:t xml:space="preserve">also use AR to track word counts as children try to join our </w:t>
                                  </w:r>
                                  <w:r w:rsidRPr="00144866">
                                    <w:rPr>
                                      <w:i/>
                                      <w:sz w:val="18"/>
                                      <w:szCs w:val="18"/>
                                    </w:rPr>
                                    <w:t>Millionaires’</w:t>
                                  </w:r>
                                  <w:r>
                                    <w:rPr>
                                      <w:i/>
                                      <w:sz w:val="18"/>
                                      <w:szCs w:val="18"/>
                                    </w:rPr>
                                    <w:t xml:space="preserve"> Clubs</w:t>
                                  </w:r>
                                  <w:r w:rsidRPr="00144866">
                                    <w:rPr>
                                      <w:i/>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ED29158">
                    <v:shape id="Text Box 48" style="position:absolute;left:0;text-align:left;margin-left:316.3pt;margin-top:7.1pt;width:176.25pt;height:34.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VmNlgIAALwFAAAOAAAAZHJzL2Uyb0RvYy54bWysVMlu2zAQvRfoPxC8N/KWpUbkwE2QokCQ&#10;BE2KnGmKjIVQHJakbaVf30fKW5ZLil4kcubNcObNcnrWNoYtlQ812ZL3D3qcKSupqu1jyX/dX345&#10;4SxEYSthyKqSP6vAzyafP52u3FgNaE6mUp7BiQ3jlSv5PEY3Loog56oR4YCcslBq8o2IuPrHovJi&#10;Be+NKQa93lGxIl85T1KFAOlFp+ST7F9rJeON1kFFZkqO2GL++vydpW8xORXjRy/cvJbrMMQ/RNGI&#10;2uLRrasLEQVb+PqNq6aWngLpeCCpKUjrWqqcA7Lp915lczcXTuVcQE5wW5rC/3Mrr5e3ntVVyUeo&#10;lBUNanSv2si+UcsgAj8rF8aA3TkAYws56ryRBwhT2q32TfojIQY9mH7espu8SQgHg+HJ8PiQMwnd&#10;aHjSP8z0Fztr50P8rqhh6VByj+plUsXyKkREAugGkh4LZOrqsjYmX1LHqHPj2VKg1ibmGGHxAmUs&#10;W5X8aIin33hIrrf2MyPkU8rypQfcjE2WKvfWOqzEUMdEPsVnoxLG2J9Kg9tMyDsxCimV3caZ0Qml&#10;kdFHDNf4XVQfMe7ygEV+mWzcGje1Jd+x9JLa6mlDre7wIGkv73SM7azNTdXPJU6iGVXPaCBP3QgG&#10;Jy9rEH4lQrwVHjOHnsEeiTf4aEOoEq1PnM3J/3lPnvAYBWg5W2GGSx5+L4RXnJkfFkPytT8apaHP&#10;l9Hh8QAXv6+Z7WvsojkntE4fG8vJfEz4aDZH7al5wLqZplehElbi7ZLHzfE8dpsF60qq6TSDMOZO&#10;xCt752RynWhOjXbfPgjv1o0eMSLXtJl2MX7V7x02WVqaLiLpOg/DjtV1AbAicr+u11naQfv3jNot&#10;3clfAAAA//8DAFBLAwQUAAYACAAAACEAftQkSN0AAAAJAQAADwAAAGRycy9kb3ducmV2LnhtbEyP&#10;wU7DMBBE70j8g7VI3KjTFCI3jVMBKlw4UVDP29i1LWI7it00/D3LCY6reZp522xn37NJj8nFIGG5&#10;KIDp0EXlgpHw+fFyJ4CljEFhH4OW8K0TbNvrqwZrFS/hXU/7bBiVhFSjBJvzUHOeOqs9pkUcdKDs&#10;FEePmc7RcDXihcp9z8uiqLhHF2jB4qCfre6+9mcvYfdk1qYTONqdUM5N8+H0Zl6lvL2ZHzfAsp7z&#10;Hwy/+qQOLTkd4zmoxHoJ1aqsCKXgvgRGwFo8LIEdJYhVCbxt+P8P2h8AAAD//wMAUEsBAi0AFAAG&#10;AAgAAAAhALaDOJL+AAAA4QEAABMAAAAAAAAAAAAAAAAAAAAAAFtDb250ZW50X1R5cGVzXS54bWxQ&#10;SwECLQAUAAYACAAAACEAOP0h/9YAAACUAQAACwAAAAAAAAAAAAAAAAAvAQAAX3JlbHMvLnJlbHNQ&#10;SwECLQAUAAYACAAAACEATlFZjZYCAAC8BQAADgAAAAAAAAAAAAAAAAAuAgAAZHJzL2Uyb0RvYy54&#10;bWxQSwECLQAUAAYACAAAACEAftQkSN0AAAAJAQAADwAAAAAAAAAAAAAAAADwBAAAZHJzL2Rvd25y&#10;ZXYueG1sUEsFBgAAAAAEAAQA8wAAAPoFAAAAAA==&#10;" w14:anchorId="76BDC0BE">
                      <v:textbox>
                        <w:txbxContent>
                          <w:p w:rsidRPr="00144866" w:rsidR="00F363E5" w:rsidRDefault="00F363E5" w14:paraId="4C11CC40" w14:textId="77777777">
                            <w:pPr>
                              <w:rPr>
                                <w:i/>
                                <w:sz w:val="18"/>
                                <w:szCs w:val="18"/>
                              </w:rPr>
                            </w:pPr>
                            <w:r w:rsidRPr="00144866">
                              <w:rPr>
                                <w:i/>
                                <w:sz w:val="18"/>
                                <w:szCs w:val="18"/>
                              </w:rPr>
                              <w:t xml:space="preserve">We </w:t>
                            </w:r>
                            <w:r>
                              <w:rPr>
                                <w:i/>
                                <w:sz w:val="18"/>
                                <w:szCs w:val="18"/>
                              </w:rPr>
                              <w:t xml:space="preserve">also use AR to track word counts as children try to join our </w:t>
                            </w:r>
                            <w:r w:rsidRPr="00144866">
                              <w:rPr>
                                <w:i/>
                                <w:sz w:val="18"/>
                                <w:szCs w:val="18"/>
                              </w:rPr>
                              <w:t>Millionaires’</w:t>
                            </w:r>
                            <w:r>
                              <w:rPr>
                                <w:i/>
                                <w:sz w:val="18"/>
                                <w:szCs w:val="18"/>
                              </w:rPr>
                              <w:t xml:space="preserve"> Clubs</w:t>
                            </w:r>
                            <w:r w:rsidRPr="00144866">
                              <w:rPr>
                                <w:i/>
                                <w:sz w:val="18"/>
                                <w:szCs w:val="18"/>
                              </w:rPr>
                              <w:t>!</w:t>
                            </w:r>
                          </w:p>
                        </w:txbxContent>
                      </v:textbox>
                    </v:shape>
                  </w:pict>
                </mc:Fallback>
              </mc:AlternateContent>
            </w:r>
            <w:r w:rsidRPr="009248D9" w:rsidR="000C4C10">
              <w:rPr>
                <w:noProof/>
                <w:sz w:val="20"/>
                <w:szCs w:val="20"/>
                <w:lang w:eastAsia="en-GB"/>
              </w:rPr>
              <w:drawing>
                <wp:inline distT="0" distB="0" distL="0" distR="0" wp14:anchorId="68A28092" wp14:editId="5E80C75F">
                  <wp:extent cx="3140710" cy="1577975"/>
                  <wp:effectExtent l="0" t="0" r="2540" b="317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6"/>
                          <a:srcRect l="19895" t="37876" r="33581" b="20569"/>
                          <a:stretch/>
                        </pic:blipFill>
                        <pic:spPr bwMode="auto">
                          <a:xfrm>
                            <a:off x="0" y="0"/>
                            <a:ext cx="3140710" cy="1577975"/>
                          </a:xfrm>
                          <a:prstGeom prst="rect">
                            <a:avLst/>
                          </a:prstGeom>
                          <a:ln>
                            <a:noFill/>
                          </a:ln>
                          <a:extLst>
                            <a:ext uri="{53640926-AAD7-44D8-BBD7-CCE9431645EC}">
                              <a14:shadowObscured xmlns:a14="http://schemas.microsoft.com/office/drawing/2010/main"/>
                            </a:ext>
                          </a:extLst>
                        </pic:spPr>
                      </pic:pic>
                    </a:graphicData>
                  </a:graphic>
                </wp:inline>
              </w:drawing>
            </w:r>
          </w:p>
          <w:p w:rsidR="0081363B" w:rsidP="009248D9" w:rsidRDefault="0081363B" w14:paraId="7559B2E0" w14:textId="77777777">
            <w:pPr>
              <w:rPr>
                <w:sz w:val="20"/>
                <w:szCs w:val="20"/>
                <w:u w:val="single"/>
              </w:rPr>
            </w:pPr>
          </w:p>
          <w:p w:rsidRPr="009248D9" w:rsidR="009248D9" w:rsidP="009248D9" w:rsidRDefault="009248D9" w14:paraId="4811030A" w14:textId="77777777">
            <w:pPr>
              <w:rPr>
                <w:sz w:val="20"/>
                <w:szCs w:val="20"/>
                <w:u w:val="single"/>
              </w:rPr>
            </w:pPr>
            <w:r w:rsidRPr="009248D9">
              <w:rPr>
                <w:sz w:val="20"/>
                <w:szCs w:val="20"/>
                <w:u w:val="single"/>
              </w:rPr>
              <w:t xml:space="preserve">Step 3: </w:t>
            </w:r>
          </w:p>
          <w:p w:rsidRPr="009248D9" w:rsidR="009248D9" w:rsidP="002F1BC5" w:rsidRDefault="009248D9" w14:paraId="4FAE83F4" w14:textId="0243632D">
            <w:pPr>
              <w:pStyle w:val="ListParagraph"/>
              <w:numPr>
                <w:ilvl w:val="0"/>
                <w:numId w:val="2"/>
              </w:numPr>
              <w:rPr>
                <w:sz w:val="20"/>
                <w:szCs w:val="20"/>
              </w:rPr>
            </w:pPr>
            <w:r w:rsidRPr="009248D9">
              <w:rPr>
                <w:sz w:val="20"/>
                <w:szCs w:val="20"/>
              </w:rPr>
              <w:t xml:space="preserve">Children </w:t>
            </w:r>
            <w:r w:rsidR="00F02DBC">
              <w:rPr>
                <w:sz w:val="20"/>
                <w:szCs w:val="20"/>
              </w:rPr>
              <w:t>choose a</w:t>
            </w:r>
            <w:r w:rsidRPr="009248D9">
              <w:rPr>
                <w:sz w:val="20"/>
                <w:szCs w:val="20"/>
              </w:rPr>
              <w:t xml:space="preserve"> book</w:t>
            </w:r>
            <w:r w:rsidR="00F02DBC">
              <w:rPr>
                <w:sz w:val="20"/>
                <w:szCs w:val="20"/>
              </w:rPr>
              <w:t xml:space="preserve"> of the correct level and read it</w:t>
            </w:r>
            <w:r w:rsidRPr="009248D9">
              <w:rPr>
                <w:sz w:val="20"/>
                <w:szCs w:val="20"/>
              </w:rPr>
              <w:t xml:space="preserve">. They then log into AR, type in the book’s quiz number and click ‘search’. </w:t>
            </w:r>
          </w:p>
          <w:p w:rsidR="009248D9" w:rsidP="009248D9" w:rsidRDefault="009248D9" w14:paraId="75090200" w14:textId="77777777">
            <w:pPr>
              <w:pStyle w:val="ListParagraph"/>
              <w:rPr>
                <w:rFonts w:ascii="Comic Sans MS" w:hAnsi="Comic Sans MS"/>
                <w:b/>
                <w:sz w:val="24"/>
                <w:szCs w:val="24"/>
                <w:u w:val="single"/>
              </w:rPr>
            </w:pPr>
            <w:r>
              <w:rPr>
                <w:noProof/>
                <w:lang w:eastAsia="en-GB"/>
              </w:rPr>
              <w:drawing>
                <wp:inline distT="0" distB="0" distL="0" distR="0" wp14:anchorId="446D0529" wp14:editId="07DC06E2">
                  <wp:extent cx="3184407" cy="20764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l="15662" t="21822" r="26347" b="10953"/>
                          <a:stretch/>
                        </pic:blipFill>
                        <pic:spPr bwMode="auto">
                          <a:xfrm>
                            <a:off x="0" y="0"/>
                            <a:ext cx="3201980" cy="2087909"/>
                          </a:xfrm>
                          <a:prstGeom prst="rect">
                            <a:avLst/>
                          </a:prstGeom>
                          <a:ln>
                            <a:noFill/>
                          </a:ln>
                          <a:extLst>
                            <a:ext uri="{53640926-AAD7-44D8-BBD7-CCE9431645EC}">
                              <a14:shadowObscured xmlns:a14="http://schemas.microsoft.com/office/drawing/2010/main"/>
                            </a:ext>
                          </a:extLst>
                        </pic:spPr>
                      </pic:pic>
                    </a:graphicData>
                  </a:graphic>
                </wp:inline>
              </w:drawing>
            </w:r>
          </w:p>
          <w:p w:rsidRPr="009248D9" w:rsidR="009248D9" w:rsidP="009248D9" w:rsidRDefault="009248D9" w14:paraId="759EBC72" w14:textId="77777777">
            <w:pPr>
              <w:rPr>
                <w:sz w:val="20"/>
                <w:szCs w:val="20"/>
                <w:u w:val="single"/>
              </w:rPr>
            </w:pPr>
            <w:r w:rsidRPr="009248D9">
              <w:rPr>
                <w:sz w:val="20"/>
                <w:szCs w:val="20"/>
                <w:u w:val="single"/>
              </w:rPr>
              <w:t xml:space="preserve">Step 4: </w:t>
            </w:r>
          </w:p>
          <w:p w:rsidR="009248D9" w:rsidP="002F1BC5" w:rsidRDefault="009248D9" w14:paraId="65B06AC1" w14:textId="77777777">
            <w:pPr>
              <w:pStyle w:val="ListParagraph"/>
              <w:numPr>
                <w:ilvl w:val="0"/>
                <w:numId w:val="2"/>
              </w:numPr>
              <w:rPr>
                <w:sz w:val="20"/>
                <w:szCs w:val="20"/>
              </w:rPr>
            </w:pPr>
            <w:r w:rsidRPr="009248D9">
              <w:rPr>
                <w:sz w:val="20"/>
                <w:szCs w:val="20"/>
              </w:rPr>
              <w:t xml:space="preserve">They then take the quiz. </w:t>
            </w:r>
          </w:p>
          <w:p w:rsidR="00F02DBC" w:rsidP="00F02DBC" w:rsidRDefault="00F02DBC" w14:paraId="3BFC6C5E" w14:textId="77777777">
            <w:pPr>
              <w:rPr>
                <w:sz w:val="20"/>
                <w:szCs w:val="20"/>
              </w:rPr>
            </w:pPr>
          </w:p>
          <w:p w:rsidRPr="00F02DBC" w:rsidR="00F02DBC" w:rsidP="00F02DBC" w:rsidRDefault="00F02DBC" w14:paraId="32D4B05D" w14:textId="3A8E0160">
            <w:pPr>
              <w:rPr>
                <w:sz w:val="20"/>
                <w:szCs w:val="20"/>
                <w:u w:val="single"/>
              </w:rPr>
            </w:pPr>
            <w:r w:rsidRPr="00F02DBC">
              <w:rPr>
                <w:sz w:val="20"/>
                <w:szCs w:val="20"/>
                <w:u w:val="single"/>
              </w:rPr>
              <w:t>Step 5:</w:t>
            </w:r>
          </w:p>
          <w:p w:rsidRPr="00F02DBC" w:rsidR="00F02DBC" w:rsidP="00F02DBC" w:rsidRDefault="00F02DBC" w14:paraId="74D7A028" w14:textId="0E5CBDFC">
            <w:pPr>
              <w:pStyle w:val="ListParagraph"/>
              <w:numPr>
                <w:ilvl w:val="0"/>
                <w:numId w:val="49"/>
              </w:numPr>
              <w:rPr>
                <w:sz w:val="20"/>
                <w:szCs w:val="20"/>
              </w:rPr>
            </w:pPr>
            <w:r>
              <w:rPr>
                <w:sz w:val="20"/>
                <w:szCs w:val="20"/>
              </w:rPr>
              <w:t>Children read books of the same AR level and quiz</w:t>
            </w:r>
            <w:r w:rsidR="009463B0">
              <w:rPr>
                <w:sz w:val="20"/>
                <w:szCs w:val="20"/>
              </w:rPr>
              <w:t xml:space="preserve"> and then choose another within their ZPD range. If you feel the child is ready to move up, do another Star Reader test to assess. Children must never be moved to a lower ZPD range.</w:t>
            </w:r>
          </w:p>
          <w:p w:rsidRPr="00F02DBC" w:rsidR="00F02DBC" w:rsidP="00F02DBC" w:rsidRDefault="00F02DBC" w14:paraId="5DD62E75" w14:textId="77777777">
            <w:pPr>
              <w:rPr>
                <w:b/>
                <w:sz w:val="20"/>
                <w:szCs w:val="20"/>
              </w:rPr>
            </w:pPr>
          </w:p>
          <w:p w:rsidRPr="00F02DBC" w:rsidR="00F02DBC" w:rsidP="00FF363F" w:rsidRDefault="0067275D" w14:paraId="58C04D3E" w14:textId="77777777">
            <w:pPr>
              <w:rPr>
                <w:b/>
                <w:sz w:val="16"/>
                <w:szCs w:val="16"/>
              </w:rPr>
            </w:pPr>
            <w:r w:rsidRPr="00F02DBC">
              <w:rPr>
                <w:noProof/>
                <w:sz w:val="16"/>
                <w:szCs w:val="16"/>
                <w:lang w:eastAsia="en-GB"/>
              </w:rPr>
              <w:drawing>
                <wp:anchor distT="0" distB="0" distL="114300" distR="114300" simplePos="0" relativeHeight="251658267" behindDoc="0" locked="0" layoutInCell="1" allowOverlap="1" wp14:anchorId="06574DB9" wp14:editId="5E4D6528">
                  <wp:simplePos x="0" y="0"/>
                  <wp:positionH relativeFrom="column">
                    <wp:posOffset>116840</wp:posOffset>
                  </wp:positionH>
                  <wp:positionV relativeFrom="paragraph">
                    <wp:posOffset>40640</wp:posOffset>
                  </wp:positionV>
                  <wp:extent cx="3129280" cy="2333625"/>
                  <wp:effectExtent l="0" t="0" r="0" b="9525"/>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cstate="print">
                            <a:extLst>
                              <a:ext uri="{28A0092B-C50C-407E-A947-70E740481C1C}">
                                <a14:useLocalDpi xmlns:a14="http://schemas.microsoft.com/office/drawing/2010/main" val="0"/>
                              </a:ext>
                            </a:extLst>
                          </a:blip>
                          <a:srcRect l="13968" t="11287" r="29451" b="13713"/>
                          <a:stretch/>
                        </pic:blipFill>
                        <pic:spPr bwMode="auto">
                          <a:xfrm>
                            <a:off x="0" y="0"/>
                            <a:ext cx="3129280" cy="2333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02DBC" w:rsidR="009248D9">
              <w:rPr>
                <w:b/>
                <w:sz w:val="16"/>
                <w:szCs w:val="16"/>
              </w:rPr>
              <w:t xml:space="preserve">Teachers </w:t>
            </w:r>
            <w:r w:rsidRPr="00F02DBC" w:rsidR="00F02DBC">
              <w:rPr>
                <w:b/>
                <w:sz w:val="16"/>
                <w:szCs w:val="16"/>
                <w:u w:val="single"/>
              </w:rPr>
              <w:t>must</w:t>
            </w:r>
            <w:r w:rsidRPr="00F02DBC" w:rsidR="00F02DBC">
              <w:rPr>
                <w:b/>
                <w:sz w:val="16"/>
                <w:szCs w:val="16"/>
              </w:rPr>
              <w:t xml:space="preserve"> </w:t>
            </w:r>
            <w:r w:rsidRPr="00F02DBC" w:rsidR="009248D9">
              <w:rPr>
                <w:b/>
                <w:sz w:val="16"/>
                <w:szCs w:val="16"/>
              </w:rPr>
              <w:t>monitor the progress and scores of their class through their AR logins.</w:t>
            </w:r>
          </w:p>
          <w:p w:rsidRPr="00F02DBC" w:rsidR="00F02DBC" w:rsidP="00FF363F" w:rsidRDefault="00F02DBC" w14:paraId="5997C4D2" w14:textId="77777777">
            <w:pPr>
              <w:rPr>
                <w:b/>
                <w:sz w:val="16"/>
                <w:szCs w:val="16"/>
              </w:rPr>
            </w:pPr>
          </w:p>
          <w:p w:rsidRPr="00F02DBC" w:rsidR="009248D9" w:rsidP="00FF363F" w:rsidRDefault="00F02DBC" w14:paraId="7CC13650" w14:textId="57DA859C">
            <w:pPr>
              <w:rPr>
                <w:b/>
                <w:sz w:val="16"/>
                <w:szCs w:val="16"/>
              </w:rPr>
            </w:pPr>
            <w:r w:rsidRPr="00F02DBC">
              <w:rPr>
                <w:b/>
                <w:sz w:val="16"/>
                <w:szCs w:val="16"/>
              </w:rPr>
              <w:t xml:space="preserve">Teachers </w:t>
            </w:r>
            <w:r w:rsidRPr="00F02DBC">
              <w:rPr>
                <w:b/>
                <w:sz w:val="16"/>
                <w:szCs w:val="16"/>
                <w:u w:val="single"/>
              </w:rPr>
              <w:t>must</w:t>
            </w:r>
            <w:r w:rsidRPr="00F02DBC">
              <w:rPr>
                <w:b/>
                <w:sz w:val="16"/>
                <w:szCs w:val="16"/>
              </w:rPr>
              <w:t xml:space="preserve"> text parents to remind children if they are not reading and quizzing regularly.</w:t>
            </w:r>
            <w:r w:rsidRPr="00F02DBC" w:rsidR="009248D9">
              <w:rPr>
                <w:b/>
                <w:sz w:val="16"/>
                <w:szCs w:val="16"/>
              </w:rPr>
              <w:t xml:space="preserve"> </w:t>
            </w:r>
          </w:p>
          <w:p w:rsidRPr="00F02DBC" w:rsidR="0067275D" w:rsidP="0067275D" w:rsidRDefault="0067275D" w14:paraId="1B4D85EA" w14:textId="77777777">
            <w:pPr>
              <w:pStyle w:val="ListParagraph"/>
              <w:rPr>
                <w:sz w:val="16"/>
                <w:szCs w:val="16"/>
              </w:rPr>
            </w:pPr>
          </w:p>
          <w:p w:rsidRPr="00F02DBC" w:rsidR="009248D9" w:rsidP="00766B93" w:rsidRDefault="009248D9" w14:paraId="36EE44BE" w14:textId="4D8E1EE9">
            <w:pPr>
              <w:rPr>
                <w:b/>
                <w:sz w:val="16"/>
                <w:szCs w:val="16"/>
              </w:rPr>
            </w:pPr>
            <w:r w:rsidRPr="00F02DBC">
              <w:rPr>
                <w:b/>
                <w:sz w:val="16"/>
                <w:szCs w:val="16"/>
              </w:rPr>
              <w:t xml:space="preserve">Parents can do the same via </w:t>
            </w:r>
            <w:r w:rsidR="00F02DBC">
              <w:rPr>
                <w:b/>
                <w:sz w:val="16"/>
                <w:szCs w:val="16"/>
              </w:rPr>
              <w:t>Accelerated Reader link</w:t>
            </w:r>
            <w:r w:rsidRPr="00F02DBC">
              <w:rPr>
                <w:b/>
                <w:sz w:val="16"/>
                <w:szCs w:val="16"/>
              </w:rPr>
              <w:t xml:space="preserve"> which they can access through the school website. </w:t>
            </w:r>
          </w:p>
          <w:p w:rsidR="00F02DBC" w:rsidP="00766B93" w:rsidRDefault="00F02DBC" w14:paraId="6014646C" w14:textId="30EE4C87">
            <w:pPr>
              <w:rPr>
                <w:b/>
                <w:sz w:val="20"/>
                <w:szCs w:val="20"/>
              </w:rPr>
            </w:pPr>
            <w:r>
              <w:rPr>
                <w:b/>
                <w:noProof/>
                <w:sz w:val="20"/>
                <w:szCs w:val="20"/>
                <w:lang w:eastAsia="en-GB"/>
              </w:rPr>
              <mc:AlternateContent>
                <mc:Choice Requires="wps">
                  <w:drawing>
                    <wp:anchor distT="0" distB="0" distL="114300" distR="114300" simplePos="0" relativeHeight="251658268" behindDoc="0" locked="0" layoutInCell="1" allowOverlap="1" wp14:anchorId="302656DB" wp14:editId="1F687AF9">
                      <wp:simplePos x="0" y="0"/>
                      <wp:positionH relativeFrom="column">
                        <wp:posOffset>3369310</wp:posOffset>
                      </wp:positionH>
                      <wp:positionV relativeFrom="paragraph">
                        <wp:posOffset>80645</wp:posOffset>
                      </wp:positionV>
                      <wp:extent cx="3171825" cy="1247775"/>
                      <wp:effectExtent l="0" t="0" r="28575" b="28575"/>
                      <wp:wrapNone/>
                      <wp:docPr id="249" name="Text Box 249"/>
                      <wp:cNvGraphicFramePr/>
                      <a:graphic xmlns:a="http://schemas.openxmlformats.org/drawingml/2006/main">
                        <a:graphicData uri="http://schemas.microsoft.com/office/word/2010/wordprocessingShape">
                          <wps:wsp>
                            <wps:cNvSpPr txBox="1"/>
                            <wps:spPr>
                              <a:xfrm>
                                <a:off x="0" y="0"/>
                                <a:ext cx="3171825" cy="1247775"/>
                              </a:xfrm>
                              <a:prstGeom prst="rect">
                                <a:avLst/>
                              </a:prstGeom>
                              <a:solidFill>
                                <a:srgbClr val="CC99FF"/>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Pr="00F02DBC" w:rsidR="00F363E5" w:rsidRDefault="00F363E5" w14:paraId="34314988" w14:textId="77777777">
                                  <w:pPr>
                                    <w:rPr>
                                      <w:sz w:val="20"/>
                                      <w:szCs w:val="20"/>
                                    </w:rPr>
                                  </w:pPr>
                                  <w:r w:rsidRPr="00F02DBC">
                                    <w:rPr>
                                      <w:sz w:val="20"/>
                                      <w:szCs w:val="20"/>
                                    </w:rPr>
                                    <w:t xml:space="preserve">Once children are reading 7.0 AR books, they should be directed to specially selected books from the </w:t>
                                  </w:r>
                                  <w:r w:rsidRPr="00F02DBC">
                                    <w:rPr>
                                      <w:b/>
                                      <w:sz w:val="20"/>
                                      <w:szCs w:val="20"/>
                                      <w:u w:val="single"/>
                                    </w:rPr>
                                    <w:t>Purple Shelf</w:t>
                                  </w:r>
                                  <w:r w:rsidRPr="00F02DBC">
                                    <w:rPr>
                                      <w:sz w:val="20"/>
                                      <w:szCs w:val="20"/>
                                    </w:rPr>
                                    <w:t xml:space="preserve"> in the library which contains books with a Lexile count of 1000+ to further support the reading development of able/confident readers. They can also ‘free read’ for pleasure.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8615C2D">
                    <v:shape id="Text Box 249" style="position:absolute;margin-left:265.3pt;margin-top:6.35pt;width:249.75pt;height:98.25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7" fillcolor="#c9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WfjoAIAAMAFAAAOAAAAZHJzL2Uyb0RvYy54bWysVE1PGzEQvVfqf7B8L5sNCSERG5QGpaqE&#10;ADVUnB2vnazwelzbyW766zv2fhCgF6pedm3P8/PMm4+r67pU5CCsK0BnND0bUCI0h7zQ24z+fFx9&#10;uaTEeaZzpkCLjB6Fo9fzz5+uKjMTQ9iByoUlSKLdrDIZ3XlvZkni+E6UzJ2BERqNEmzJPG7tNskt&#10;q5C9VMlwMLhIKrC5scCFc3h60xjpPPJLKbi/l9IJT1RG0TcfvzZ+N+GbzK/YbGuZ2RW8dYP9gxcl&#10;KzQ+2lPdMM/I3hbvqMqCW3Ag/RmHMgEpCy5iDBhNOngTzXrHjIixoDjO9DK5/0fL7w4PlhR5Roej&#10;KSWalZikR1F78hVqEs5Qocq4GQLXBqG+RgNmujt3eBgCr6Utwx9DImhHrY+9voGO4+F5Okkvh2NK&#10;ONrS4WgymYwDT/Jy3VjnvwkoSVhk1GICo67scOt8A+0g4TUHqshXhVJxY7ebpbLkwDDZy+V0ulq1&#10;7K9gSpMqoxfn40FkfmUL3D3FRjH+/J4BvVU6vCdifbV+BY0aLeLKH5UIGKV/CIn6Rkmik6GyRf8G&#10;41xoH9WMvIgOKIkhfeRii3/x6iOXmzi6l0H7/nJZaLCNSq/dzp87l2WDxySexB2Wvt7UsbDSvlY2&#10;kB+xhCw0begMXxUo+C1z/oFZ7DusGpwl/h4/UgFmCdoVJTuwv/92HvDYDmilpMI+zqj7tWdWUKK+&#10;a2yUaToahcaPm9F4MsSNPbVsTi16Xy4BqyfFqWV4XAa8V91SWiifcOQswqtoYprj2xn13XLpm+mC&#10;I4uLxSKCsNUN87d6bXigDlkKhfZYPzFr2kr32CR30HU8m70p+AYbbmpY7D3IInZDELpRtU0AjonY&#10;T+1IC3PodB9RL4N3/gcAAP//AwBQSwMEFAAGAAgAAAAhAD21ysjiAAAACwEAAA8AAABkcnMvZG93&#10;bnJldi54bWxMj1FLwzAUhd8F/0O4gi/ikras09p0iKD44MDVoa9Zc22KzU1psq3brzd70sfL+Tjn&#10;u+Vysj3b4+g7RxKSmQCG1DjdUSth8/F8ewfMB0Va9Y5QwhE9LKvLi1IV2h1ojfs6tCyWkC+UBBPC&#10;UHDuG4NW+ZkbkGL27UarQjzHlutRHWK57XkqRM6t6iguGDXgk8Hmp95ZCTerTf66SL4+56esfn/j&#10;RzOeXtZSXl9Njw/AAk7hD4azflSHKjpt3Y60Z72EeSbyiMYgXQA7AyITCbCthFTcp8Crkv//ofoF&#10;AAD//wMAUEsBAi0AFAAGAAgAAAAhALaDOJL+AAAA4QEAABMAAAAAAAAAAAAAAAAAAAAAAFtDb250&#10;ZW50X1R5cGVzXS54bWxQSwECLQAUAAYACAAAACEAOP0h/9YAAACUAQAACwAAAAAAAAAAAAAAAAAv&#10;AQAAX3JlbHMvLnJlbHNQSwECLQAUAAYACAAAACEAyk1n46ACAADABQAADgAAAAAAAAAAAAAAAAAu&#10;AgAAZHJzL2Uyb0RvYy54bWxQSwECLQAUAAYACAAAACEAPbXKyOIAAAALAQAADwAAAAAAAAAAAAAA&#10;AAD6BAAAZHJzL2Rvd25yZXYueG1sUEsFBgAAAAAEAAQA8wAAAAkGAAAAAA==&#10;" w14:anchorId="302656DB">
                      <v:textbox>
                        <w:txbxContent>
                          <w:p w:rsidRPr="00F02DBC" w:rsidR="00F363E5" w:rsidRDefault="00F363E5" w14:paraId="27BD64D8" w14:textId="77777777">
                            <w:pPr>
                              <w:rPr>
                                <w:sz w:val="20"/>
                                <w:szCs w:val="20"/>
                              </w:rPr>
                            </w:pPr>
                            <w:r w:rsidRPr="00F02DBC">
                              <w:rPr>
                                <w:sz w:val="20"/>
                                <w:szCs w:val="20"/>
                              </w:rPr>
                              <w:t xml:space="preserve">Once children are reading 7.0 AR books, they should be directed to specially selected books from the </w:t>
                            </w:r>
                            <w:r w:rsidRPr="00F02DBC">
                              <w:rPr>
                                <w:b/>
                                <w:sz w:val="20"/>
                                <w:szCs w:val="20"/>
                                <w:u w:val="single"/>
                              </w:rPr>
                              <w:t>Purple Shelf</w:t>
                            </w:r>
                            <w:r w:rsidRPr="00F02DBC">
                              <w:rPr>
                                <w:sz w:val="20"/>
                                <w:szCs w:val="20"/>
                              </w:rPr>
                              <w:t xml:space="preserve"> in the library which contains books with a Lexile count of 1000+ to further support the reading development of able/confident readers. They can also ‘free read’ for pleasure. </w:t>
                            </w:r>
                          </w:p>
                        </w:txbxContent>
                      </v:textbox>
                    </v:shape>
                  </w:pict>
                </mc:Fallback>
              </mc:AlternateContent>
            </w:r>
          </w:p>
          <w:p w:rsidRPr="00766B93" w:rsidR="00F02DBC" w:rsidP="00766B93" w:rsidRDefault="00F02DBC" w14:paraId="08171663" w14:textId="60E449C1">
            <w:pPr>
              <w:rPr>
                <w:b/>
                <w:sz w:val="20"/>
                <w:szCs w:val="20"/>
              </w:rPr>
            </w:pPr>
          </w:p>
        </w:tc>
      </w:tr>
    </w:tbl>
    <w:p w:rsidR="000C4C10" w:rsidP="002F5D5B" w:rsidRDefault="000C4C10" w14:paraId="37DB7592" w14:textId="77777777">
      <w:pPr>
        <w:rPr>
          <w:rFonts w:ascii="Comic Sans MS" w:hAnsi="Comic Sans MS"/>
          <w:b/>
          <w:sz w:val="24"/>
          <w:szCs w:val="24"/>
          <w:u w:val="single"/>
        </w:rPr>
      </w:pPr>
    </w:p>
    <w:tbl>
      <w:tblPr>
        <w:tblStyle w:val="TableGrid"/>
        <w:tblW w:w="10627" w:type="dxa"/>
        <w:tblLook w:val="04A0" w:firstRow="1" w:lastRow="0" w:firstColumn="1" w:lastColumn="0" w:noHBand="0" w:noVBand="1"/>
      </w:tblPr>
      <w:tblGrid>
        <w:gridCol w:w="10627"/>
      </w:tblGrid>
      <w:tr w:rsidR="002B5DB2" w:rsidTr="009F5AA1" w14:paraId="48D32706" w14:textId="77777777">
        <w:tc>
          <w:tcPr>
            <w:tcW w:w="10627" w:type="dxa"/>
            <w:shd w:val="clear" w:color="auto" w:fill="FF7C80"/>
          </w:tcPr>
          <w:p w:rsidR="002B5DB2" w:rsidP="002B5DB2" w:rsidRDefault="003765C6" w14:paraId="793A3368" w14:textId="77777777">
            <w:pPr>
              <w:jc w:val="center"/>
              <w:rPr>
                <w:rFonts w:ascii="Comic Sans MS" w:hAnsi="Comic Sans MS"/>
                <w:b/>
                <w:sz w:val="24"/>
                <w:szCs w:val="24"/>
                <w:u w:val="single"/>
              </w:rPr>
            </w:pPr>
            <w:r>
              <w:rPr>
                <w:b/>
                <w:sz w:val="24"/>
                <w:szCs w:val="24"/>
              </w:rPr>
              <w:t xml:space="preserve">Reading for Pleasure </w:t>
            </w:r>
          </w:p>
        </w:tc>
      </w:tr>
      <w:tr w:rsidR="002B5DB2" w:rsidTr="009F5AA1" w14:paraId="6479BAE7" w14:textId="77777777">
        <w:tc>
          <w:tcPr>
            <w:tcW w:w="10627" w:type="dxa"/>
          </w:tcPr>
          <w:p w:rsidR="00DC57B0" w:rsidP="00DC57B0" w:rsidRDefault="001D4C00" w14:paraId="678CEFF6" w14:textId="77777777">
            <w:pPr>
              <w:spacing w:after="150"/>
              <w:rPr>
                <w:rFonts w:ascii="Calibri" w:hAnsi="Calibri" w:eastAsia="Times New Roman" w:cs="Times New Roman"/>
                <w:color w:val="222222"/>
                <w:sz w:val="20"/>
                <w:szCs w:val="20"/>
                <w:lang w:eastAsia="en-GB"/>
              </w:rPr>
            </w:pPr>
            <w:r w:rsidRPr="00CF52F4">
              <w:rPr>
                <w:rFonts w:ascii="Calibri" w:hAnsi="Calibri" w:eastAsia="Times New Roman" w:cs="Times New Roman"/>
                <w:color w:val="222222"/>
                <w:sz w:val="20"/>
                <w:szCs w:val="20"/>
                <w:lang w:eastAsia="en-GB"/>
              </w:rPr>
              <w:t xml:space="preserve">Reading is rarely collaborative. So, whether preparing children for tests or not, we need to set them up to be independent readers – for future schooling and for their own pleasure. </w:t>
            </w:r>
            <w:r w:rsidR="00DC57B0">
              <w:rPr>
                <w:rFonts w:ascii="Calibri" w:hAnsi="Calibri" w:eastAsia="Times New Roman" w:cs="Times New Roman"/>
                <w:color w:val="222222"/>
                <w:sz w:val="20"/>
                <w:szCs w:val="20"/>
                <w:lang w:eastAsia="en-GB"/>
              </w:rPr>
              <w:t>Studies have</w:t>
            </w:r>
            <w:r w:rsidRPr="00CF52F4">
              <w:rPr>
                <w:rFonts w:ascii="Calibri" w:hAnsi="Calibri" w:eastAsia="Times New Roman" w:cs="Times New Roman"/>
                <w:color w:val="222222"/>
                <w:sz w:val="20"/>
                <w:szCs w:val="20"/>
                <w:lang w:eastAsia="en-GB"/>
              </w:rPr>
              <w:t xml:space="preserve"> found that the amount of time students spent in independent reading was the best predictor of reading achievement. However, children shouldn't spend endless amounts of time reading without purpose; all reading in the classroom should be purposeful</w:t>
            </w:r>
            <w:r w:rsidR="00DC57B0">
              <w:rPr>
                <w:rFonts w:ascii="Calibri" w:hAnsi="Calibri" w:eastAsia="Times New Roman" w:cs="Times New Roman"/>
                <w:color w:val="222222"/>
                <w:sz w:val="20"/>
                <w:szCs w:val="20"/>
                <w:lang w:eastAsia="en-GB"/>
              </w:rPr>
              <w:t xml:space="preserve"> or should support children reading for pleasure. </w:t>
            </w:r>
          </w:p>
          <w:p w:rsidRPr="00B5724F" w:rsidR="00DC57B0" w:rsidP="00DC57B0" w:rsidRDefault="00DC57B0" w14:paraId="24DEA7F4" w14:textId="77777777">
            <w:pPr>
              <w:spacing w:after="150"/>
              <w:rPr>
                <w:rFonts w:ascii="Calibri" w:hAnsi="Calibri" w:eastAsia="Times New Roman" w:cs="Times New Roman"/>
                <w:b/>
                <w:color w:val="222222"/>
                <w:sz w:val="20"/>
                <w:szCs w:val="20"/>
                <w:u w:val="single"/>
                <w:lang w:eastAsia="en-GB"/>
              </w:rPr>
            </w:pPr>
            <w:r w:rsidRPr="00B5724F">
              <w:rPr>
                <w:rFonts w:ascii="Calibri" w:hAnsi="Calibri" w:eastAsia="Times New Roman" w:cs="Times New Roman"/>
                <w:b/>
                <w:color w:val="222222"/>
                <w:sz w:val="20"/>
                <w:szCs w:val="20"/>
                <w:u w:val="single"/>
                <w:lang w:eastAsia="en-GB"/>
              </w:rPr>
              <w:t xml:space="preserve">To ensure children make progress in their independent reading, Thameside staff should ensure that: </w:t>
            </w:r>
          </w:p>
          <w:p w:rsidR="003765C6" w:rsidP="0080378F" w:rsidRDefault="003765C6" w14:paraId="0CDE1196" w14:textId="77777777">
            <w:pPr>
              <w:pStyle w:val="ListParagraph"/>
              <w:numPr>
                <w:ilvl w:val="0"/>
                <w:numId w:val="2"/>
              </w:numPr>
              <w:rPr>
                <w:sz w:val="20"/>
                <w:szCs w:val="20"/>
              </w:rPr>
            </w:pPr>
            <w:r>
              <w:rPr>
                <w:sz w:val="20"/>
                <w:szCs w:val="20"/>
              </w:rPr>
              <w:t>They are first able to fluently read the book that they are reading independently for pleasure (correct ZPD)</w:t>
            </w:r>
          </w:p>
          <w:p w:rsidRPr="00FF363F" w:rsidR="002B5DB2" w:rsidP="0080378F" w:rsidRDefault="001D4C00" w14:paraId="3E556815" w14:textId="77777777">
            <w:pPr>
              <w:pStyle w:val="ListParagraph"/>
              <w:numPr>
                <w:ilvl w:val="0"/>
                <w:numId w:val="2"/>
              </w:numPr>
              <w:rPr>
                <w:sz w:val="20"/>
                <w:szCs w:val="20"/>
              </w:rPr>
            </w:pPr>
            <w:r w:rsidRPr="00DC57B0">
              <w:rPr>
                <w:sz w:val="20"/>
                <w:szCs w:val="20"/>
              </w:rPr>
              <w:t>Reading record</w:t>
            </w:r>
            <w:r w:rsidRPr="00DC57B0" w:rsidR="00DC57B0">
              <w:rPr>
                <w:sz w:val="20"/>
                <w:szCs w:val="20"/>
              </w:rPr>
              <w:t>s</w:t>
            </w:r>
            <w:r w:rsidRPr="00DC57B0">
              <w:rPr>
                <w:sz w:val="20"/>
                <w:szCs w:val="20"/>
              </w:rPr>
              <w:t xml:space="preserve"> </w:t>
            </w:r>
            <w:r w:rsidRPr="00DC57B0" w:rsidR="00DC57B0">
              <w:rPr>
                <w:sz w:val="20"/>
                <w:szCs w:val="20"/>
              </w:rPr>
              <w:t>are</w:t>
            </w:r>
            <w:r w:rsidRPr="00DC57B0">
              <w:rPr>
                <w:sz w:val="20"/>
                <w:szCs w:val="20"/>
              </w:rPr>
              <w:t xml:space="preserve"> checked on a daily basis.</w:t>
            </w:r>
          </w:p>
          <w:p w:rsidR="002B5DB2" w:rsidP="00FF363F" w:rsidRDefault="003765C6" w14:paraId="6D86B722" w14:textId="6D4694F2">
            <w:pPr>
              <w:pStyle w:val="ListParagraph"/>
              <w:numPr>
                <w:ilvl w:val="0"/>
                <w:numId w:val="2"/>
              </w:numPr>
              <w:rPr>
                <w:sz w:val="20"/>
                <w:szCs w:val="20"/>
              </w:rPr>
            </w:pPr>
            <w:r>
              <w:rPr>
                <w:sz w:val="20"/>
                <w:szCs w:val="20"/>
              </w:rPr>
              <w:t>All c</w:t>
            </w:r>
            <w:r w:rsidRPr="00B5724F" w:rsidR="00DC57B0">
              <w:rPr>
                <w:sz w:val="20"/>
                <w:szCs w:val="20"/>
              </w:rPr>
              <w:t>hildren have d</w:t>
            </w:r>
            <w:r w:rsidRPr="00B5724F" w:rsidR="002B5DB2">
              <w:rPr>
                <w:sz w:val="20"/>
                <w:szCs w:val="20"/>
              </w:rPr>
              <w:t xml:space="preserve">aily access to </w:t>
            </w:r>
            <w:r w:rsidR="00F363E5">
              <w:rPr>
                <w:sz w:val="20"/>
                <w:szCs w:val="20"/>
              </w:rPr>
              <w:t xml:space="preserve">a wide range of </w:t>
            </w:r>
            <w:r w:rsidRPr="00B5724F" w:rsidR="002B5DB2">
              <w:rPr>
                <w:sz w:val="20"/>
                <w:szCs w:val="20"/>
              </w:rPr>
              <w:t>book</w:t>
            </w:r>
            <w:r>
              <w:rPr>
                <w:sz w:val="20"/>
                <w:szCs w:val="20"/>
              </w:rPr>
              <w:t xml:space="preserve">s. </w:t>
            </w:r>
          </w:p>
          <w:p w:rsidRPr="00FF363F" w:rsidR="00F363E5" w:rsidP="00FF363F" w:rsidRDefault="00F363E5" w14:paraId="47CD0232" w14:textId="69CACC3B">
            <w:pPr>
              <w:pStyle w:val="ListParagraph"/>
              <w:numPr>
                <w:ilvl w:val="0"/>
                <w:numId w:val="2"/>
              </w:numPr>
              <w:rPr>
                <w:sz w:val="20"/>
                <w:szCs w:val="20"/>
              </w:rPr>
            </w:pPr>
            <w:r>
              <w:rPr>
                <w:sz w:val="20"/>
                <w:szCs w:val="20"/>
              </w:rPr>
              <w:t xml:space="preserve">Children are given at least 15 minutes of reading for pleasure time daily, where they are able to choose a book of their choice. </w:t>
            </w:r>
          </w:p>
          <w:p w:rsidR="005C01DD" w:rsidP="005C01DD" w:rsidRDefault="005C01DD" w14:paraId="57CC4526" w14:textId="77777777">
            <w:pPr>
              <w:widowControl w:val="0"/>
              <w:spacing w:after="120" w:line="285" w:lineRule="auto"/>
              <w:rPr>
                <w:rFonts w:ascii="Calibri" w:hAnsi="Calibri" w:eastAsia="Times New Roman" w:cs="Times New Roman"/>
                <w:b/>
                <w:bCs/>
                <w:color w:val="000000"/>
                <w:kern w:val="28"/>
                <w:sz w:val="19"/>
                <w:szCs w:val="19"/>
                <w:lang w:eastAsia="en-GB"/>
                <w14:cntxtAlts/>
              </w:rPr>
            </w:pPr>
          </w:p>
          <w:p w:rsidRPr="005C01DD" w:rsidR="005C01DD" w:rsidP="005C01DD" w:rsidRDefault="005C01DD" w14:paraId="4013BA16" w14:textId="5B4A9894">
            <w:pPr>
              <w:widowControl w:val="0"/>
              <w:spacing w:after="120" w:line="285" w:lineRule="auto"/>
              <w:rPr>
                <w:rFonts w:ascii="Calibri" w:hAnsi="Calibri" w:eastAsia="Times New Roman" w:cs="Calibri"/>
                <w:b/>
                <w:bCs/>
                <w:color w:val="000000"/>
                <w:kern w:val="28"/>
                <w:sz w:val="20"/>
                <w:szCs w:val="20"/>
                <w:u w:val="single"/>
                <w:lang w:eastAsia="en-GB"/>
                <w14:cntxtAlts/>
              </w:rPr>
            </w:pPr>
            <w:r w:rsidRPr="005C01DD">
              <w:rPr>
                <w:rFonts w:ascii="Calibri" w:hAnsi="Calibri" w:eastAsia="Times New Roman" w:cs="Calibri"/>
                <w:b/>
                <w:bCs/>
                <w:color w:val="000000"/>
                <w:kern w:val="28"/>
                <w:sz w:val="20"/>
                <w:szCs w:val="20"/>
                <w:u w:val="single"/>
                <w:lang w:eastAsia="en-GB"/>
                <w14:cntxtAlts/>
              </w:rPr>
              <w:t>Benefits of reading for pleasure</w:t>
            </w:r>
          </w:p>
          <w:p w:rsidRPr="005C01DD" w:rsidR="005C01DD" w:rsidP="005C01DD" w:rsidRDefault="005C01DD" w14:paraId="4DEB6DEA" w14:textId="3602DF53">
            <w:pPr>
              <w:widowControl w:val="0"/>
              <w:spacing w:line="285" w:lineRule="auto"/>
              <w:rPr>
                <w:rFonts w:ascii="Calibri" w:hAnsi="Calibri" w:eastAsia="Times New Roman" w:cs="Calibri"/>
                <w:bCs/>
                <w:color w:val="000000"/>
                <w:kern w:val="28"/>
                <w:sz w:val="20"/>
                <w:szCs w:val="20"/>
                <w:lang w:eastAsia="en-GB"/>
                <w14:cntxtAlts/>
              </w:rPr>
            </w:pPr>
            <w:r w:rsidRPr="005C01DD">
              <w:rPr>
                <w:rFonts w:ascii="Calibri" w:hAnsi="Calibri" w:eastAsia="Times New Roman" w:cs="Calibri"/>
                <w:bCs/>
                <w:color w:val="000000"/>
                <w:kern w:val="28"/>
                <w:sz w:val="20"/>
                <w:szCs w:val="20"/>
                <w:lang w:eastAsia="en-GB"/>
                <w14:cntxtAlts/>
              </w:rPr>
              <w:t>A growing number of studies show that promoting reading can have a major impact on children and adults and their future. Upon reviewing the research literature, Clark and Rumbold (2006) identify several main areas of the benefits to reading for pleasure:</w:t>
            </w:r>
          </w:p>
          <w:p w:rsidRPr="005C01DD" w:rsidR="005C01DD" w:rsidP="005C01DD" w:rsidRDefault="005C01DD" w14:paraId="5BE48891" w14:textId="77777777">
            <w:pPr>
              <w:widowControl w:val="0"/>
              <w:spacing w:line="285" w:lineRule="auto"/>
              <w:rPr>
                <w:rFonts w:ascii="Calibri" w:hAnsi="Calibri" w:eastAsia="Times New Roman" w:cs="Calibri"/>
                <w:bCs/>
                <w:color w:val="000000"/>
                <w:kern w:val="28"/>
                <w:sz w:val="20"/>
                <w:szCs w:val="20"/>
                <w:lang w:eastAsia="en-GB"/>
                <w14:cntxtAlts/>
              </w:rPr>
            </w:pPr>
            <w:r w:rsidRPr="005C01DD">
              <w:rPr>
                <w:rFonts w:ascii="Calibri" w:hAnsi="Calibri" w:eastAsia="Times New Roman" w:cs="Calibri"/>
                <w:bCs/>
                <w:color w:val="000000"/>
                <w:kern w:val="28"/>
                <w:sz w:val="20"/>
                <w:szCs w:val="20"/>
                <w:lang w:eastAsia="en-GB"/>
                <w14:cntxtAlts/>
              </w:rPr>
              <w:t>• Reading attainment and writing ability;</w:t>
            </w:r>
          </w:p>
          <w:p w:rsidRPr="005C01DD" w:rsidR="005C01DD" w:rsidP="005C01DD" w:rsidRDefault="005C01DD" w14:paraId="6958055B" w14:textId="77777777">
            <w:pPr>
              <w:widowControl w:val="0"/>
              <w:spacing w:line="285" w:lineRule="auto"/>
              <w:rPr>
                <w:rFonts w:ascii="Calibri" w:hAnsi="Calibri" w:eastAsia="Times New Roman" w:cs="Calibri"/>
                <w:bCs/>
                <w:color w:val="000000"/>
                <w:kern w:val="28"/>
                <w:sz w:val="20"/>
                <w:szCs w:val="20"/>
                <w:lang w:eastAsia="en-GB"/>
                <w14:cntxtAlts/>
              </w:rPr>
            </w:pPr>
            <w:r w:rsidRPr="005C01DD">
              <w:rPr>
                <w:rFonts w:ascii="Calibri" w:hAnsi="Calibri" w:eastAsia="Times New Roman" w:cs="Calibri"/>
                <w:bCs/>
                <w:color w:val="000000"/>
                <w:kern w:val="28"/>
                <w:sz w:val="20"/>
                <w:szCs w:val="20"/>
                <w:lang w:eastAsia="en-GB"/>
                <w14:cntxtAlts/>
              </w:rPr>
              <w:t>• Text comprehension and grammar;</w:t>
            </w:r>
          </w:p>
          <w:p w:rsidRPr="005C01DD" w:rsidR="005C01DD" w:rsidP="005C01DD" w:rsidRDefault="005C01DD" w14:paraId="70D2565D" w14:textId="77777777">
            <w:pPr>
              <w:widowControl w:val="0"/>
              <w:spacing w:line="285" w:lineRule="auto"/>
              <w:rPr>
                <w:rFonts w:ascii="Calibri" w:hAnsi="Calibri" w:eastAsia="Times New Roman" w:cs="Calibri"/>
                <w:bCs/>
                <w:color w:val="000000"/>
                <w:kern w:val="28"/>
                <w:sz w:val="20"/>
                <w:szCs w:val="20"/>
                <w:lang w:eastAsia="en-GB"/>
                <w14:cntxtAlts/>
              </w:rPr>
            </w:pPr>
            <w:r w:rsidRPr="005C01DD">
              <w:rPr>
                <w:rFonts w:ascii="Calibri" w:hAnsi="Calibri" w:eastAsia="Times New Roman" w:cs="Calibri"/>
                <w:bCs/>
                <w:color w:val="000000"/>
                <w:kern w:val="28"/>
                <w:sz w:val="20"/>
                <w:szCs w:val="20"/>
                <w:lang w:eastAsia="en-GB"/>
                <w14:cntxtAlts/>
              </w:rPr>
              <w:t>• Breadth of vocabulary;</w:t>
            </w:r>
          </w:p>
          <w:p w:rsidRPr="005C01DD" w:rsidR="005C01DD" w:rsidP="005C01DD" w:rsidRDefault="005C01DD" w14:paraId="5048139D" w14:textId="77777777">
            <w:pPr>
              <w:widowControl w:val="0"/>
              <w:spacing w:line="285" w:lineRule="auto"/>
              <w:rPr>
                <w:rFonts w:ascii="Calibri" w:hAnsi="Calibri" w:eastAsia="Times New Roman" w:cs="Calibri"/>
                <w:bCs/>
                <w:color w:val="000000"/>
                <w:kern w:val="28"/>
                <w:sz w:val="20"/>
                <w:szCs w:val="20"/>
                <w:lang w:eastAsia="en-GB"/>
                <w14:cntxtAlts/>
              </w:rPr>
            </w:pPr>
            <w:r w:rsidRPr="005C01DD">
              <w:rPr>
                <w:rFonts w:ascii="Calibri" w:hAnsi="Calibri" w:eastAsia="Times New Roman" w:cs="Calibri"/>
                <w:bCs/>
                <w:color w:val="000000"/>
                <w:kern w:val="28"/>
                <w:sz w:val="20"/>
                <w:szCs w:val="20"/>
                <w:lang w:eastAsia="en-GB"/>
                <w14:cntxtAlts/>
              </w:rPr>
              <w:t>• Positive reading attitudes;</w:t>
            </w:r>
          </w:p>
          <w:p w:rsidRPr="005C01DD" w:rsidR="005C01DD" w:rsidP="005C01DD" w:rsidRDefault="005C01DD" w14:paraId="7825422D" w14:textId="77777777">
            <w:pPr>
              <w:widowControl w:val="0"/>
              <w:spacing w:line="285" w:lineRule="auto"/>
              <w:rPr>
                <w:rFonts w:ascii="Calibri" w:hAnsi="Calibri" w:eastAsia="Times New Roman" w:cs="Calibri"/>
                <w:bCs/>
                <w:color w:val="000000"/>
                <w:kern w:val="28"/>
                <w:sz w:val="20"/>
                <w:szCs w:val="20"/>
                <w:lang w:eastAsia="en-GB"/>
                <w14:cntxtAlts/>
              </w:rPr>
            </w:pPr>
            <w:r w:rsidRPr="005C01DD">
              <w:rPr>
                <w:rFonts w:ascii="Calibri" w:hAnsi="Calibri" w:eastAsia="Times New Roman" w:cs="Calibri"/>
                <w:bCs/>
                <w:color w:val="000000"/>
                <w:kern w:val="28"/>
                <w:sz w:val="20"/>
                <w:szCs w:val="20"/>
                <w:lang w:eastAsia="en-GB"/>
                <w14:cntxtAlts/>
              </w:rPr>
              <w:t>• Greater self-confidence as a reader;</w:t>
            </w:r>
          </w:p>
          <w:p w:rsidRPr="005C01DD" w:rsidR="005C01DD" w:rsidP="005C01DD" w:rsidRDefault="005C01DD" w14:paraId="4868B7E0" w14:textId="77777777">
            <w:pPr>
              <w:widowControl w:val="0"/>
              <w:spacing w:line="285" w:lineRule="auto"/>
              <w:rPr>
                <w:rFonts w:ascii="Calibri" w:hAnsi="Calibri" w:eastAsia="Times New Roman" w:cs="Calibri"/>
                <w:bCs/>
                <w:color w:val="000000"/>
                <w:kern w:val="28"/>
                <w:sz w:val="20"/>
                <w:szCs w:val="20"/>
                <w:lang w:eastAsia="en-GB"/>
                <w14:cntxtAlts/>
              </w:rPr>
            </w:pPr>
            <w:r w:rsidRPr="005C01DD">
              <w:rPr>
                <w:rFonts w:ascii="Calibri" w:hAnsi="Calibri" w:eastAsia="Times New Roman" w:cs="Calibri"/>
                <w:bCs/>
                <w:color w:val="000000"/>
                <w:kern w:val="28"/>
                <w:sz w:val="20"/>
                <w:szCs w:val="20"/>
                <w:lang w:eastAsia="en-GB"/>
                <w14:cntxtAlts/>
              </w:rPr>
              <w:t>• Pleasure in reading in later life;</w:t>
            </w:r>
          </w:p>
          <w:p w:rsidRPr="005C01DD" w:rsidR="005C01DD" w:rsidP="005C01DD" w:rsidRDefault="005C01DD" w14:paraId="7462EC35" w14:textId="77777777">
            <w:pPr>
              <w:widowControl w:val="0"/>
              <w:spacing w:line="285" w:lineRule="auto"/>
              <w:rPr>
                <w:rFonts w:ascii="Calibri" w:hAnsi="Calibri" w:eastAsia="Times New Roman" w:cs="Calibri"/>
                <w:bCs/>
                <w:color w:val="000000"/>
                <w:kern w:val="28"/>
                <w:sz w:val="20"/>
                <w:szCs w:val="20"/>
                <w:lang w:eastAsia="en-GB"/>
                <w14:cntxtAlts/>
              </w:rPr>
            </w:pPr>
            <w:r w:rsidRPr="005C01DD">
              <w:rPr>
                <w:rFonts w:ascii="Calibri" w:hAnsi="Calibri" w:eastAsia="Times New Roman" w:cs="Calibri"/>
                <w:bCs/>
                <w:color w:val="000000"/>
                <w:kern w:val="28"/>
                <w:sz w:val="20"/>
                <w:szCs w:val="20"/>
                <w:lang w:eastAsia="en-GB"/>
                <w14:cntxtAlts/>
              </w:rPr>
              <w:t>• General knowledge;</w:t>
            </w:r>
          </w:p>
          <w:p w:rsidRPr="005C01DD" w:rsidR="005C01DD" w:rsidP="005C01DD" w:rsidRDefault="005C01DD" w14:paraId="120C934F" w14:textId="77777777">
            <w:pPr>
              <w:widowControl w:val="0"/>
              <w:spacing w:line="285" w:lineRule="auto"/>
              <w:rPr>
                <w:rFonts w:ascii="Calibri" w:hAnsi="Calibri" w:eastAsia="Times New Roman" w:cs="Calibri"/>
                <w:bCs/>
                <w:color w:val="000000"/>
                <w:kern w:val="28"/>
                <w:sz w:val="20"/>
                <w:szCs w:val="20"/>
                <w:lang w:eastAsia="en-GB"/>
                <w14:cntxtAlts/>
              </w:rPr>
            </w:pPr>
            <w:r w:rsidRPr="005C01DD">
              <w:rPr>
                <w:rFonts w:ascii="Calibri" w:hAnsi="Calibri" w:eastAsia="Times New Roman" w:cs="Calibri"/>
                <w:bCs/>
                <w:color w:val="000000"/>
                <w:kern w:val="28"/>
                <w:sz w:val="20"/>
                <w:szCs w:val="20"/>
                <w:lang w:eastAsia="en-GB"/>
                <w14:cntxtAlts/>
              </w:rPr>
              <w:t>• A better understanding of other cultures;</w:t>
            </w:r>
          </w:p>
          <w:p w:rsidRPr="005C01DD" w:rsidR="005C01DD" w:rsidP="005C01DD" w:rsidRDefault="005C01DD" w14:paraId="077C0077" w14:textId="77777777">
            <w:pPr>
              <w:widowControl w:val="0"/>
              <w:spacing w:line="285" w:lineRule="auto"/>
              <w:rPr>
                <w:rFonts w:ascii="Calibri" w:hAnsi="Calibri" w:eastAsia="Times New Roman" w:cs="Calibri"/>
                <w:bCs/>
                <w:color w:val="000000"/>
                <w:kern w:val="28"/>
                <w:sz w:val="20"/>
                <w:szCs w:val="20"/>
                <w:lang w:eastAsia="en-GB"/>
                <w14:cntxtAlts/>
              </w:rPr>
            </w:pPr>
            <w:r w:rsidRPr="005C01DD">
              <w:rPr>
                <w:rFonts w:ascii="Calibri" w:hAnsi="Calibri" w:eastAsia="Times New Roman" w:cs="Calibri"/>
                <w:bCs/>
                <w:color w:val="000000"/>
                <w:kern w:val="28"/>
                <w:sz w:val="20"/>
                <w:szCs w:val="20"/>
                <w:lang w:eastAsia="en-GB"/>
                <w14:cntxtAlts/>
              </w:rPr>
              <w:t>• Community participation; and</w:t>
            </w:r>
          </w:p>
          <w:p w:rsidR="003765C6" w:rsidP="005C01DD" w:rsidRDefault="005C01DD" w14:paraId="642C7475" w14:textId="12B35420">
            <w:pPr>
              <w:widowControl w:val="0"/>
              <w:spacing w:line="285" w:lineRule="auto"/>
              <w:rPr>
                <w:rFonts w:ascii="Calibri" w:hAnsi="Calibri" w:eastAsia="Times New Roman" w:cs="Calibri"/>
                <w:bCs/>
                <w:color w:val="000000"/>
                <w:kern w:val="28"/>
                <w:sz w:val="20"/>
                <w:szCs w:val="20"/>
                <w:lang w:eastAsia="en-GB"/>
                <w14:cntxtAlts/>
              </w:rPr>
            </w:pPr>
            <w:r w:rsidRPr="005C01DD">
              <w:rPr>
                <w:rFonts w:ascii="Calibri" w:hAnsi="Calibri" w:eastAsia="Times New Roman" w:cs="Calibri"/>
                <w:bCs/>
                <w:color w:val="000000"/>
                <w:kern w:val="28"/>
                <w:sz w:val="20"/>
                <w:szCs w:val="20"/>
                <w:lang w:eastAsia="en-GB"/>
                <w14:cntxtAlts/>
              </w:rPr>
              <w:t>• A greater insight into human nature and decision-making</w:t>
            </w:r>
          </w:p>
          <w:p w:rsidR="005C01DD" w:rsidP="005C01DD" w:rsidRDefault="005C01DD" w14:paraId="04AF050E" w14:textId="49618AC1">
            <w:pPr>
              <w:widowControl w:val="0"/>
              <w:spacing w:line="285" w:lineRule="auto"/>
              <w:rPr>
                <w:rFonts w:ascii="Calibri" w:hAnsi="Calibri" w:eastAsia="Times New Roman" w:cs="Calibri"/>
                <w:bCs/>
                <w:color w:val="000000"/>
                <w:kern w:val="28"/>
                <w:sz w:val="20"/>
                <w:szCs w:val="20"/>
                <w:lang w:eastAsia="en-GB"/>
                <w14:cntxtAlts/>
              </w:rPr>
            </w:pPr>
          </w:p>
          <w:p w:rsidR="005C01DD" w:rsidP="005C01DD" w:rsidRDefault="005C01DD" w14:paraId="3E14EF72" w14:textId="5CC8B159">
            <w:pPr>
              <w:widowControl w:val="0"/>
              <w:spacing w:line="285" w:lineRule="auto"/>
              <w:rPr>
                <w:rFonts w:ascii="Calibri" w:hAnsi="Calibri" w:eastAsia="Times New Roman" w:cs="Calibri"/>
                <w:b/>
                <w:bCs/>
                <w:color w:val="000000"/>
                <w:kern w:val="28"/>
                <w:sz w:val="20"/>
                <w:szCs w:val="20"/>
                <w:u w:val="single"/>
                <w:lang w:eastAsia="en-GB"/>
                <w14:cntxtAlts/>
              </w:rPr>
            </w:pPr>
            <w:r w:rsidRPr="005C01DD">
              <w:rPr>
                <w:rFonts w:ascii="Calibri" w:hAnsi="Calibri" w:eastAsia="Times New Roman" w:cs="Calibri"/>
                <w:b/>
                <w:bCs/>
                <w:color w:val="000000"/>
                <w:kern w:val="28"/>
                <w:sz w:val="20"/>
                <w:szCs w:val="20"/>
                <w:u w:val="single"/>
                <w:lang w:eastAsia="en-GB"/>
                <w14:cntxtAlts/>
              </w:rPr>
              <w:t>Class Reading Scrapbook</w:t>
            </w:r>
          </w:p>
          <w:p w:rsidR="005C01DD" w:rsidP="005C01DD" w:rsidRDefault="005C01DD" w14:paraId="665A3476" w14:textId="0B33AED2">
            <w:pPr>
              <w:widowControl w:val="0"/>
              <w:spacing w:before="240" w:line="285" w:lineRule="auto"/>
              <w:rPr>
                <w:rFonts w:ascii="Calibri" w:hAnsi="Calibri" w:eastAsia="Times New Roman" w:cs="Calibri"/>
                <w:bCs/>
                <w:color w:val="000000"/>
                <w:kern w:val="28"/>
                <w:sz w:val="20"/>
                <w:szCs w:val="20"/>
                <w:lang w:eastAsia="en-GB"/>
                <w14:cntxtAlts/>
              </w:rPr>
            </w:pPr>
            <w:r w:rsidRPr="005C01DD">
              <w:rPr>
                <w:rFonts w:ascii="Calibri" w:hAnsi="Calibri" w:eastAsia="Times New Roman" w:cs="Calibri"/>
                <w:bCs/>
                <w:color w:val="000000"/>
                <w:kern w:val="28"/>
                <w:sz w:val="20"/>
                <w:szCs w:val="20"/>
                <w:lang w:eastAsia="en-GB"/>
                <w14:cntxtAlts/>
              </w:rPr>
              <w:t>Each class has a</w:t>
            </w:r>
            <w:r>
              <w:rPr>
                <w:rFonts w:ascii="Calibri" w:hAnsi="Calibri" w:eastAsia="Times New Roman" w:cs="Calibri"/>
                <w:bCs/>
                <w:color w:val="000000"/>
                <w:kern w:val="28"/>
                <w:sz w:val="20"/>
                <w:szCs w:val="20"/>
                <w:lang w:eastAsia="en-GB"/>
                <w14:cntxtAlts/>
              </w:rPr>
              <w:t xml:space="preserve"> reading scrapbook to encourage them to share books they have enjoyed and would like to recommend to their peers. They should include the author and other books by the author, why they like the book and their favourite part of the book. They can include a drawing such as recreating the front cover or an illustration of a character. These are a great way to promote reading for pleasure. Each week a child is selected to complete a double page spread about a recent book they’ve read. The children must then be given an opportunity to present it to the class.</w:t>
            </w:r>
          </w:p>
          <w:p w:rsidRPr="005C01DD" w:rsidR="000F0C17" w:rsidP="000F0C17" w:rsidRDefault="000F0C17" w14:paraId="58C6594C" w14:textId="0779EE71">
            <w:pPr>
              <w:widowControl w:val="0"/>
              <w:spacing w:before="240" w:line="285" w:lineRule="auto"/>
              <w:jc w:val="center"/>
              <w:rPr>
                <w:rFonts w:ascii="Calibri" w:hAnsi="Calibri" w:eastAsia="Times New Roman" w:cs="Calibri"/>
                <w:bCs/>
                <w:color w:val="000000"/>
                <w:kern w:val="28"/>
                <w:sz w:val="20"/>
                <w:szCs w:val="20"/>
                <w:lang w:eastAsia="en-GB"/>
                <w14:cntxtAlts/>
              </w:rPr>
            </w:pPr>
            <w:r w:rsidRPr="000F0C17">
              <w:rPr>
                <w:rFonts w:ascii="Calibri" w:hAnsi="Calibri" w:eastAsia="Times New Roman" w:cs="Calibri"/>
                <w:bCs/>
                <w:noProof/>
                <w:color w:val="000000"/>
                <w:kern w:val="28"/>
                <w:sz w:val="20"/>
                <w:szCs w:val="20"/>
                <w:lang w:eastAsia="en-GB"/>
                <w14:cntxtAlts/>
              </w:rPr>
              <w:drawing>
                <wp:inline distT="0" distB="0" distL="0" distR="0" wp14:anchorId="1901E9C1" wp14:editId="1C59D869">
                  <wp:extent cx="1962150" cy="1915511"/>
                  <wp:effectExtent l="0" t="0" r="0" b="8890"/>
                  <wp:docPr id="21504" name="Picture 2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1973572" cy="1926661"/>
                          </a:xfrm>
                          <a:prstGeom prst="rect">
                            <a:avLst/>
                          </a:prstGeom>
                        </pic:spPr>
                      </pic:pic>
                    </a:graphicData>
                  </a:graphic>
                </wp:inline>
              </w:drawing>
            </w:r>
            <w:r w:rsidRPr="000F0C17">
              <w:rPr>
                <w:rFonts w:ascii="Calibri" w:hAnsi="Calibri" w:eastAsia="Times New Roman" w:cs="Calibri"/>
                <w:bCs/>
                <w:noProof/>
                <w:color w:val="000000"/>
                <w:kern w:val="28"/>
                <w:sz w:val="20"/>
                <w:szCs w:val="20"/>
                <w:lang w:eastAsia="en-GB"/>
                <w14:cntxtAlts/>
              </w:rPr>
              <w:drawing>
                <wp:inline distT="0" distB="0" distL="0" distR="0" wp14:anchorId="6BBD06EB" wp14:editId="1A850A1B">
                  <wp:extent cx="3121654" cy="1923028"/>
                  <wp:effectExtent l="0" t="0" r="3175" b="1270"/>
                  <wp:docPr id="21521" name="Picture 2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3135564" cy="1931597"/>
                          </a:xfrm>
                          <a:prstGeom prst="rect">
                            <a:avLst/>
                          </a:prstGeom>
                        </pic:spPr>
                      </pic:pic>
                    </a:graphicData>
                  </a:graphic>
                </wp:inline>
              </w:drawing>
            </w:r>
          </w:p>
          <w:p w:rsidR="005C01DD" w:rsidP="005C01DD" w:rsidRDefault="005C01DD" w14:paraId="56FDB3D7" w14:textId="77777777">
            <w:pPr>
              <w:widowControl w:val="0"/>
              <w:spacing w:line="285" w:lineRule="auto"/>
              <w:rPr>
                <w:rFonts w:ascii="Calibri" w:hAnsi="Calibri" w:eastAsia="Times New Roman" w:cs="Calibri"/>
                <w:bCs/>
                <w:color w:val="000000"/>
                <w:kern w:val="28"/>
                <w:sz w:val="20"/>
                <w:szCs w:val="20"/>
                <w:lang w:eastAsia="en-GB"/>
                <w14:cntxtAlts/>
              </w:rPr>
            </w:pPr>
          </w:p>
          <w:p w:rsidR="005C01DD" w:rsidP="005C01DD" w:rsidRDefault="005C01DD" w14:paraId="6CFBF3C2" w14:textId="18C34560">
            <w:pPr>
              <w:widowControl w:val="0"/>
              <w:spacing w:line="285" w:lineRule="auto"/>
              <w:rPr>
                <w:rFonts w:ascii="Calibri" w:hAnsi="Calibri" w:eastAsia="Times New Roman" w:cs="Calibri"/>
                <w:bCs/>
                <w:color w:val="000000"/>
                <w:kern w:val="28"/>
                <w:sz w:val="20"/>
                <w:szCs w:val="20"/>
                <w:lang w:eastAsia="en-GB"/>
                <w14:cntxtAlts/>
              </w:rPr>
            </w:pPr>
          </w:p>
          <w:p w:rsidRPr="005C01DD" w:rsidR="005C01DD" w:rsidP="005C01DD" w:rsidRDefault="005C01DD" w14:paraId="16493CEF" w14:textId="77777777">
            <w:pPr>
              <w:widowControl w:val="0"/>
              <w:spacing w:line="285" w:lineRule="auto"/>
              <w:rPr>
                <w:rFonts w:ascii="Calibri" w:hAnsi="Calibri" w:eastAsia="Times New Roman" w:cs="Calibri"/>
                <w:bCs/>
                <w:color w:val="000000"/>
                <w:kern w:val="28"/>
                <w:sz w:val="20"/>
                <w:szCs w:val="20"/>
                <w:lang w:eastAsia="en-GB"/>
                <w14:cntxtAlts/>
              </w:rPr>
            </w:pPr>
          </w:p>
          <w:p w:rsidR="003765C6" w:rsidP="00FF363F" w:rsidRDefault="003765C6" w14:paraId="187C95EE" w14:textId="77777777">
            <w:pPr>
              <w:widowControl w:val="0"/>
              <w:spacing w:after="120" w:line="285" w:lineRule="auto"/>
              <w:rPr>
                <w:rFonts w:ascii="Calibri" w:hAnsi="Calibri" w:eastAsia="Times New Roman" w:cs="Times New Roman"/>
                <w:b/>
                <w:bCs/>
                <w:color w:val="000000"/>
                <w:kern w:val="28"/>
                <w:sz w:val="19"/>
                <w:szCs w:val="19"/>
                <w:lang w:eastAsia="en-GB"/>
                <w14:cntxtAlts/>
              </w:rPr>
            </w:pPr>
          </w:p>
          <w:p w:rsidRPr="0080378F" w:rsidR="00FF363F" w:rsidP="00FF363F" w:rsidRDefault="00FF363F" w14:paraId="51BD412A" w14:textId="4380FE17">
            <w:pPr>
              <w:spacing w:after="150"/>
              <w:rPr>
                <w:rFonts w:ascii="Comic Sans MS" w:hAnsi="Comic Sans MS"/>
                <w:b/>
                <w:sz w:val="24"/>
                <w:szCs w:val="24"/>
                <w:u w:val="single"/>
              </w:rPr>
            </w:pPr>
          </w:p>
        </w:tc>
      </w:tr>
      <w:tr w:rsidR="001D4C00" w:rsidTr="009F5AA1" w14:paraId="502310AF" w14:textId="77777777">
        <w:tc>
          <w:tcPr>
            <w:tcW w:w="10627" w:type="dxa"/>
            <w:shd w:val="clear" w:color="auto" w:fill="0099CC"/>
          </w:tcPr>
          <w:p w:rsidR="001D4C00" w:rsidP="00695E7B" w:rsidRDefault="000A620A" w14:paraId="562E7A9F" w14:textId="77777777">
            <w:pPr>
              <w:jc w:val="center"/>
              <w:rPr>
                <w:rFonts w:ascii="Comic Sans MS" w:hAnsi="Comic Sans MS"/>
                <w:b/>
                <w:sz w:val="24"/>
                <w:szCs w:val="24"/>
                <w:u w:val="single"/>
              </w:rPr>
            </w:pPr>
            <w:r>
              <w:rPr>
                <w:b/>
                <w:sz w:val="24"/>
                <w:szCs w:val="24"/>
              </w:rPr>
              <w:t>A wide range of texts</w:t>
            </w:r>
          </w:p>
        </w:tc>
      </w:tr>
      <w:tr w:rsidR="001D4C00" w:rsidTr="009F5AA1" w14:paraId="297AC041" w14:textId="77777777">
        <w:tc>
          <w:tcPr>
            <w:tcW w:w="10627" w:type="dxa"/>
          </w:tcPr>
          <w:p w:rsidR="00FF4096" w:rsidP="00B5724F" w:rsidRDefault="00FF4096" w14:paraId="6C43EB21" w14:textId="77777777">
            <w:pPr>
              <w:spacing w:after="150"/>
              <w:rPr>
                <w:rFonts w:ascii="Calibri" w:hAnsi="Calibri" w:eastAsia="Times New Roman" w:cs="Times New Roman"/>
                <w:color w:val="000000"/>
                <w:kern w:val="28"/>
                <w:sz w:val="19"/>
                <w:szCs w:val="19"/>
                <w:lang w:eastAsia="en-GB"/>
                <w14:cntxtAlts/>
              </w:rPr>
            </w:pPr>
          </w:p>
          <w:p w:rsidR="000A620A" w:rsidP="00552424" w:rsidRDefault="00552424" w14:paraId="04A03DDD" w14:textId="77777777">
            <w:pPr>
              <w:spacing w:after="150"/>
              <w:rPr>
                <w:rFonts w:ascii="Calibri" w:hAnsi="Calibri" w:eastAsia="Times New Roman" w:cs="Times New Roman"/>
                <w:color w:val="000000"/>
                <w:kern w:val="28"/>
                <w:sz w:val="19"/>
                <w:szCs w:val="19"/>
                <w:lang w:eastAsia="en-GB"/>
                <w14:cntxtAlts/>
              </w:rPr>
            </w:pPr>
            <w:r>
              <w:rPr>
                <w:rFonts w:ascii="Calibri" w:hAnsi="Calibri" w:eastAsia="Times New Roman" w:cs="Times New Roman"/>
                <w:noProof/>
                <w:color w:val="000000"/>
                <w:kern w:val="28"/>
                <w:sz w:val="19"/>
                <w:szCs w:val="19"/>
                <w:lang w:eastAsia="en-GB"/>
              </w:rPr>
              <mc:AlternateContent>
                <mc:Choice Requires="wps">
                  <w:drawing>
                    <wp:anchor distT="0" distB="0" distL="114300" distR="114300" simplePos="0" relativeHeight="251658271" behindDoc="0" locked="0" layoutInCell="1" allowOverlap="1" wp14:anchorId="427DA586" wp14:editId="6943DCBF">
                      <wp:simplePos x="0" y="0"/>
                      <wp:positionH relativeFrom="column">
                        <wp:posOffset>4445635</wp:posOffset>
                      </wp:positionH>
                      <wp:positionV relativeFrom="paragraph">
                        <wp:posOffset>675005</wp:posOffset>
                      </wp:positionV>
                      <wp:extent cx="1828800" cy="2628900"/>
                      <wp:effectExtent l="0" t="0" r="19050" b="19050"/>
                      <wp:wrapNone/>
                      <wp:docPr id="273" name="Text Box 273"/>
                      <wp:cNvGraphicFramePr/>
                      <a:graphic xmlns:a="http://schemas.openxmlformats.org/drawingml/2006/main">
                        <a:graphicData uri="http://schemas.microsoft.com/office/word/2010/wordprocessingShape">
                          <wps:wsp>
                            <wps:cNvSpPr txBox="1"/>
                            <wps:spPr>
                              <a:xfrm>
                                <a:off x="0" y="0"/>
                                <a:ext cx="1828800" cy="2628900"/>
                              </a:xfrm>
                              <a:prstGeom prst="rect">
                                <a:avLst/>
                              </a:prstGeom>
                              <a:solidFill>
                                <a:schemeClr val="lt1"/>
                              </a:solidFill>
                              <a:ln w="6350">
                                <a:solidFill>
                                  <a:schemeClr val="bg1"/>
                                </a:solidFill>
                              </a:ln>
                            </wps:spPr>
                            <wps:txbx>
                              <w:txbxContent>
                                <w:p w:rsidR="00F363E5" w:rsidRDefault="00F363E5" w14:paraId="7F7DAF21" w14:textId="77777777">
                                  <w:r w:rsidRPr="00552424">
                                    <w:rPr>
                                      <w:noProof/>
                                      <w:sz w:val="20"/>
                                      <w:szCs w:val="20"/>
                                      <w:shd w:val="clear" w:color="auto" w:fill="54CCB5"/>
                                      <w:lang w:eastAsia="en-GB"/>
                                    </w:rPr>
                                    <w:drawing>
                                      <wp:inline distT="0" distB="0" distL="0" distR="0" wp14:anchorId="4772AE90" wp14:editId="159FA282">
                                        <wp:extent cx="1671533" cy="2486025"/>
                                        <wp:effectExtent l="19050" t="19050" r="24130" b="9525"/>
                                        <wp:docPr id="21525" name="Picture 2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91C36A4.tmp"/>
                                                <pic:cNvPicPr/>
                                              </pic:nvPicPr>
                                              <pic:blipFill rotWithShape="1">
                                                <a:blip r:embed="rId81">
                                                  <a:extLst>
                                                    <a:ext uri="{28A0092B-C50C-407E-A947-70E740481C1C}">
                                                      <a14:useLocalDpi xmlns:a14="http://schemas.microsoft.com/office/drawing/2010/main" val="0"/>
                                                    </a:ext>
                                                  </a:extLst>
                                                </a:blip>
                                                <a:srcRect r="68200"/>
                                                <a:stretch/>
                                              </pic:blipFill>
                                              <pic:spPr bwMode="auto">
                                                <a:xfrm>
                                                  <a:off x="0" y="0"/>
                                                  <a:ext cx="1688986" cy="2511983"/>
                                                </a:xfrm>
                                                <a:prstGeom prst="rect">
                                                  <a:avLst/>
                                                </a:prstGeom>
                                                <a:ln w="9525" cap="flat" cmpd="sng" algn="ctr">
                                                  <a:solidFill>
                                                    <a:srgbClr val="54CCB5"/>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6DAE7EF2">
                    <v:shape id="Text Box 273" style="position:absolute;margin-left:350.05pt;margin-top:53.15pt;width:2in;height:207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8" fillcolor="white [3201]" strokecolor="white [3212]"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y5eTwIAAK4EAAAOAAAAZHJzL2Uyb0RvYy54bWysVMFOGzEQvVfqP1i+l00WCCFig1JQqkoI&#10;kBLE2fF6k5W8Htd2sku/vs/eBALlVPXizHhmn2fevMnVdddotlPO12QKPjwZcKaMpLI264I/Leff&#10;xpz5IEwpNBlV8Bfl+fX065er1k5UThvSpXIMIMZPWlvwTQh2kmVeblQj/AlZZRCsyDUiwHXrrHSi&#10;BXqjs3wwGGUtudI6ksp73N72QT5N+FWlZHioKq8C0wVHbSGdLp2reGbTKzFZO2E3tdyXIf6hikbU&#10;Bo++Qt2KINjW1X9BNbV05KkKJ5KajKqqlir1gG6Ggw/dLDbCqtQLyPH2lSb//2Dl/e7RsboseH5x&#10;ypkRDYa0VF1g36lj8Q4MtdZPkLiwSA0dApj04d7jMjbeVa6Jv2iJIQ6uX175jXAyfjTOx+MBQhKx&#10;fJSPL+EAP3v73DoffihqWDQK7jDAxKvY3fnQpx5S4muedF3Oa62TE0WjbrRjO4Fx65CKBPi7LG1Y&#10;W/DR6fkgAb+LJdm9IazWnyAATxvUHEnpm49W6FZdonGYH5hZUfkCwhz1ovNWzms0dSd8eBQOKgMR&#10;2JzwgKPShKJob3G2Iff7s/uYj+EjylkL1Rbc/9oKpzjTPw1kcTk8O4syT87Z+UUOxx1HVscRs21u&#10;CEwNsaNWJjPmB30wK0fNMxZsFl9FSBiJtwseDuZN6HcJCyrVbJaSIGwrwp1ZWBmh42TiyJbds3B2&#10;P9cASdzTQd9i8mG8fW780tBsG6iq0+wj0T2re/6xFEk9+wWOW3fsp6y3v5npHwAAAP//AwBQSwME&#10;FAAGAAgAAAAhALeBWxrgAAAACwEAAA8AAABkcnMvZG93bnJldi54bWxMj8FOwzAMhu9IvENkJG4s&#10;2TpGKU2nCoSQGBJicOHmtaataJyqybbu7TEnONr/p9+f8/XkenWgMXSeLcxnBhRx5euOGwsf749X&#10;KagQkWvsPZOFEwVYF+dnOWa1P/IbHbaxUVLCIUMLbYxDpnWoWnIYZn4gluzLjw6jjGOj6xGPUu56&#10;vTBmpR12LBdaHOi+pep7u3cWnpef+JDEDZ0iT69l+ZQOy/Bi7eXFVN6BijTFPxh+9UUdCnHa+T3X&#10;QfUWboyZCyqBWSWghLhNU9nsLFwvTAK6yPX/H4ofAAAA//8DAFBLAQItABQABgAIAAAAIQC2gziS&#10;/gAAAOEBAAATAAAAAAAAAAAAAAAAAAAAAABbQ29udGVudF9UeXBlc10ueG1sUEsBAi0AFAAGAAgA&#10;AAAhADj9If/WAAAAlAEAAAsAAAAAAAAAAAAAAAAALwEAAF9yZWxzLy5yZWxzUEsBAi0AFAAGAAgA&#10;AAAhAJR3Ll5PAgAArgQAAA4AAAAAAAAAAAAAAAAALgIAAGRycy9lMm9Eb2MueG1sUEsBAi0AFAAG&#10;AAgAAAAhALeBWxrgAAAACwEAAA8AAAAAAAAAAAAAAAAAqQQAAGRycy9kb3ducmV2LnhtbFBLBQYA&#10;AAAABAAEAPMAAAC2BQAAAAA=&#10;" w14:anchorId="427DA586">
                      <v:textbox>
                        <w:txbxContent>
                          <w:p w:rsidR="00F363E5" w:rsidRDefault="00F363E5" w14:paraId="0D0B940D" w14:textId="77777777">
                            <w:r w:rsidRPr="00552424">
                              <w:rPr>
                                <w:noProof/>
                                <w:sz w:val="20"/>
                                <w:szCs w:val="20"/>
                                <w:shd w:val="clear" w:color="auto" w:fill="54CCB5"/>
                                <w:lang w:eastAsia="en-GB"/>
                              </w:rPr>
                              <w:drawing>
                                <wp:inline distT="0" distB="0" distL="0" distR="0" wp14:anchorId="37277425" wp14:editId="159FA282">
                                  <wp:extent cx="1671533" cy="2486025"/>
                                  <wp:effectExtent l="19050" t="19050" r="24130" b="9525"/>
                                  <wp:docPr id="1661830530" name="Picture 2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91C36A4.tmp"/>
                                          <pic:cNvPicPr/>
                                        </pic:nvPicPr>
                                        <pic:blipFill rotWithShape="1">
                                          <a:blip r:embed="rId81">
                                            <a:extLst>
                                              <a:ext uri="{28A0092B-C50C-407E-A947-70E740481C1C}">
                                                <a14:useLocalDpi xmlns:a14="http://schemas.microsoft.com/office/drawing/2010/main" val="0"/>
                                              </a:ext>
                                            </a:extLst>
                                          </a:blip>
                                          <a:srcRect r="68200"/>
                                          <a:stretch/>
                                        </pic:blipFill>
                                        <pic:spPr bwMode="auto">
                                          <a:xfrm>
                                            <a:off x="0" y="0"/>
                                            <a:ext cx="1688986" cy="2511983"/>
                                          </a:xfrm>
                                          <a:prstGeom prst="rect">
                                            <a:avLst/>
                                          </a:prstGeom>
                                          <a:ln w="9525" cap="flat" cmpd="sng" algn="ctr">
                                            <a:solidFill>
                                              <a:srgbClr val="54CCB5"/>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txbxContent>
                      </v:textbox>
                    </v:shape>
                  </w:pict>
                </mc:Fallback>
              </mc:AlternateContent>
            </w:r>
            <w:r w:rsidR="000A620A">
              <w:rPr>
                <w:rFonts w:ascii="Calibri" w:hAnsi="Calibri" w:eastAsia="Times New Roman" w:cs="Times New Roman"/>
                <w:color w:val="000000"/>
                <w:kern w:val="28"/>
                <w:sz w:val="19"/>
                <w:szCs w:val="19"/>
                <w:lang w:eastAsia="en-GB"/>
                <w14:cntxtAlts/>
              </w:rPr>
              <w:t>We need to ensure</w:t>
            </w:r>
            <w:r w:rsidRPr="00B5724F" w:rsidR="00B5724F">
              <w:rPr>
                <w:rFonts w:ascii="Calibri" w:hAnsi="Calibri" w:eastAsia="Times New Roman" w:cs="Times New Roman"/>
                <w:color w:val="000000"/>
                <w:kern w:val="28"/>
                <w:sz w:val="19"/>
                <w:szCs w:val="19"/>
                <w:lang w:eastAsia="en-GB"/>
                <w14:cntxtAlts/>
              </w:rPr>
              <w:t xml:space="preserve"> that children read widely. Anything with printed or spoken words, films and pictures are all fair game for a reading lesson. Pairing a fiction and a non-fiction text</w:t>
            </w:r>
            <w:r w:rsidR="000A620A">
              <w:rPr>
                <w:rFonts w:ascii="Calibri" w:hAnsi="Calibri" w:eastAsia="Times New Roman" w:cs="Times New Roman"/>
                <w:color w:val="000000"/>
                <w:kern w:val="28"/>
                <w:sz w:val="19"/>
                <w:szCs w:val="19"/>
                <w:lang w:eastAsia="en-GB"/>
                <w14:cntxtAlts/>
              </w:rPr>
              <w:t xml:space="preserve"> (for example: The Snow Goose and Circle in Year 6)</w:t>
            </w:r>
            <w:r w:rsidRPr="00B5724F" w:rsidR="00B5724F">
              <w:rPr>
                <w:rFonts w:ascii="Calibri" w:hAnsi="Calibri" w:eastAsia="Times New Roman" w:cs="Times New Roman"/>
                <w:color w:val="000000"/>
                <w:kern w:val="28"/>
                <w:sz w:val="19"/>
                <w:szCs w:val="19"/>
                <w:lang w:eastAsia="en-GB"/>
                <w14:cntxtAlts/>
              </w:rPr>
              <w:t xml:space="preserve"> can increase understanding of the fiction text and give more contexts for the non-fiction text. It's also a great way to provide opportunities for discussion of other issues, from world affairs to grammar and punctuation use.</w:t>
            </w:r>
          </w:p>
          <w:p w:rsidR="00552424" w:rsidP="00552424" w:rsidRDefault="00552424" w14:paraId="13B491B5" w14:textId="77777777">
            <w:pPr>
              <w:spacing w:after="150"/>
              <w:rPr>
                <w:rFonts w:ascii="Calibri" w:hAnsi="Calibri" w:eastAsia="Times New Roman" w:cs="Times New Roman"/>
                <w:color w:val="000000"/>
                <w:kern w:val="28"/>
                <w:sz w:val="19"/>
                <w:szCs w:val="19"/>
                <w:lang w:eastAsia="en-GB"/>
                <w14:cntxtAlts/>
              </w:rPr>
            </w:pPr>
          </w:p>
          <w:p w:rsidRPr="00552424" w:rsidR="00552424" w:rsidP="00552424" w:rsidRDefault="00552424" w14:paraId="11468507" w14:textId="77777777">
            <w:pPr>
              <w:spacing w:after="150"/>
              <w:rPr>
                <w:rFonts w:ascii="Calibri" w:hAnsi="Calibri" w:eastAsia="Times New Roman" w:cs="Times New Roman"/>
                <w:b/>
                <w:color w:val="000000"/>
                <w:kern w:val="28"/>
                <w:sz w:val="19"/>
                <w:szCs w:val="19"/>
                <w:lang w:eastAsia="en-GB"/>
                <w14:cntxtAlts/>
              </w:rPr>
            </w:pPr>
            <w:r w:rsidRPr="00552424">
              <w:rPr>
                <w:rFonts w:ascii="Calibri" w:hAnsi="Calibri" w:eastAsia="Times New Roman" w:cs="Times New Roman"/>
                <w:b/>
                <w:color w:val="000000"/>
                <w:kern w:val="28"/>
                <w:sz w:val="19"/>
                <w:szCs w:val="19"/>
                <w:lang w:eastAsia="en-GB"/>
                <w14:cntxtAlts/>
              </w:rPr>
              <w:t>The News Shed</w:t>
            </w:r>
          </w:p>
          <w:p w:rsidR="00552424" w:rsidP="00552424" w:rsidRDefault="00552424" w14:paraId="596A20D4" w14:textId="77777777">
            <w:pPr>
              <w:spacing w:after="150"/>
              <w:rPr>
                <w:rFonts w:ascii="Calibri" w:hAnsi="Calibri" w:eastAsia="Times New Roman" w:cs="Times New Roman"/>
                <w:color w:val="000000"/>
                <w:kern w:val="28"/>
                <w:sz w:val="19"/>
                <w:szCs w:val="19"/>
                <w:lang w:eastAsia="en-GB"/>
                <w14:cntxtAlts/>
              </w:rPr>
            </w:pPr>
            <w:r>
              <w:rPr>
                <w:rFonts w:ascii="Calibri" w:hAnsi="Calibri" w:eastAsia="Times New Roman" w:cs="Times New Roman"/>
                <w:color w:val="000000"/>
                <w:kern w:val="28"/>
                <w:sz w:val="19"/>
                <w:szCs w:val="19"/>
                <w:lang w:eastAsia="en-GB"/>
                <w14:cntxtAlts/>
              </w:rPr>
              <w:t>Our subscription to the Literacy Shed includes access to its News Shed.</w:t>
            </w:r>
          </w:p>
          <w:p w:rsidR="00FF4096" w:rsidP="00552424" w:rsidRDefault="00F363E5" w14:paraId="577A4333" w14:textId="77777777">
            <w:pPr>
              <w:rPr>
                <w:sz w:val="20"/>
                <w:szCs w:val="20"/>
              </w:rPr>
            </w:pPr>
            <w:hyperlink w:history="1" r:id="rId82">
              <w:r w:rsidRPr="00552424" w:rsidR="00552424">
                <w:rPr>
                  <w:rStyle w:val="Hyperlink"/>
                  <w:sz w:val="20"/>
                  <w:szCs w:val="20"/>
                </w:rPr>
                <w:t>https://www.literacyshedplus.com/en-gb/browse/the-news-shed</w:t>
              </w:r>
            </w:hyperlink>
            <w:r w:rsidRPr="00552424" w:rsidR="00552424">
              <w:rPr>
                <w:sz w:val="20"/>
                <w:szCs w:val="20"/>
              </w:rPr>
              <w:t xml:space="preserve"> </w:t>
            </w:r>
          </w:p>
          <w:p w:rsidRPr="00552424" w:rsidR="00552424" w:rsidP="00552424" w:rsidRDefault="00552424" w14:paraId="0870E1BC" w14:textId="77777777">
            <w:pPr>
              <w:rPr>
                <w:sz w:val="20"/>
                <w:szCs w:val="20"/>
              </w:rPr>
            </w:pPr>
          </w:p>
          <w:p w:rsidR="00552424" w:rsidP="00FF4096" w:rsidRDefault="00FF4096" w14:paraId="6D90937B" w14:textId="77777777">
            <w:pPr>
              <w:pStyle w:val="xmsonormal"/>
              <w:shd w:val="clear" w:color="auto" w:fill="FFFFFF"/>
              <w:spacing w:before="0" w:after="0"/>
              <w:textAlignment w:val="baseline"/>
              <w:rPr>
                <w:rFonts w:ascii="Arial" w:hAnsi="Arial" w:cs="Arial"/>
                <w:b/>
                <w:bCs/>
                <w:color w:val="000000"/>
                <w:sz w:val="19"/>
                <w:szCs w:val="19"/>
                <w:highlight w:val="yellow"/>
                <w:bdr w:val="none" w:color="auto" w:sz="0" w:space="0" w:frame="1"/>
              </w:rPr>
            </w:pPr>
            <w:r w:rsidRPr="00FF4096">
              <w:rPr>
                <w:rFonts w:ascii="Arial" w:hAnsi="Arial" w:cs="Arial"/>
                <w:b/>
                <w:bCs/>
                <w:noProof/>
                <w:color w:val="000000"/>
                <w:sz w:val="19"/>
                <w:szCs w:val="19"/>
                <w:highlight w:val="yellow"/>
                <w:bdr w:val="none" w:color="auto" w:sz="0" w:space="0" w:frame="1"/>
              </w:rPr>
              <w:drawing>
                <wp:anchor distT="0" distB="0" distL="114300" distR="114300" simplePos="0" relativeHeight="251658269" behindDoc="0" locked="0" layoutInCell="1" allowOverlap="1" wp14:anchorId="69B18E45" wp14:editId="5BABEC85">
                  <wp:simplePos x="0" y="0"/>
                  <wp:positionH relativeFrom="column">
                    <wp:posOffset>2540</wp:posOffset>
                  </wp:positionH>
                  <wp:positionV relativeFrom="paragraph">
                    <wp:posOffset>4445</wp:posOffset>
                  </wp:positionV>
                  <wp:extent cx="1781175" cy="1533525"/>
                  <wp:effectExtent l="0" t="0" r="9525" b="9525"/>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B4DCC4.tmp"/>
                          <pic:cNvPicPr/>
                        </pic:nvPicPr>
                        <pic:blipFill>
                          <a:blip r:embed="rId83">
                            <a:extLst>
                              <a:ext uri="{28A0092B-C50C-407E-A947-70E740481C1C}">
                                <a14:useLocalDpi xmlns:a14="http://schemas.microsoft.com/office/drawing/2010/main" val="0"/>
                              </a:ext>
                            </a:extLst>
                          </a:blip>
                          <a:stretch>
                            <a:fillRect/>
                          </a:stretch>
                        </pic:blipFill>
                        <pic:spPr>
                          <a:xfrm>
                            <a:off x="0" y="0"/>
                            <a:ext cx="1781175" cy="1533525"/>
                          </a:xfrm>
                          <a:prstGeom prst="rect">
                            <a:avLst/>
                          </a:prstGeom>
                        </pic:spPr>
                      </pic:pic>
                    </a:graphicData>
                  </a:graphic>
                  <wp14:sizeRelH relativeFrom="page">
                    <wp14:pctWidth>0</wp14:pctWidth>
                  </wp14:sizeRelH>
                  <wp14:sizeRelV relativeFrom="page">
                    <wp14:pctHeight>0</wp14:pctHeight>
                  </wp14:sizeRelV>
                </wp:anchor>
              </w:drawing>
            </w:r>
            <w:r w:rsidRPr="00FF4096">
              <w:rPr>
                <w:rFonts w:ascii="Arial" w:hAnsi="Arial" w:cs="Arial"/>
                <w:b/>
                <w:bCs/>
                <w:color w:val="000000"/>
                <w:sz w:val="19"/>
                <w:szCs w:val="19"/>
                <w:highlight w:val="yellow"/>
                <w:bdr w:val="none" w:color="auto" w:sz="0" w:space="0" w:frame="1"/>
              </w:rPr>
              <w:t xml:space="preserve">We pay for membership to the Literacy </w:t>
            </w:r>
          </w:p>
          <w:p w:rsidR="00FF4096" w:rsidP="00FF4096" w:rsidRDefault="00FF4096" w14:paraId="5E76B9A3" w14:textId="77777777">
            <w:pPr>
              <w:pStyle w:val="xmsonormal"/>
              <w:shd w:val="clear" w:color="auto" w:fill="FFFFFF"/>
              <w:spacing w:before="0" w:after="0"/>
              <w:textAlignment w:val="baseline"/>
              <w:rPr>
                <w:rFonts w:ascii="Arial" w:hAnsi="Arial" w:cs="Arial"/>
                <w:b/>
                <w:bCs/>
                <w:color w:val="000000"/>
                <w:sz w:val="19"/>
                <w:szCs w:val="19"/>
                <w:bdr w:val="none" w:color="auto" w:sz="0" w:space="0" w:frame="1"/>
              </w:rPr>
            </w:pPr>
            <w:r w:rsidRPr="00FF4096">
              <w:rPr>
                <w:rFonts w:ascii="Arial" w:hAnsi="Arial" w:cs="Arial"/>
                <w:b/>
                <w:bCs/>
                <w:color w:val="000000"/>
                <w:sz w:val="19"/>
                <w:szCs w:val="19"/>
                <w:highlight w:val="yellow"/>
                <w:bdr w:val="none" w:color="auto" w:sz="0" w:space="0" w:frame="1"/>
              </w:rPr>
              <w:t>Shed +</w:t>
            </w:r>
            <w:r>
              <w:rPr>
                <w:rFonts w:ascii="Arial" w:hAnsi="Arial" w:cs="Arial"/>
                <w:b/>
                <w:bCs/>
                <w:color w:val="000000"/>
                <w:sz w:val="19"/>
                <w:szCs w:val="19"/>
                <w:bdr w:val="none" w:color="auto" w:sz="0" w:space="0" w:frame="1"/>
              </w:rPr>
              <w:t xml:space="preserve"> </w:t>
            </w:r>
          </w:p>
          <w:p w:rsidRPr="00FF4096" w:rsidR="00FF4096" w:rsidP="00FF4096" w:rsidRDefault="00FF4096" w14:paraId="0BBC880C" w14:textId="77777777">
            <w:pPr>
              <w:pStyle w:val="xmsonormal"/>
              <w:shd w:val="clear" w:color="auto" w:fill="FFFFFF"/>
              <w:spacing w:before="0" w:after="0"/>
              <w:textAlignment w:val="baseline"/>
              <w:rPr>
                <w:rFonts w:ascii="Segoe UI" w:hAnsi="Segoe UI"/>
                <w:color w:val="201F1E"/>
                <w:sz w:val="23"/>
                <w:szCs w:val="23"/>
              </w:rPr>
            </w:pPr>
            <w:r w:rsidRPr="00FF4096">
              <w:rPr>
                <w:rFonts w:ascii="Arial" w:hAnsi="Arial" w:cs="Arial"/>
                <w:bCs/>
                <w:color w:val="000000"/>
                <w:sz w:val="19"/>
                <w:szCs w:val="19"/>
                <w:bdr w:val="none" w:color="auto" w:sz="0" w:space="0" w:frame="1"/>
              </w:rPr>
              <w:t>Username: Thameside1</w:t>
            </w:r>
          </w:p>
          <w:p w:rsidR="00FF4096" w:rsidP="00FF4096" w:rsidRDefault="00FF4096" w14:paraId="5ABBE210" w14:textId="77777777">
            <w:pPr>
              <w:pStyle w:val="xmsonormal"/>
              <w:shd w:val="clear" w:color="auto" w:fill="FFFFFF"/>
              <w:spacing w:before="0" w:after="0"/>
              <w:textAlignment w:val="baseline"/>
              <w:rPr>
                <w:rFonts w:ascii="Segoe UI" w:hAnsi="Segoe UI"/>
                <w:color w:val="201F1E"/>
                <w:sz w:val="23"/>
                <w:szCs w:val="23"/>
              </w:rPr>
            </w:pPr>
            <w:r w:rsidRPr="00FF4096">
              <w:rPr>
                <w:rFonts w:ascii="Arial" w:hAnsi="Arial" w:cs="Arial"/>
                <w:bCs/>
                <w:color w:val="000000"/>
                <w:sz w:val="20"/>
                <w:szCs w:val="20"/>
                <w:bdr w:val="none" w:color="auto" w:sz="0" w:space="0" w:frame="1"/>
              </w:rPr>
              <w:t>Password: Torday55</w:t>
            </w:r>
          </w:p>
          <w:p w:rsidR="00FF4096" w:rsidP="00FF4096" w:rsidRDefault="00FF4096" w14:paraId="74DC785F" w14:textId="77777777">
            <w:pPr>
              <w:pStyle w:val="xmsonormal"/>
              <w:shd w:val="clear" w:color="auto" w:fill="FFFFFF"/>
              <w:spacing w:before="0" w:after="0"/>
              <w:textAlignment w:val="baseline"/>
              <w:rPr>
                <w:rFonts w:ascii="Arial" w:hAnsi="Arial" w:cs="Arial"/>
                <w:b/>
                <w:bCs/>
                <w:color w:val="000000"/>
                <w:sz w:val="19"/>
                <w:szCs w:val="19"/>
                <w:bdr w:val="none" w:color="auto" w:sz="0" w:space="0" w:frame="1"/>
              </w:rPr>
            </w:pPr>
          </w:p>
          <w:p w:rsidR="000A620A" w:rsidP="00552424" w:rsidRDefault="00552424" w14:paraId="4902B851" w14:textId="77777777">
            <w:pPr>
              <w:pStyle w:val="xmsonormal"/>
              <w:shd w:val="clear" w:color="auto" w:fill="FFFFFF"/>
              <w:spacing w:before="0" w:after="0"/>
              <w:textAlignment w:val="baseline"/>
              <w:rPr>
                <w:rFonts w:ascii="Arial" w:hAnsi="Arial" w:cs="Arial"/>
                <w:b/>
                <w:bCs/>
                <w:color w:val="000000"/>
                <w:sz w:val="19"/>
                <w:szCs w:val="19"/>
                <w:bdr w:val="none" w:color="auto" w:sz="0" w:space="0" w:frame="1"/>
              </w:rPr>
            </w:pPr>
            <w:r>
              <w:rPr>
                <w:rFonts w:ascii="Arial" w:hAnsi="Arial" w:cs="Arial"/>
                <w:b/>
                <w:bCs/>
                <w:noProof/>
                <w:color w:val="000000"/>
                <w:sz w:val="19"/>
                <w:szCs w:val="19"/>
                <w:bdr w:val="none" w:color="auto" w:sz="0" w:space="0" w:frame="1"/>
              </w:rPr>
              <w:drawing>
                <wp:inline distT="0" distB="0" distL="0" distR="0" wp14:anchorId="6B7867C5" wp14:editId="0531EF59">
                  <wp:extent cx="3105785" cy="2789628"/>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91CAECA.tmp"/>
                          <pic:cNvPicPr/>
                        </pic:nvPicPr>
                        <pic:blipFill>
                          <a:blip r:embed="rId84">
                            <a:extLst>
                              <a:ext uri="{28A0092B-C50C-407E-A947-70E740481C1C}">
                                <a14:useLocalDpi xmlns:a14="http://schemas.microsoft.com/office/drawing/2010/main" val="0"/>
                              </a:ext>
                            </a:extLst>
                          </a:blip>
                          <a:stretch>
                            <a:fillRect/>
                          </a:stretch>
                        </pic:blipFill>
                        <pic:spPr>
                          <a:xfrm>
                            <a:off x="0" y="0"/>
                            <a:ext cx="3109124" cy="2792627"/>
                          </a:xfrm>
                          <a:prstGeom prst="rect">
                            <a:avLst/>
                          </a:prstGeom>
                        </pic:spPr>
                      </pic:pic>
                    </a:graphicData>
                  </a:graphic>
                </wp:inline>
              </w:drawing>
            </w:r>
            <w:r>
              <w:rPr>
                <w:rFonts w:ascii="Arial" w:hAnsi="Arial" w:cs="Arial"/>
                <w:b/>
                <w:bCs/>
                <w:color w:val="000000"/>
                <w:sz w:val="19"/>
                <w:szCs w:val="19"/>
                <w:bdr w:val="none" w:color="auto" w:sz="0" w:space="0" w:frame="1"/>
              </w:rPr>
              <w:t xml:space="preserve"> </w:t>
            </w:r>
            <w:r>
              <w:rPr>
                <w:rFonts w:ascii="Arial" w:hAnsi="Arial" w:cs="Arial"/>
                <w:b/>
                <w:bCs/>
                <w:noProof/>
                <w:color w:val="000000"/>
                <w:sz w:val="19"/>
                <w:szCs w:val="19"/>
                <w:bdr w:val="none" w:color="auto" w:sz="0" w:space="0" w:frame="1"/>
              </w:rPr>
              <w:drawing>
                <wp:inline distT="0" distB="0" distL="0" distR="0" wp14:anchorId="67B7E9B1" wp14:editId="158D2CA1">
                  <wp:extent cx="3048635" cy="2622284"/>
                  <wp:effectExtent l="0" t="0" r="0" b="6985"/>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91CD65.tmp"/>
                          <pic:cNvPicPr/>
                        </pic:nvPicPr>
                        <pic:blipFill>
                          <a:blip r:embed="rId85">
                            <a:extLst>
                              <a:ext uri="{28A0092B-C50C-407E-A947-70E740481C1C}">
                                <a14:useLocalDpi xmlns:a14="http://schemas.microsoft.com/office/drawing/2010/main" val="0"/>
                              </a:ext>
                            </a:extLst>
                          </a:blip>
                          <a:stretch>
                            <a:fillRect/>
                          </a:stretch>
                        </pic:blipFill>
                        <pic:spPr>
                          <a:xfrm>
                            <a:off x="0" y="0"/>
                            <a:ext cx="3055885" cy="2628520"/>
                          </a:xfrm>
                          <a:prstGeom prst="rect">
                            <a:avLst/>
                          </a:prstGeom>
                        </pic:spPr>
                      </pic:pic>
                    </a:graphicData>
                  </a:graphic>
                </wp:inline>
              </w:drawing>
            </w:r>
          </w:p>
          <w:p w:rsidRPr="00552424" w:rsidR="00552424" w:rsidP="00552424" w:rsidRDefault="00552424" w14:paraId="0865D32C" w14:textId="77777777">
            <w:pPr>
              <w:pStyle w:val="xmsonormal"/>
              <w:shd w:val="clear" w:color="auto" w:fill="FFFFFF"/>
              <w:spacing w:before="0" w:after="0"/>
              <w:textAlignment w:val="baseline"/>
              <w:rPr>
                <w:rFonts w:ascii="Arial" w:hAnsi="Arial" w:cs="Arial"/>
                <w:b/>
                <w:bCs/>
                <w:color w:val="000000"/>
                <w:sz w:val="19"/>
                <w:szCs w:val="19"/>
                <w:bdr w:val="none" w:color="auto" w:sz="0" w:space="0" w:frame="1"/>
              </w:rPr>
            </w:pPr>
          </w:p>
          <w:p w:rsidR="000A620A" w:rsidP="000A620A" w:rsidRDefault="000A620A" w14:paraId="4562E6FF" w14:textId="77777777">
            <w:pPr>
              <w:spacing w:after="150"/>
              <w:rPr>
                <w:rFonts w:ascii="Calibri" w:hAnsi="Calibri" w:eastAsia="Times New Roman" w:cs="Times New Roman"/>
                <w:color w:val="000000"/>
                <w:kern w:val="28"/>
                <w:sz w:val="19"/>
                <w:szCs w:val="19"/>
                <w:lang w:eastAsia="en-GB"/>
                <w14:cntxtAlts/>
              </w:rPr>
            </w:pPr>
            <w:r>
              <w:rPr>
                <w:rFonts w:ascii="Calibri" w:hAnsi="Calibri" w:eastAsia="Times New Roman" w:cs="Times New Roman"/>
                <w:color w:val="000000"/>
                <w:kern w:val="28"/>
                <w:sz w:val="19"/>
                <w:szCs w:val="19"/>
                <w:lang w:eastAsia="en-GB"/>
                <w14:cntxtAlts/>
              </w:rPr>
              <w:t xml:space="preserve">Teachers are encouraged across the school to use the films and other teaching resources available on </w:t>
            </w:r>
            <w:r w:rsidRPr="000A620A">
              <w:rPr>
                <w:rFonts w:ascii="Calibri" w:hAnsi="Calibri" w:eastAsia="Times New Roman" w:cs="Times New Roman"/>
                <w:b/>
                <w:color w:val="000000"/>
                <w:kern w:val="28"/>
                <w:sz w:val="19"/>
                <w:szCs w:val="19"/>
                <w:lang w:eastAsia="en-GB"/>
                <w14:cntxtAlts/>
              </w:rPr>
              <w:t>The Literacy Shed</w:t>
            </w:r>
            <w:r w:rsidR="00FF4096">
              <w:rPr>
                <w:rFonts w:ascii="Calibri" w:hAnsi="Calibri" w:eastAsia="Times New Roman" w:cs="Times New Roman"/>
                <w:color w:val="000000"/>
                <w:kern w:val="28"/>
                <w:sz w:val="19"/>
                <w:szCs w:val="19"/>
                <w:lang w:eastAsia="en-GB"/>
                <w14:cntxtAlts/>
              </w:rPr>
              <w:t xml:space="preserve"> </w:t>
            </w:r>
            <w:r w:rsidRPr="00FF4096" w:rsidR="00FF4096">
              <w:rPr>
                <w:rFonts w:ascii="Calibri" w:hAnsi="Calibri" w:eastAsia="Times New Roman" w:cs="Times New Roman"/>
                <w:b/>
                <w:color w:val="000000"/>
                <w:kern w:val="28"/>
                <w:sz w:val="19"/>
                <w:szCs w:val="19"/>
                <w:lang w:eastAsia="en-GB"/>
                <w14:cntxtAlts/>
              </w:rPr>
              <w:t>Plus</w:t>
            </w:r>
            <w:r w:rsidR="00FF4096">
              <w:rPr>
                <w:rFonts w:ascii="Calibri" w:hAnsi="Calibri" w:eastAsia="Times New Roman" w:cs="Times New Roman"/>
                <w:color w:val="000000"/>
                <w:kern w:val="28"/>
                <w:sz w:val="19"/>
                <w:szCs w:val="19"/>
                <w:lang w:eastAsia="en-GB"/>
                <w14:cntxtAlts/>
              </w:rPr>
              <w:t>.</w:t>
            </w:r>
          </w:p>
          <w:p w:rsidRPr="000A620A" w:rsidR="001D4C00" w:rsidP="000A620A" w:rsidRDefault="000A620A" w14:paraId="7E449E53" w14:textId="77777777">
            <w:pPr>
              <w:spacing w:after="150"/>
              <w:rPr>
                <w:rFonts w:ascii="Calibri" w:hAnsi="Calibri" w:eastAsia="Times New Roman" w:cs="Times New Roman"/>
                <w:color w:val="000000"/>
                <w:kern w:val="28"/>
                <w:sz w:val="19"/>
                <w:szCs w:val="19"/>
                <w:lang w:eastAsia="en-GB"/>
                <w14:cntxtAlts/>
              </w:rPr>
            </w:pPr>
            <w:r w:rsidRPr="000A620A">
              <w:rPr>
                <w:rFonts w:ascii="Calibri" w:hAnsi="Calibri" w:eastAsia="Times New Roman" w:cs="Times New Roman"/>
                <w:color w:val="000000"/>
                <w:kern w:val="28"/>
                <w:sz w:val="19"/>
                <w:szCs w:val="19"/>
                <w:lang w:eastAsia="en-GB"/>
                <w14:cntxtAlts/>
              </w:rPr>
              <w:t>It is a website for teachers filled with ideas for literacy teaching using visual resources such as film, animation, photographs and picture books</w:t>
            </w:r>
            <w:r>
              <w:rPr>
                <w:rFonts w:ascii="Calibri" w:hAnsi="Calibri" w:eastAsia="Times New Roman" w:cs="Times New Roman"/>
                <w:color w:val="000000"/>
                <w:kern w:val="28"/>
                <w:sz w:val="19"/>
                <w:szCs w:val="19"/>
                <w:lang w:eastAsia="en-GB"/>
                <w14:cntxtAlts/>
              </w:rPr>
              <w:t xml:space="preserve">. </w:t>
            </w:r>
          </w:p>
        </w:tc>
      </w:tr>
    </w:tbl>
    <w:p w:rsidR="00552424" w:rsidP="002F5D5B" w:rsidRDefault="00552424" w14:paraId="652E38E1" w14:textId="77777777">
      <w:pPr>
        <w:rPr>
          <w:rFonts w:ascii="Comic Sans MS" w:hAnsi="Comic Sans MS"/>
          <w:b/>
          <w:sz w:val="16"/>
          <w:szCs w:val="16"/>
          <w:u w:val="single"/>
        </w:rPr>
      </w:pPr>
    </w:p>
    <w:p w:rsidR="003765C6" w:rsidP="002F5D5B" w:rsidRDefault="003765C6" w14:paraId="39490394" w14:textId="77777777">
      <w:pPr>
        <w:rPr>
          <w:rFonts w:ascii="Comic Sans MS" w:hAnsi="Comic Sans MS"/>
          <w:b/>
          <w:sz w:val="16"/>
          <w:szCs w:val="16"/>
          <w:u w:val="single"/>
        </w:rPr>
      </w:pPr>
    </w:p>
    <w:p w:rsidR="003765C6" w:rsidP="002F5D5B" w:rsidRDefault="003765C6" w14:paraId="411B1790" w14:textId="77777777">
      <w:pPr>
        <w:rPr>
          <w:rFonts w:ascii="Comic Sans MS" w:hAnsi="Comic Sans MS"/>
          <w:b/>
          <w:sz w:val="16"/>
          <w:szCs w:val="16"/>
          <w:u w:val="single"/>
        </w:rPr>
      </w:pPr>
    </w:p>
    <w:p w:rsidR="003765C6" w:rsidP="002F5D5B" w:rsidRDefault="003765C6" w14:paraId="4763BE23" w14:textId="77777777">
      <w:pPr>
        <w:rPr>
          <w:rFonts w:ascii="Comic Sans MS" w:hAnsi="Comic Sans MS"/>
          <w:b/>
          <w:sz w:val="16"/>
          <w:szCs w:val="16"/>
          <w:u w:val="single"/>
        </w:rPr>
      </w:pPr>
    </w:p>
    <w:p w:rsidR="003765C6" w:rsidP="002F5D5B" w:rsidRDefault="003765C6" w14:paraId="588221D9" w14:textId="77777777">
      <w:pPr>
        <w:rPr>
          <w:rFonts w:ascii="Comic Sans MS" w:hAnsi="Comic Sans MS"/>
          <w:b/>
          <w:sz w:val="16"/>
          <w:szCs w:val="16"/>
          <w:u w:val="single"/>
        </w:rPr>
      </w:pPr>
    </w:p>
    <w:p w:rsidR="003765C6" w:rsidP="002F5D5B" w:rsidRDefault="003765C6" w14:paraId="13597992" w14:textId="77777777">
      <w:pPr>
        <w:rPr>
          <w:rFonts w:ascii="Comic Sans MS" w:hAnsi="Comic Sans MS"/>
          <w:b/>
          <w:sz w:val="16"/>
          <w:szCs w:val="16"/>
          <w:u w:val="single"/>
        </w:rPr>
      </w:pPr>
    </w:p>
    <w:p w:rsidR="003765C6" w:rsidP="002F5D5B" w:rsidRDefault="003765C6" w14:paraId="6A99938E" w14:textId="77777777">
      <w:pPr>
        <w:rPr>
          <w:rFonts w:ascii="Comic Sans MS" w:hAnsi="Comic Sans MS"/>
          <w:b/>
          <w:sz w:val="16"/>
          <w:szCs w:val="16"/>
          <w:u w:val="single"/>
        </w:rPr>
      </w:pPr>
    </w:p>
    <w:p w:rsidRPr="00FF4096" w:rsidR="003765C6" w:rsidP="002F5D5B" w:rsidRDefault="003765C6" w14:paraId="20BE8D4C" w14:textId="77777777">
      <w:pPr>
        <w:rPr>
          <w:rFonts w:ascii="Comic Sans MS" w:hAnsi="Comic Sans MS"/>
          <w:b/>
          <w:sz w:val="16"/>
          <w:szCs w:val="16"/>
          <w:u w:val="single"/>
        </w:rPr>
      </w:pPr>
    </w:p>
    <w:tbl>
      <w:tblPr>
        <w:tblStyle w:val="TableGrid"/>
        <w:tblW w:w="0" w:type="auto"/>
        <w:tblLook w:val="04A0" w:firstRow="1" w:lastRow="0" w:firstColumn="1" w:lastColumn="0" w:noHBand="0" w:noVBand="1"/>
      </w:tblPr>
      <w:tblGrid>
        <w:gridCol w:w="10450"/>
      </w:tblGrid>
      <w:tr w:rsidR="002F5D5B" w:rsidTr="00A91977" w14:paraId="205A065A" w14:textId="77777777">
        <w:tc>
          <w:tcPr>
            <w:tcW w:w="10201" w:type="dxa"/>
            <w:shd w:val="clear" w:color="auto" w:fill="FFC000"/>
          </w:tcPr>
          <w:p w:rsidR="002F5D5B" w:rsidP="00324951" w:rsidRDefault="00324951" w14:paraId="493F66DD" w14:textId="77777777">
            <w:pPr>
              <w:jc w:val="center"/>
              <w:rPr>
                <w:rFonts w:ascii="Comic Sans MS" w:hAnsi="Comic Sans MS"/>
                <w:b/>
                <w:sz w:val="24"/>
                <w:szCs w:val="24"/>
                <w:u w:val="single"/>
              </w:rPr>
            </w:pPr>
            <w:r>
              <w:rPr>
                <w:b/>
                <w:sz w:val="24"/>
                <w:szCs w:val="24"/>
              </w:rPr>
              <w:t>Book corners/reading displays</w:t>
            </w:r>
          </w:p>
        </w:tc>
      </w:tr>
      <w:tr w:rsidR="002F5D5B" w:rsidTr="00A91977" w14:paraId="5B14F717" w14:textId="77777777">
        <w:tc>
          <w:tcPr>
            <w:tcW w:w="10201" w:type="dxa"/>
          </w:tcPr>
          <w:p w:rsidRPr="00D7500E" w:rsidR="00202E5B" w:rsidP="00D7500E" w:rsidRDefault="009F5AA1" w14:paraId="38B26AE9" w14:textId="5E7678A2">
            <w:pPr>
              <w:jc w:val="center"/>
              <w:rPr>
                <w:sz w:val="20"/>
                <w:szCs w:val="20"/>
              </w:rPr>
            </w:pPr>
            <w:r w:rsidRPr="009F5AA1">
              <w:rPr>
                <w:noProof/>
                <w:sz w:val="20"/>
                <w:szCs w:val="20"/>
              </w:rPr>
              <w:drawing>
                <wp:inline distT="0" distB="0" distL="0" distR="0" wp14:anchorId="35903300" wp14:editId="48DEDBFB">
                  <wp:extent cx="2068928" cy="2000250"/>
                  <wp:effectExtent l="0" t="0" r="7620" b="0"/>
                  <wp:docPr id="21526" name="Picture 2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2079111" cy="2010095"/>
                          </a:xfrm>
                          <a:prstGeom prst="rect">
                            <a:avLst/>
                          </a:prstGeom>
                        </pic:spPr>
                      </pic:pic>
                    </a:graphicData>
                  </a:graphic>
                </wp:inline>
              </w:drawing>
            </w:r>
            <w:r w:rsidRPr="009F5AA1">
              <w:rPr>
                <w:noProof/>
                <w:sz w:val="20"/>
                <w:szCs w:val="20"/>
              </w:rPr>
              <w:drawing>
                <wp:inline distT="0" distB="0" distL="0" distR="0" wp14:anchorId="53C057BA" wp14:editId="78DFC35F">
                  <wp:extent cx="1491520" cy="2003425"/>
                  <wp:effectExtent l="0" t="0" r="0" b="0"/>
                  <wp:docPr id="21527" name="Picture 2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1518245" cy="2039322"/>
                          </a:xfrm>
                          <a:prstGeom prst="rect">
                            <a:avLst/>
                          </a:prstGeom>
                        </pic:spPr>
                      </pic:pic>
                    </a:graphicData>
                  </a:graphic>
                </wp:inline>
              </w:drawing>
            </w:r>
            <w:r w:rsidRPr="003C37BC" w:rsidR="003C37BC">
              <w:rPr>
                <w:noProof/>
                <w:sz w:val="20"/>
                <w:szCs w:val="20"/>
              </w:rPr>
              <w:drawing>
                <wp:inline distT="0" distB="0" distL="0" distR="0" wp14:anchorId="01FECFB3" wp14:editId="5E239443">
                  <wp:extent cx="1746250" cy="2014298"/>
                  <wp:effectExtent l="0" t="0" r="6350" b="5080"/>
                  <wp:docPr id="21528" name="Picture 2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1756238" cy="2025819"/>
                          </a:xfrm>
                          <a:prstGeom prst="rect">
                            <a:avLst/>
                          </a:prstGeom>
                        </pic:spPr>
                      </pic:pic>
                    </a:graphicData>
                  </a:graphic>
                </wp:inline>
              </w:drawing>
            </w:r>
          </w:p>
          <w:p w:rsidR="00202E5B" w:rsidP="00202E5B" w:rsidRDefault="00202E5B" w14:paraId="2FBC39AC" w14:textId="77777777">
            <w:pPr>
              <w:pStyle w:val="ListParagraph"/>
              <w:rPr>
                <w:sz w:val="20"/>
                <w:szCs w:val="20"/>
              </w:rPr>
            </w:pPr>
          </w:p>
          <w:p w:rsidRPr="003C1332" w:rsidR="00DB4ABF" w:rsidP="003C1332" w:rsidRDefault="00DB4ABF" w14:paraId="62FD4AD5" w14:textId="77777777">
            <w:pPr>
              <w:rPr>
                <w:b/>
                <w:sz w:val="20"/>
                <w:szCs w:val="20"/>
              </w:rPr>
            </w:pPr>
            <w:r w:rsidRPr="003C1332">
              <w:rPr>
                <w:b/>
                <w:sz w:val="20"/>
                <w:szCs w:val="20"/>
              </w:rPr>
              <w:t xml:space="preserve">Make sure your </w:t>
            </w:r>
            <w:r w:rsidRPr="003C1332" w:rsidR="003C1332">
              <w:rPr>
                <w:b/>
                <w:sz w:val="20"/>
                <w:szCs w:val="20"/>
              </w:rPr>
              <w:t>classroom promotes</w:t>
            </w:r>
            <w:r w:rsidRPr="003C1332">
              <w:rPr>
                <w:b/>
                <w:sz w:val="20"/>
                <w:szCs w:val="20"/>
              </w:rPr>
              <w:t xml:space="preserve"> reading! </w:t>
            </w:r>
          </w:p>
          <w:p w:rsidR="003C1332" w:rsidP="003C1332" w:rsidRDefault="003C1332" w14:paraId="2A2CB4EE" w14:textId="77777777">
            <w:pPr>
              <w:rPr>
                <w:sz w:val="20"/>
                <w:szCs w:val="20"/>
              </w:rPr>
            </w:pPr>
          </w:p>
          <w:p w:rsidRPr="009F5AA1" w:rsidR="009F5AA1" w:rsidP="009F5AA1" w:rsidRDefault="009F5AA1" w14:paraId="28343917" w14:textId="42C2B15D">
            <w:pPr>
              <w:pStyle w:val="ListParagraph"/>
              <w:numPr>
                <w:ilvl w:val="0"/>
                <w:numId w:val="49"/>
              </w:numPr>
              <w:rPr>
                <w:sz w:val="20"/>
                <w:szCs w:val="20"/>
              </w:rPr>
            </w:pPr>
            <w:r w:rsidRPr="009F5AA1">
              <w:rPr>
                <w:sz w:val="20"/>
                <w:szCs w:val="20"/>
              </w:rPr>
              <w:t>Think simple but effective!</w:t>
            </w:r>
          </w:p>
          <w:p w:rsidRPr="009F5AA1" w:rsidR="009F5AA1" w:rsidP="009F5AA1" w:rsidRDefault="009F5AA1" w14:paraId="377D8A7D" w14:textId="77777777">
            <w:pPr>
              <w:pStyle w:val="ListParagraph"/>
              <w:numPr>
                <w:ilvl w:val="0"/>
                <w:numId w:val="49"/>
              </w:numPr>
              <w:rPr>
                <w:sz w:val="20"/>
                <w:szCs w:val="20"/>
              </w:rPr>
            </w:pPr>
            <w:r w:rsidRPr="009F5AA1">
              <w:rPr>
                <w:sz w:val="20"/>
                <w:szCs w:val="20"/>
              </w:rPr>
              <w:t>Choose a cosy corner to the back of your room.</w:t>
            </w:r>
          </w:p>
          <w:p w:rsidRPr="009F5AA1" w:rsidR="003C1332" w:rsidP="009F5AA1" w:rsidRDefault="003C1332" w14:paraId="1025E95A" w14:textId="5EBA989C">
            <w:pPr>
              <w:pStyle w:val="ListParagraph"/>
              <w:numPr>
                <w:ilvl w:val="0"/>
                <w:numId w:val="49"/>
              </w:numPr>
              <w:rPr>
                <w:sz w:val="20"/>
                <w:szCs w:val="20"/>
              </w:rPr>
            </w:pPr>
            <w:r w:rsidRPr="009F5AA1">
              <w:rPr>
                <w:sz w:val="20"/>
                <w:szCs w:val="20"/>
              </w:rPr>
              <w:t xml:space="preserve">Have books out for children to read linked to the topics you are teaching </w:t>
            </w:r>
            <w:proofErr w:type="spellStart"/>
            <w:r w:rsidRPr="009F5AA1">
              <w:rPr>
                <w:sz w:val="20"/>
                <w:szCs w:val="20"/>
              </w:rPr>
              <w:t>e.g</w:t>
            </w:r>
            <w:proofErr w:type="spellEnd"/>
            <w:r w:rsidRPr="009F5AA1">
              <w:rPr>
                <w:sz w:val="20"/>
                <w:szCs w:val="20"/>
              </w:rPr>
              <w:t xml:space="preserve"> a table/display on </w:t>
            </w:r>
            <w:r w:rsidRPr="009F5AA1" w:rsidR="00B61AB8">
              <w:rPr>
                <w:sz w:val="20"/>
                <w:szCs w:val="20"/>
              </w:rPr>
              <w:t>Stone age</w:t>
            </w:r>
            <w:r w:rsidRPr="009F5AA1">
              <w:rPr>
                <w:sz w:val="20"/>
                <w:szCs w:val="20"/>
              </w:rPr>
              <w:t xml:space="preserve"> with some linked items and books</w:t>
            </w:r>
            <w:r w:rsidRPr="009F5AA1" w:rsidR="00B61AB8">
              <w:rPr>
                <w:sz w:val="20"/>
                <w:szCs w:val="20"/>
              </w:rPr>
              <w:t xml:space="preserve"> to promote reading across the curriculum (we have topic boxes of books in the upstairs big group/PPA room</w:t>
            </w:r>
          </w:p>
          <w:p w:rsidR="003C1332" w:rsidP="003C1332" w:rsidRDefault="003C1332" w14:paraId="1975E1D6" w14:textId="1A448D34">
            <w:pPr>
              <w:pStyle w:val="ListParagraph"/>
              <w:numPr>
                <w:ilvl w:val="0"/>
                <w:numId w:val="2"/>
              </w:numPr>
              <w:rPr>
                <w:sz w:val="20"/>
                <w:szCs w:val="20"/>
              </w:rPr>
            </w:pPr>
            <w:r>
              <w:rPr>
                <w:sz w:val="20"/>
                <w:szCs w:val="20"/>
              </w:rPr>
              <w:t xml:space="preserve">Have </w:t>
            </w:r>
            <w:r w:rsidR="009F5AA1">
              <w:rPr>
                <w:sz w:val="20"/>
                <w:szCs w:val="20"/>
              </w:rPr>
              <w:t>the</w:t>
            </w:r>
            <w:r>
              <w:rPr>
                <w:sz w:val="20"/>
                <w:szCs w:val="20"/>
              </w:rPr>
              <w:t xml:space="preserve"> 3 books </w:t>
            </w:r>
            <w:r w:rsidR="009F5AA1">
              <w:rPr>
                <w:sz w:val="20"/>
                <w:szCs w:val="20"/>
              </w:rPr>
              <w:t xml:space="preserve">that </w:t>
            </w:r>
            <w:r>
              <w:rPr>
                <w:sz w:val="20"/>
                <w:szCs w:val="20"/>
              </w:rPr>
              <w:t xml:space="preserve">are on your spine that term e.g. English book, </w:t>
            </w:r>
            <w:r w:rsidR="009F5AA1">
              <w:rPr>
                <w:sz w:val="20"/>
                <w:szCs w:val="20"/>
              </w:rPr>
              <w:t>whole class</w:t>
            </w:r>
            <w:r>
              <w:rPr>
                <w:sz w:val="20"/>
                <w:szCs w:val="20"/>
              </w:rPr>
              <w:t xml:space="preserve"> reading </w:t>
            </w:r>
            <w:r w:rsidR="009F5AA1">
              <w:rPr>
                <w:sz w:val="20"/>
                <w:szCs w:val="20"/>
              </w:rPr>
              <w:t>b</w:t>
            </w:r>
            <w:r>
              <w:rPr>
                <w:sz w:val="20"/>
                <w:szCs w:val="20"/>
              </w:rPr>
              <w:t xml:space="preserve">ook and </w:t>
            </w:r>
            <w:r w:rsidR="009F5AA1">
              <w:rPr>
                <w:sz w:val="20"/>
                <w:szCs w:val="20"/>
              </w:rPr>
              <w:t>c</w:t>
            </w:r>
            <w:r>
              <w:rPr>
                <w:sz w:val="20"/>
                <w:szCs w:val="20"/>
              </w:rPr>
              <w:t>lass reader</w:t>
            </w:r>
            <w:r w:rsidR="009F5AA1">
              <w:rPr>
                <w:sz w:val="20"/>
                <w:szCs w:val="20"/>
              </w:rPr>
              <w:t xml:space="preserve"> displayed at the front of your room (on forward facing book holders)</w:t>
            </w:r>
          </w:p>
          <w:p w:rsidR="003C1332" w:rsidP="003C1332" w:rsidRDefault="003C1332" w14:paraId="5A6594CD" w14:textId="77777777">
            <w:pPr>
              <w:pStyle w:val="ListParagraph"/>
              <w:numPr>
                <w:ilvl w:val="0"/>
                <w:numId w:val="2"/>
              </w:numPr>
              <w:rPr>
                <w:sz w:val="20"/>
                <w:szCs w:val="20"/>
              </w:rPr>
            </w:pPr>
            <w:r>
              <w:rPr>
                <w:sz w:val="20"/>
                <w:szCs w:val="20"/>
              </w:rPr>
              <w:t>Promote books by the same author or illustrator</w:t>
            </w:r>
            <w:r w:rsidR="00B61AB8">
              <w:rPr>
                <w:sz w:val="20"/>
                <w:szCs w:val="20"/>
              </w:rPr>
              <w:t xml:space="preserve"> of the book your class are studying</w:t>
            </w:r>
          </w:p>
          <w:p w:rsidRPr="003C1332" w:rsidR="003C1332" w:rsidP="003C1332" w:rsidRDefault="003C1332" w14:paraId="060A4FF2" w14:textId="77777777">
            <w:pPr>
              <w:pStyle w:val="ListParagraph"/>
              <w:numPr>
                <w:ilvl w:val="0"/>
                <w:numId w:val="2"/>
              </w:numPr>
              <w:rPr>
                <w:sz w:val="20"/>
                <w:szCs w:val="20"/>
              </w:rPr>
            </w:pPr>
            <w:r w:rsidRPr="003C1332">
              <w:rPr>
                <w:sz w:val="20"/>
                <w:szCs w:val="20"/>
              </w:rPr>
              <w:t>Recommend books with similar themes, settings and characters: ‘If you liked this book, you might also like ...’</w:t>
            </w:r>
          </w:p>
          <w:p w:rsidRPr="003C1332" w:rsidR="003C1332" w:rsidP="003C1332" w:rsidRDefault="003C1332" w14:paraId="54A9B7BA" w14:textId="77777777">
            <w:pPr>
              <w:pStyle w:val="ListParagraph"/>
              <w:numPr>
                <w:ilvl w:val="0"/>
                <w:numId w:val="2"/>
              </w:numPr>
              <w:rPr>
                <w:sz w:val="20"/>
                <w:szCs w:val="20"/>
              </w:rPr>
            </w:pPr>
            <w:r w:rsidRPr="003C1332">
              <w:rPr>
                <w:sz w:val="20"/>
                <w:szCs w:val="20"/>
              </w:rPr>
              <w:t xml:space="preserve">Promote other teachers’ </w:t>
            </w:r>
            <w:r>
              <w:rPr>
                <w:sz w:val="20"/>
                <w:szCs w:val="20"/>
              </w:rPr>
              <w:t xml:space="preserve">and pupils’ </w:t>
            </w:r>
            <w:r w:rsidRPr="003C1332">
              <w:rPr>
                <w:sz w:val="20"/>
                <w:szCs w:val="20"/>
              </w:rPr>
              <w:t>suggestions</w:t>
            </w:r>
            <w:r w:rsidR="00B61AB8">
              <w:rPr>
                <w:sz w:val="20"/>
                <w:szCs w:val="20"/>
              </w:rPr>
              <w:t xml:space="preserve"> of books to read</w:t>
            </w:r>
          </w:p>
          <w:p w:rsidRPr="005108F7" w:rsidR="00B61AB8" w:rsidP="00B61AB8" w:rsidRDefault="00B61AB8" w14:paraId="0DFA38FC" w14:textId="593DD251">
            <w:pPr>
              <w:pStyle w:val="ListParagraph"/>
              <w:numPr>
                <w:ilvl w:val="0"/>
                <w:numId w:val="2"/>
              </w:numPr>
              <w:rPr>
                <w:rFonts w:ascii="Comic Sans MS" w:hAnsi="Comic Sans MS"/>
                <w:b/>
                <w:sz w:val="24"/>
                <w:szCs w:val="24"/>
                <w:u w:val="single"/>
              </w:rPr>
            </w:pPr>
            <w:r w:rsidRPr="00F04848">
              <w:rPr>
                <w:sz w:val="20"/>
                <w:szCs w:val="20"/>
              </w:rPr>
              <w:t>Our Learning to Comprehend lesson sequence ends with an oral book recommendation, some of which could be written up by teacher/TA and shared in your book corner</w:t>
            </w:r>
            <w:r w:rsidR="009F5AA1">
              <w:rPr>
                <w:sz w:val="20"/>
                <w:szCs w:val="20"/>
              </w:rPr>
              <w:t xml:space="preserve"> or added to your scrapbook.</w:t>
            </w:r>
            <w:r>
              <w:rPr>
                <w:rFonts w:ascii="Comic Sans MS" w:hAnsi="Comic Sans MS"/>
                <w:sz w:val="24"/>
                <w:szCs w:val="24"/>
              </w:rPr>
              <w:t xml:space="preserve">  </w:t>
            </w:r>
          </w:p>
          <w:p w:rsidRPr="003C1332" w:rsidR="003C1332" w:rsidP="003C1332" w:rsidRDefault="003C1332" w14:paraId="5368C9ED" w14:textId="77777777">
            <w:pPr>
              <w:pStyle w:val="ListParagraph"/>
              <w:numPr>
                <w:ilvl w:val="0"/>
                <w:numId w:val="2"/>
              </w:numPr>
              <w:rPr>
                <w:sz w:val="20"/>
                <w:szCs w:val="20"/>
              </w:rPr>
            </w:pPr>
            <w:r w:rsidRPr="003C1332">
              <w:rPr>
                <w:sz w:val="20"/>
                <w:szCs w:val="20"/>
              </w:rPr>
              <w:t>Read</w:t>
            </w:r>
            <w:r>
              <w:rPr>
                <w:sz w:val="20"/>
                <w:szCs w:val="20"/>
              </w:rPr>
              <w:t>/display</w:t>
            </w:r>
            <w:r w:rsidRPr="003C1332">
              <w:rPr>
                <w:sz w:val="20"/>
                <w:szCs w:val="20"/>
              </w:rPr>
              <w:t xml:space="preserve"> a teaser from a book that </w:t>
            </w:r>
            <w:r>
              <w:rPr>
                <w:sz w:val="20"/>
                <w:szCs w:val="20"/>
              </w:rPr>
              <w:t>you will be reading soon</w:t>
            </w:r>
          </w:p>
          <w:p w:rsidRPr="00B61AB8" w:rsidR="003C1332" w:rsidP="00B61AB8" w:rsidRDefault="003C1332" w14:paraId="761773A5" w14:textId="77777777">
            <w:pPr>
              <w:pStyle w:val="ListParagraph"/>
              <w:numPr>
                <w:ilvl w:val="0"/>
                <w:numId w:val="2"/>
              </w:numPr>
              <w:rPr>
                <w:sz w:val="20"/>
                <w:szCs w:val="20"/>
              </w:rPr>
            </w:pPr>
            <w:r w:rsidRPr="003C1332">
              <w:rPr>
                <w:sz w:val="20"/>
                <w:szCs w:val="20"/>
              </w:rPr>
              <w:t xml:space="preserve">Remind pupils of the books that you have </w:t>
            </w:r>
            <w:r>
              <w:rPr>
                <w:sz w:val="20"/>
                <w:szCs w:val="20"/>
              </w:rPr>
              <w:t>already read e.g. photocopies of front covers so can refer to these in lessons to support pupils to make links to prior reading</w:t>
            </w:r>
          </w:p>
          <w:p w:rsidRPr="000A620A" w:rsidR="00990487" w:rsidP="002F1BC5" w:rsidRDefault="00DB4ABF" w14:paraId="62A2A901" w14:textId="77777777">
            <w:pPr>
              <w:pStyle w:val="ListParagraph"/>
              <w:numPr>
                <w:ilvl w:val="0"/>
                <w:numId w:val="2"/>
              </w:numPr>
              <w:rPr>
                <w:sz w:val="20"/>
                <w:szCs w:val="20"/>
              </w:rPr>
            </w:pPr>
            <w:r w:rsidRPr="000A620A">
              <w:rPr>
                <w:sz w:val="20"/>
                <w:szCs w:val="20"/>
              </w:rPr>
              <w:t xml:space="preserve">Book </w:t>
            </w:r>
            <w:r w:rsidR="00B61AB8">
              <w:rPr>
                <w:sz w:val="20"/>
                <w:szCs w:val="20"/>
              </w:rPr>
              <w:t xml:space="preserve">areas should </w:t>
            </w:r>
            <w:r w:rsidRPr="000A620A">
              <w:rPr>
                <w:sz w:val="20"/>
                <w:szCs w:val="20"/>
              </w:rPr>
              <w:t>be well looked after.</w:t>
            </w:r>
          </w:p>
          <w:p w:rsidRPr="000A620A" w:rsidR="00DB4ABF" w:rsidP="002F1BC5" w:rsidRDefault="00990487" w14:paraId="153A6774" w14:textId="77777777">
            <w:pPr>
              <w:pStyle w:val="ListParagraph"/>
              <w:numPr>
                <w:ilvl w:val="0"/>
                <w:numId w:val="2"/>
              </w:numPr>
              <w:rPr>
                <w:sz w:val="20"/>
                <w:szCs w:val="20"/>
              </w:rPr>
            </w:pPr>
            <w:r w:rsidRPr="000A620A">
              <w:rPr>
                <w:sz w:val="20"/>
                <w:szCs w:val="20"/>
              </w:rPr>
              <w:t>Ask your boys about your book corner – does it encourage them to read</w:t>
            </w:r>
            <w:r w:rsidR="00B61AB8">
              <w:rPr>
                <w:sz w:val="20"/>
                <w:szCs w:val="20"/>
              </w:rPr>
              <w:t xml:space="preserve"> books</w:t>
            </w:r>
            <w:r w:rsidRPr="000A620A">
              <w:rPr>
                <w:sz w:val="20"/>
                <w:szCs w:val="20"/>
              </w:rPr>
              <w:t xml:space="preserve">? </w:t>
            </w:r>
            <w:r w:rsidRPr="000A620A" w:rsidR="00DB4ABF">
              <w:rPr>
                <w:sz w:val="20"/>
                <w:szCs w:val="20"/>
              </w:rPr>
              <w:t xml:space="preserve"> </w:t>
            </w:r>
            <w:r w:rsidR="00B61AB8">
              <w:rPr>
                <w:sz w:val="20"/>
                <w:szCs w:val="20"/>
              </w:rPr>
              <w:t xml:space="preserve">If not, what would they like to see? </w:t>
            </w:r>
          </w:p>
          <w:p w:rsidRPr="00F04848" w:rsidR="00DB4ABF" w:rsidP="002F1BC5" w:rsidRDefault="000A620A" w14:paraId="7C9F89AE" w14:textId="77777777">
            <w:pPr>
              <w:pStyle w:val="ListParagraph"/>
              <w:numPr>
                <w:ilvl w:val="0"/>
                <w:numId w:val="2"/>
              </w:numPr>
              <w:rPr>
                <w:rFonts w:ascii="Comic Sans MS" w:hAnsi="Comic Sans MS"/>
                <w:b/>
                <w:sz w:val="24"/>
                <w:szCs w:val="24"/>
                <w:u w:val="single"/>
              </w:rPr>
            </w:pPr>
            <w:r>
              <w:rPr>
                <w:sz w:val="20"/>
                <w:szCs w:val="20"/>
              </w:rPr>
              <w:t>Book corners s</w:t>
            </w:r>
            <w:r w:rsidRPr="000A620A" w:rsidR="00DB4ABF">
              <w:rPr>
                <w:sz w:val="20"/>
                <w:szCs w:val="20"/>
              </w:rPr>
              <w:t>hould have questions to make children think about the texts they are reading.</w:t>
            </w:r>
            <w:r w:rsidR="00DB4ABF">
              <w:rPr>
                <w:rFonts w:ascii="Comic Sans MS" w:hAnsi="Comic Sans MS"/>
                <w:sz w:val="24"/>
                <w:szCs w:val="24"/>
              </w:rPr>
              <w:t xml:space="preserve"> </w:t>
            </w:r>
          </w:p>
          <w:p w:rsidR="005108F7" w:rsidP="005108F7" w:rsidRDefault="005108F7" w14:paraId="0F71CF6D" w14:textId="77777777">
            <w:pPr>
              <w:rPr>
                <w:rFonts w:ascii="Comic Sans MS" w:hAnsi="Comic Sans MS"/>
                <w:sz w:val="24"/>
                <w:szCs w:val="24"/>
              </w:rPr>
            </w:pPr>
          </w:p>
          <w:p w:rsidRPr="005108F7" w:rsidR="00F04848" w:rsidP="005108F7" w:rsidRDefault="005108F7" w14:paraId="1C2F3BC7" w14:textId="77777777">
            <w:pPr>
              <w:rPr>
                <w:rFonts w:ascii="Comic Sans MS" w:hAnsi="Comic Sans MS"/>
                <w:b/>
                <w:sz w:val="24"/>
                <w:szCs w:val="24"/>
                <w:u w:val="single"/>
              </w:rPr>
            </w:pPr>
            <w:r>
              <w:rPr>
                <w:rFonts w:ascii="Comic Sans MS" w:hAnsi="Comic Sans MS"/>
                <w:sz w:val="24"/>
                <w:szCs w:val="24"/>
              </w:rPr>
              <w:t>DfE…</w:t>
            </w:r>
            <w:r w:rsidRPr="00BE6958">
              <w:rPr>
                <w:noProof/>
                <w:sz w:val="20"/>
                <w:szCs w:val="20"/>
                <w:lang w:eastAsia="en-GB"/>
              </w:rPr>
              <w:drawing>
                <wp:inline distT="0" distB="0" distL="0" distR="0" wp14:anchorId="43958720" wp14:editId="5A6D9D0E">
                  <wp:extent cx="6499143" cy="1942465"/>
                  <wp:effectExtent l="0" t="0" r="0" b="635"/>
                  <wp:docPr id="21541" name="Picture 2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7E4CCC5.tmp"/>
                          <pic:cNvPicPr/>
                        </pic:nvPicPr>
                        <pic:blipFill rotWithShape="1">
                          <a:blip r:embed="rId22">
                            <a:extLst>
                              <a:ext uri="{28A0092B-C50C-407E-A947-70E740481C1C}">
                                <a14:useLocalDpi xmlns:a14="http://schemas.microsoft.com/office/drawing/2010/main" val="0"/>
                              </a:ext>
                            </a:extLst>
                          </a:blip>
                          <a:srcRect t="76556"/>
                          <a:stretch/>
                        </pic:blipFill>
                        <pic:spPr bwMode="auto">
                          <a:xfrm>
                            <a:off x="0" y="0"/>
                            <a:ext cx="6507824" cy="1945060"/>
                          </a:xfrm>
                          <a:prstGeom prst="rect">
                            <a:avLst/>
                          </a:prstGeom>
                          <a:ln>
                            <a:noFill/>
                          </a:ln>
                          <a:extLst>
                            <a:ext uri="{53640926-AAD7-44D8-BBD7-CCE9431645EC}">
                              <a14:shadowObscured xmlns:a14="http://schemas.microsoft.com/office/drawing/2010/main"/>
                            </a:ext>
                          </a:extLst>
                        </pic:spPr>
                      </pic:pic>
                    </a:graphicData>
                  </a:graphic>
                </wp:inline>
              </w:drawing>
            </w:r>
          </w:p>
        </w:tc>
      </w:tr>
    </w:tbl>
    <w:p w:rsidR="002F5D5B" w:rsidP="002F5D5B" w:rsidRDefault="002F5D5B" w14:paraId="4E58173B" w14:textId="77777777">
      <w:pPr>
        <w:rPr>
          <w:rFonts w:ascii="Comic Sans MS" w:hAnsi="Comic Sans MS"/>
          <w:b/>
          <w:sz w:val="24"/>
          <w:szCs w:val="24"/>
          <w:u w:val="single"/>
        </w:rPr>
      </w:pPr>
    </w:p>
    <w:p w:rsidR="00324951" w:rsidP="002F5D5B" w:rsidRDefault="00324951" w14:paraId="247FFF2A" w14:textId="77777777">
      <w:pPr>
        <w:rPr>
          <w:rFonts w:ascii="Comic Sans MS" w:hAnsi="Comic Sans MS"/>
          <w:b/>
          <w:sz w:val="24"/>
          <w:szCs w:val="24"/>
          <w:u w:val="single"/>
        </w:rPr>
      </w:pPr>
    </w:p>
    <w:p w:rsidR="00324951" w:rsidP="002F5D5B" w:rsidRDefault="00324951" w14:paraId="5D6CA1BB" w14:textId="77777777">
      <w:pPr>
        <w:rPr>
          <w:rFonts w:ascii="Comic Sans MS" w:hAnsi="Comic Sans MS"/>
          <w:b/>
          <w:sz w:val="24"/>
          <w:szCs w:val="24"/>
          <w:u w:val="single"/>
        </w:rPr>
      </w:pPr>
    </w:p>
    <w:p w:rsidR="00324951" w:rsidP="002F5D5B" w:rsidRDefault="00324951" w14:paraId="2B857AF8" w14:textId="77777777">
      <w:pPr>
        <w:rPr>
          <w:rFonts w:ascii="Comic Sans MS" w:hAnsi="Comic Sans MS"/>
          <w:b/>
          <w:sz w:val="24"/>
          <w:szCs w:val="24"/>
          <w:u w:val="single"/>
        </w:rPr>
      </w:pPr>
    </w:p>
    <w:p w:rsidR="00324951" w:rsidP="002F5D5B" w:rsidRDefault="00324951" w14:paraId="3ACB557C" w14:textId="77777777">
      <w:pPr>
        <w:rPr>
          <w:rFonts w:ascii="Comic Sans MS" w:hAnsi="Comic Sans MS"/>
          <w:b/>
          <w:sz w:val="24"/>
          <w:szCs w:val="24"/>
          <w:u w:val="single"/>
        </w:rPr>
      </w:pPr>
    </w:p>
    <w:p w:rsidR="00324951" w:rsidP="002F5D5B" w:rsidRDefault="00324951" w14:paraId="259B4446" w14:textId="77777777">
      <w:pPr>
        <w:rPr>
          <w:rFonts w:ascii="Comic Sans MS" w:hAnsi="Comic Sans MS"/>
          <w:b/>
          <w:sz w:val="24"/>
          <w:szCs w:val="24"/>
          <w:u w:val="single"/>
        </w:rPr>
      </w:pPr>
    </w:p>
    <w:tbl>
      <w:tblPr>
        <w:tblStyle w:val="TableGrid"/>
        <w:tblW w:w="0" w:type="auto"/>
        <w:tblLook w:val="04A0" w:firstRow="1" w:lastRow="0" w:firstColumn="1" w:lastColumn="0" w:noHBand="0" w:noVBand="1"/>
      </w:tblPr>
      <w:tblGrid>
        <w:gridCol w:w="10201"/>
      </w:tblGrid>
      <w:tr w:rsidR="002F5D5B" w:rsidTr="00A91977" w14:paraId="4B7BC00D" w14:textId="77777777">
        <w:tc>
          <w:tcPr>
            <w:tcW w:w="10201" w:type="dxa"/>
            <w:shd w:val="clear" w:color="auto" w:fill="FF0000"/>
          </w:tcPr>
          <w:p w:rsidR="002F5D5B" w:rsidP="002F5D5B" w:rsidRDefault="002F5D5B" w14:paraId="5096FD2E" w14:textId="77777777">
            <w:pPr>
              <w:jc w:val="center"/>
              <w:rPr>
                <w:rFonts w:ascii="Comic Sans MS" w:hAnsi="Comic Sans MS"/>
                <w:b/>
                <w:sz w:val="24"/>
                <w:szCs w:val="24"/>
                <w:u w:val="single"/>
              </w:rPr>
            </w:pPr>
            <w:r w:rsidRPr="00234D8E">
              <w:rPr>
                <w:b/>
                <w:sz w:val="24"/>
                <w:szCs w:val="24"/>
              </w:rPr>
              <w:t>Library</w:t>
            </w:r>
          </w:p>
        </w:tc>
      </w:tr>
      <w:tr w:rsidR="002F5D5B" w:rsidTr="00A91977" w14:paraId="048C0C23" w14:textId="77777777">
        <w:tc>
          <w:tcPr>
            <w:tcW w:w="10201" w:type="dxa"/>
          </w:tcPr>
          <w:p w:rsidRPr="00202E5B" w:rsidR="00202E5B" w:rsidP="00202E5B" w:rsidRDefault="00202E5B" w14:paraId="6583939A" w14:textId="77777777">
            <w:pPr>
              <w:shd w:val="clear" w:color="auto" w:fill="FFFFFF"/>
              <w:jc w:val="center"/>
              <w:textAlignment w:val="baseline"/>
              <w:rPr>
                <w:rFonts w:ascii="ABeeZee" w:hAnsi="ABeeZee" w:eastAsia="Times New Roman" w:cs="Times New Roman"/>
                <w:color w:val="444444"/>
                <w:sz w:val="21"/>
                <w:szCs w:val="21"/>
                <w:lang w:eastAsia="en-GB"/>
              </w:rPr>
            </w:pPr>
            <w:r w:rsidRPr="00202E5B">
              <w:rPr>
                <w:rFonts w:ascii="inherit" w:hAnsi="inherit" w:eastAsia="Times New Roman" w:cs="Times New Roman"/>
                <w:noProof/>
                <w:color w:val="772639"/>
                <w:sz w:val="21"/>
                <w:szCs w:val="21"/>
                <w:bdr w:val="none" w:color="auto" w:sz="0" w:space="0" w:frame="1"/>
                <w:lang w:eastAsia="en-GB"/>
              </w:rPr>
              <w:drawing>
                <wp:inline distT="0" distB="0" distL="0" distR="0" wp14:anchorId="7D8DCE61" wp14:editId="3FEC7A44">
                  <wp:extent cx="1885950" cy="1248960"/>
                  <wp:effectExtent l="0" t="0" r="0" b="8890"/>
                  <wp:docPr id="2" name="Picture 2" descr=" ">
                    <a:hlinkClick xmlns:a="http://schemas.openxmlformats.org/drawingml/2006/main" r:id="rId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
                            <a:hlinkClick r:id="rId89"/>
                          </pic:cNvPr>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890278" cy="1251826"/>
                          </a:xfrm>
                          <a:prstGeom prst="rect">
                            <a:avLst/>
                          </a:prstGeom>
                          <a:noFill/>
                          <a:ln>
                            <a:noFill/>
                          </a:ln>
                        </pic:spPr>
                      </pic:pic>
                    </a:graphicData>
                  </a:graphic>
                </wp:inline>
              </w:drawing>
            </w:r>
            <w:r w:rsidRPr="00202E5B">
              <w:rPr>
                <w:rFonts w:ascii="inherit" w:hAnsi="inherit" w:eastAsia="Times New Roman" w:cs="Times New Roman"/>
                <w:noProof/>
                <w:color w:val="772639"/>
                <w:sz w:val="21"/>
                <w:szCs w:val="21"/>
                <w:bdr w:val="none" w:color="auto" w:sz="0" w:space="0" w:frame="1"/>
                <w:lang w:eastAsia="en-GB"/>
              </w:rPr>
              <w:drawing>
                <wp:inline distT="0" distB="0" distL="0" distR="0" wp14:anchorId="44335E18" wp14:editId="12E03D8A">
                  <wp:extent cx="1876425" cy="1242653"/>
                  <wp:effectExtent l="0" t="0" r="0" b="0"/>
                  <wp:docPr id="43" name="Picture 43" descr=" ">
                    <a:hlinkClick xmlns:a="http://schemas.openxmlformats.org/drawingml/2006/main" r:id="rId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
                            <a:hlinkClick r:id="rId91"/>
                          </pic:cNvPr>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884884" cy="1248255"/>
                          </a:xfrm>
                          <a:prstGeom prst="rect">
                            <a:avLst/>
                          </a:prstGeom>
                          <a:noFill/>
                          <a:ln>
                            <a:noFill/>
                          </a:ln>
                        </pic:spPr>
                      </pic:pic>
                    </a:graphicData>
                  </a:graphic>
                </wp:inline>
              </w:drawing>
            </w:r>
          </w:p>
          <w:p w:rsidR="00043B41" w:rsidP="000F20E6" w:rsidRDefault="00043B41" w14:paraId="03C275D5" w14:textId="77777777">
            <w:pPr>
              <w:spacing w:after="150"/>
              <w:rPr>
                <w:rFonts w:ascii="Calibri" w:hAnsi="Calibri" w:eastAsia="Times New Roman" w:cs="Times New Roman"/>
                <w:b/>
                <w:color w:val="000000"/>
                <w:kern w:val="28"/>
                <w:sz w:val="19"/>
                <w:szCs w:val="19"/>
                <w:lang w:eastAsia="en-GB"/>
                <w14:cntxtAlts/>
              </w:rPr>
            </w:pPr>
          </w:p>
          <w:p w:rsidRPr="009463B0" w:rsidR="00202E5B" w:rsidP="009463B0" w:rsidRDefault="00202E5B" w14:paraId="6844ED78" w14:textId="16F12F63">
            <w:pPr>
              <w:spacing w:after="150"/>
              <w:rPr>
                <w:rFonts w:ascii="Calibri" w:hAnsi="Calibri" w:eastAsia="Times New Roman" w:cs="Times New Roman"/>
                <w:b/>
                <w:color w:val="000000"/>
                <w:kern w:val="28"/>
                <w:sz w:val="19"/>
                <w:szCs w:val="19"/>
                <w:lang w:eastAsia="en-GB"/>
                <w14:cntxtAlts/>
              </w:rPr>
            </w:pPr>
            <w:r w:rsidRPr="00202E5B">
              <w:rPr>
                <w:rFonts w:ascii="Calibri" w:hAnsi="Calibri" w:eastAsia="Times New Roman" w:cs="Times New Roman"/>
                <w:b/>
                <w:color w:val="000000"/>
                <w:kern w:val="28"/>
                <w:sz w:val="19"/>
                <w:szCs w:val="19"/>
                <w:lang w:eastAsia="en-GB"/>
                <w14:cntxtAlts/>
              </w:rPr>
              <w:t>We have over 4000 up-to-date children's books in our library, both fiction and non-fiction and covering a wide range of interests and reading abilities.  We’d like all the children to have the very best opportunity to make the most of what our library has to offer, so here is some information that we hope will be useful:</w:t>
            </w:r>
          </w:p>
          <w:p w:rsidR="000F20E6" w:rsidP="002F1BC5" w:rsidRDefault="00202E5B" w14:paraId="375714F2" w14:textId="77777777">
            <w:pPr>
              <w:pStyle w:val="ListParagraph"/>
              <w:numPr>
                <w:ilvl w:val="0"/>
                <w:numId w:val="1"/>
              </w:numPr>
              <w:rPr>
                <w:sz w:val="20"/>
                <w:szCs w:val="20"/>
              </w:rPr>
            </w:pPr>
            <w:r w:rsidRPr="00202E5B">
              <w:rPr>
                <w:sz w:val="20"/>
                <w:szCs w:val="20"/>
              </w:rPr>
              <w:t>Each class has a weekly timetabled visit to the library.  Please make sure your child brings his or her library books into school on library day so they ca</w:t>
            </w:r>
            <w:r w:rsidR="000F20E6">
              <w:rPr>
                <w:sz w:val="20"/>
                <w:szCs w:val="20"/>
              </w:rPr>
              <w:t>n be exchanged for new ones. </w:t>
            </w:r>
            <w:r w:rsidRPr="00202E5B">
              <w:rPr>
                <w:sz w:val="20"/>
                <w:szCs w:val="20"/>
              </w:rPr>
              <w:t> </w:t>
            </w:r>
          </w:p>
          <w:p w:rsidRPr="000F20E6" w:rsidR="00202E5B" w:rsidP="002F1BC5" w:rsidRDefault="00552424" w14:paraId="22CB6786" w14:textId="77777777">
            <w:pPr>
              <w:pStyle w:val="ListParagraph"/>
              <w:numPr>
                <w:ilvl w:val="0"/>
                <w:numId w:val="1"/>
              </w:numPr>
              <w:rPr>
                <w:sz w:val="20"/>
                <w:szCs w:val="20"/>
              </w:rPr>
            </w:pPr>
            <w:r>
              <w:rPr>
                <w:sz w:val="20"/>
                <w:szCs w:val="20"/>
              </w:rPr>
              <w:t>Once a week</w:t>
            </w:r>
            <w:r w:rsidRPr="000F20E6" w:rsidR="00202E5B">
              <w:rPr>
                <w:sz w:val="20"/>
                <w:szCs w:val="20"/>
              </w:rPr>
              <w:t xml:space="preserve"> after school (until 4.00 pm) we have a special time for parents/carers and children to visit the library together, either to borrow books or simply to browse and re</w:t>
            </w:r>
            <w:r w:rsidR="000F20E6">
              <w:rPr>
                <w:sz w:val="20"/>
                <w:szCs w:val="20"/>
              </w:rPr>
              <w:t xml:space="preserve">ad.  </w:t>
            </w:r>
            <w:r w:rsidR="00043B41">
              <w:rPr>
                <w:sz w:val="20"/>
                <w:szCs w:val="20"/>
              </w:rPr>
              <w:t>We</w:t>
            </w:r>
            <w:r w:rsidRPr="000F20E6" w:rsidR="000F20E6">
              <w:rPr>
                <w:sz w:val="20"/>
                <w:szCs w:val="20"/>
              </w:rPr>
              <w:t xml:space="preserve"> can also give advice on </w:t>
            </w:r>
            <w:r w:rsidR="000F20E6">
              <w:rPr>
                <w:sz w:val="20"/>
                <w:szCs w:val="20"/>
              </w:rPr>
              <w:t xml:space="preserve">reading choices.  Children and parents </w:t>
            </w:r>
            <w:r w:rsidRPr="000F20E6" w:rsidR="00202E5B">
              <w:rPr>
                <w:sz w:val="20"/>
                <w:szCs w:val="20"/>
              </w:rPr>
              <w:t>are all welcome to come al</w:t>
            </w:r>
            <w:r w:rsidR="00043B41">
              <w:rPr>
                <w:sz w:val="20"/>
                <w:szCs w:val="20"/>
              </w:rPr>
              <w:t>ong whenever they</w:t>
            </w:r>
            <w:r w:rsidRPr="000F20E6" w:rsidR="00202E5B">
              <w:rPr>
                <w:sz w:val="20"/>
                <w:szCs w:val="20"/>
              </w:rPr>
              <w:t xml:space="preserve"> can.</w:t>
            </w:r>
          </w:p>
          <w:p w:rsidRPr="000F20E6" w:rsidR="000C5926" w:rsidP="002F1BC5" w:rsidRDefault="000F20E6" w14:paraId="704F50D3" w14:textId="77777777">
            <w:pPr>
              <w:pStyle w:val="ListParagraph"/>
              <w:numPr>
                <w:ilvl w:val="0"/>
                <w:numId w:val="1"/>
              </w:numPr>
              <w:rPr>
                <w:sz w:val="20"/>
                <w:szCs w:val="20"/>
              </w:rPr>
            </w:pPr>
            <w:r>
              <w:rPr>
                <w:sz w:val="20"/>
                <w:szCs w:val="20"/>
              </w:rPr>
              <w:t>Please e</w:t>
            </w:r>
            <w:r w:rsidRPr="000F20E6" w:rsidR="000C5926">
              <w:rPr>
                <w:sz w:val="20"/>
                <w:szCs w:val="20"/>
              </w:rPr>
              <w:t xml:space="preserve">nsure your library slot is being used to give children regular access to the library. </w:t>
            </w:r>
          </w:p>
          <w:p w:rsidR="002F5D5B" w:rsidP="002F1BC5" w:rsidRDefault="000F20E6" w14:paraId="2DDCA3FE" w14:textId="77777777">
            <w:pPr>
              <w:pStyle w:val="ListParagraph"/>
              <w:numPr>
                <w:ilvl w:val="0"/>
                <w:numId w:val="1"/>
              </w:numPr>
              <w:rPr>
                <w:rFonts w:ascii="Comic Sans MS" w:hAnsi="Comic Sans MS"/>
                <w:b/>
                <w:sz w:val="24"/>
                <w:szCs w:val="24"/>
                <w:u w:val="single"/>
              </w:rPr>
            </w:pPr>
            <w:r>
              <w:rPr>
                <w:sz w:val="20"/>
                <w:szCs w:val="20"/>
              </w:rPr>
              <w:t>Please e</w:t>
            </w:r>
            <w:r w:rsidRPr="000F20E6" w:rsidR="000C5926">
              <w:rPr>
                <w:sz w:val="20"/>
                <w:szCs w:val="20"/>
              </w:rPr>
              <w:t>nsure</w:t>
            </w:r>
            <w:r>
              <w:rPr>
                <w:sz w:val="20"/>
                <w:szCs w:val="20"/>
              </w:rPr>
              <w:t xml:space="preserve"> the</w:t>
            </w:r>
            <w:r w:rsidRPr="000F20E6" w:rsidR="000C5926">
              <w:rPr>
                <w:sz w:val="20"/>
                <w:szCs w:val="20"/>
              </w:rPr>
              <w:t xml:space="preserve"> library </w:t>
            </w:r>
            <w:r>
              <w:rPr>
                <w:sz w:val="20"/>
                <w:szCs w:val="20"/>
              </w:rPr>
              <w:t xml:space="preserve">is </w:t>
            </w:r>
            <w:r w:rsidRPr="000F20E6" w:rsidR="000C5926">
              <w:rPr>
                <w:sz w:val="20"/>
                <w:szCs w:val="20"/>
              </w:rPr>
              <w:t>being used by your class to support their learning in other subjects e.g. research in topic lessons.</w:t>
            </w:r>
            <w:r w:rsidR="000C5926">
              <w:rPr>
                <w:rFonts w:ascii="Comic Sans MS" w:hAnsi="Comic Sans MS"/>
                <w:b/>
                <w:sz w:val="24"/>
                <w:szCs w:val="24"/>
                <w:u w:val="single"/>
              </w:rPr>
              <w:t xml:space="preserve"> </w:t>
            </w:r>
          </w:p>
        </w:tc>
      </w:tr>
    </w:tbl>
    <w:p w:rsidR="00552424" w:rsidP="002F5D5B" w:rsidRDefault="00552424" w14:paraId="0BBA4B6C" w14:textId="77777777">
      <w:pPr>
        <w:rPr>
          <w:rFonts w:ascii="Comic Sans MS" w:hAnsi="Comic Sans MS"/>
          <w:b/>
          <w:sz w:val="24"/>
          <w:szCs w:val="24"/>
          <w:u w:val="single"/>
        </w:rPr>
      </w:pPr>
    </w:p>
    <w:tbl>
      <w:tblPr>
        <w:tblStyle w:val="TableGrid"/>
        <w:tblW w:w="0" w:type="auto"/>
        <w:tblLook w:val="04A0" w:firstRow="1" w:lastRow="0" w:firstColumn="1" w:lastColumn="0" w:noHBand="0" w:noVBand="1"/>
      </w:tblPr>
      <w:tblGrid>
        <w:gridCol w:w="10201"/>
      </w:tblGrid>
      <w:tr w:rsidR="002F5D5B" w:rsidTr="00A91977" w14:paraId="7237D064" w14:textId="77777777">
        <w:trPr>
          <w:trHeight w:val="390"/>
        </w:trPr>
        <w:tc>
          <w:tcPr>
            <w:tcW w:w="10201" w:type="dxa"/>
            <w:shd w:val="clear" w:color="auto" w:fill="FF3399"/>
          </w:tcPr>
          <w:p w:rsidR="002F5D5B" w:rsidP="002F5D5B" w:rsidRDefault="002F5D5B" w14:paraId="04EC2443" w14:textId="77777777">
            <w:pPr>
              <w:jc w:val="center"/>
              <w:rPr>
                <w:rFonts w:ascii="Comic Sans MS" w:hAnsi="Comic Sans MS"/>
                <w:b/>
                <w:sz w:val="24"/>
                <w:szCs w:val="24"/>
                <w:u w:val="single"/>
              </w:rPr>
            </w:pPr>
            <w:r w:rsidRPr="00234D8E">
              <w:rPr>
                <w:b/>
                <w:sz w:val="24"/>
                <w:szCs w:val="24"/>
              </w:rPr>
              <w:t>Cross curricular links</w:t>
            </w:r>
          </w:p>
        </w:tc>
      </w:tr>
      <w:tr w:rsidR="002F5D5B" w:rsidTr="00A91977" w14:paraId="0A005E4F" w14:textId="77777777">
        <w:tc>
          <w:tcPr>
            <w:tcW w:w="10201" w:type="dxa"/>
          </w:tcPr>
          <w:p w:rsidRPr="00324951" w:rsidR="00552424" w:rsidP="00324951" w:rsidRDefault="00D2754D" w14:paraId="6242730E" w14:textId="77777777">
            <w:pPr>
              <w:pStyle w:val="ListParagraph"/>
              <w:jc w:val="center"/>
              <w:rPr>
                <w:rFonts w:ascii="Comic Sans MS" w:hAnsi="Comic Sans MS"/>
                <w:color w:val="0070C0"/>
                <w:sz w:val="20"/>
                <w:szCs w:val="20"/>
              </w:rPr>
            </w:pPr>
            <w:r>
              <w:rPr>
                <w:noProof/>
                <w:lang w:eastAsia="en-GB"/>
              </w:rPr>
              <w:drawing>
                <wp:inline distT="0" distB="0" distL="0" distR="0" wp14:anchorId="03BDE48C" wp14:editId="1DE845A2">
                  <wp:extent cx="1250430" cy="1600200"/>
                  <wp:effectExtent l="0" t="0" r="698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3"/>
                          <a:srcRect l="22011" t="33612" r="57812" b="20485"/>
                          <a:stretch/>
                        </pic:blipFill>
                        <pic:spPr bwMode="auto">
                          <a:xfrm>
                            <a:off x="0" y="0"/>
                            <a:ext cx="1251758" cy="1601900"/>
                          </a:xfrm>
                          <a:prstGeom prst="rect">
                            <a:avLst/>
                          </a:prstGeom>
                          <a:ln>
                            <a:noFill/>
                          </a:ln>
                          <a:extLst>
                            <a:ext uri="{53640926-AAD7-44D8-BBD7-CCE9431645EC}">
                              <a14:shadowObscured xmlns:a14="http://schemas.microsoft.com/office/drawing/2010/main"/>
                            </a:ext>
                          </a:extLst>
                        </pic:spPr>
                      </pic:pic>
                    </a:graphicData>
                  </a:graphic>
                </wp:inline>
              </w:drawing>
            </w:r>
            <w:r w:rsidR="00695E7B">
              <w:rPr>
                <w:rFonts w:ascii="Comic Sans MS" w:hAnsi="Comic Sans MS"/>
                <w:color w:val="0070C0"/>
                <w:sz w:val="20"/>
                <w:szCs w:val="20"/>
              </w:rPr>
              <w:t>www.booksfortopics.com</w:t>
            </w:r>
          </w:p>
          <w:p w:rsidR="00D2754D" w:rsidP="00D2754D" w:rsidRDefault="00D2754D" w14:paraId="2A44BB20" w14:textId="77777777">
            <w:pPr>
              <w:rPr>
                <w:rFonts w:ascii="Comic Sans MS" w:hAnsi="Comic Sans MS"/>
                <w:sz w:val="20"/>
                <w:szCs w:val="20"/>
              </w:rPr>
            </w:pPr>
          </w:p>
          <w:p w:rsidRPr="00552424" w:rsidR="00552424" w:rsidP="00552424" w:rsidRDefault="00552424" w14:paraId="29CB88B4" w14:textId="77777777">
            <w:pPr>
              <w:jc w:val="center"/>
              <w:rPr>
                <w:rFonts w:ascii="Comic Sans MS" w:hAnsi="Comic Sans MS"/>
                <w:b/>
                <w:sz w:val="18"/>
                <w:szCs w:val="18"/>
              </w:rPr>
            </w:pPr>
            <w:r w:rsidRPr="00552424">
              <w:rPr>
                <w:rFonts w:ascii="Comic Sans MS" w:hAnsi="Comic Sans MS"/>
                <w:b/>
                <w:sz w:val="18"/>
                <w:szCs w:val="18"/>
              </w:rPr>
              <w:t>Books to support learning of knowledge in topics/other subject areas are</w:t>
            </w:r>
            <w:r w:rsidR="00324951">
              <w:rPr>
                <w:rFonts w:ascii="Comic Sans MS" w:hAnsi="Comic Sans MS"/>
                <w:b/>
                <w:sz w:val="18"/>
                <w:szCs w:val="18"/>
              </w:rPr>
              <w:t xml:space="preserve"> used in Assemblies and Foundation Subject lessons and promoted in class</w:t>
            </w:r>
            <w:r w:rsidRPr="00552424">
              <w:rPr>
                <w:rFonts w:ascii="Comic Sans MS" w:hAnsi="Comic Sans MS"/>
                <w:b/>
                <w:sz w:val="18"/>
                <w:szCs w:val="18"/>
              </w:rPr>
              <w:t>.</w:t>
            </w:r>
          </w:p>
          <w:p w:rsidRPr="00D2754D" w:rsidR="00552424" w:rsidP="00D2754D" w:rsidRDefault="00552424" w14:paraId="00481F36" w14:textId="77777777">
            <w:pPr>
              <w:rPr>
                <w:rFonts w:ascii="Comic Sans MS" w:hAnsi="Comic Sans MS"/>
                <w:sz w:val="20"/>
                <w:szCs w:val="20"/>
              </w:rPr>
            </w:pPr>
          </w:p>
          <w:p w:rsidRPr="000F20E6" w:rsidR="002F5D5B" w:rsidP="002F1BC5" w:rsidRDefault="000F20E6" w14:paraId="69E20879" w14:textId="77777777">
            <w:pPr>
              <w:pStyle w:val="ListParagraph"/>
              <w:numPr>
                <w:ilvl w:val="0"/>
                <w:numId w:val="1"/>
              </w:numPr>
              <w:rPr>
                <w:rFonts w:ascii="Comic Sans MS" w:hAnsi="Comic Sans MS"/>
                <w:sz w:val="20"/>
                <w:szCs w:val="20"/>
              </w:rPr>
            </w:pPr>
            <w:r>
              <w:rPr>
                <w:sz w:val="20"/>
                <w:szCs w:val="20"/>
              </w:rPr>
              <w:t xml:space="preserve">Please ensure </w:t>
            </w:r>
            <w:r w:rsidRPr="000F20E6">
              <w:rPr>
                <w:sz w:val="20"/>
                <w:szCs w:val="20"/>
              </w:rPr>
              <w:t>reading</w:t>
            </w:r>
            <w:r w:rsidRPr="000F20E6" w:rsidR="002F5D5B">
              <w:rPr>
                <w:sz w:val="20"/>
                <w:szCs w:val="20"/>
              </w:rPr>
              <w:t xml:space="preserve"> skills</w:t>
            </w:r>
            <w:r w:rsidRPr="000F20E6" w:rsidR="000C5926">
              <w:rPr>
                <w:sz w:val="20"/>
                <w:szCs w:val="20"/>
              </w:rPr>
              <w:t xml:space="preserve"> </w:t>
            </w:r>
            <w:r>
              <w:rPr>
                <w:sz w:val="20"/>
                <w:szCs w:val="20"/>
              </w:rPr>
              <w:t xml:space="preserve">are being </w:t>
            </w:r>
            <w:r w:rsidRPr="000F20E6" w:rsidR="000C5926">
              <w:rPr>
                <w:sz w:val="20"/>
                <w:szCs w:val="20"/>
              </w:rPr>
              <w:t>a</w:t>
            </w:r>
            <w:r>
              <w:rPr>
                <w:sz w:val="20"/>
                <w:szCs w:val="20"/>
              </w:rPr>
              <w:t>pplied in other subjects and this should be</w:t>
            </w:r>
            <w:r w:rsidRPr="000F20E6" w:rsidR="000C5926">
              <w:rPr>
                <w:sz w:val="20"/>
                <w:szCs w:val="20"/>
              </w:rPr>
              <w:t xml:space="preserve"> evident in books e.g. </w:t>
            </w:r>
            <w:r w:rsidRPr="000F20E6" w:rsidR="002F5D5B">
              <w:rPr>
                <w:sz w:val="20"/>
                <w:szCs w:val="20"/>
              </w:rPr>
              <w:t>topic</w:t>
            </w:r>
            <w:r w:rsidRPr="000F20E6" w:rsidR="000C5926">
              <w:rPr>
                <w:sz w:val="20"/>
                <w:szCs w:val="20"/>
              </w:rPr>
              <w:t>, science</w:t>
            </w:r>
          </w:p>
          <w:p w:rsidRPr="0080378F" w:rsidR="000F20E6" w:rsidP="00D7500E" w:rsidRDefault="002F1BC5" w14:paraId="1F6BEA18" w14:textId="77777777">
            <w:pPr>
              <w:pStyle w:val="ListParagraph"/>
              <w:numPr>
                <w:ilvl w:val="0"/>
                <w:numId w:val="1"/>
              </w:numPr>
              <w:rPr>
                <w:rFonts w:ascii="Comic Sans MS" w:hAnsi="Comic Sans MS"/>
                <w:sz w:val="20"/>
                <w:szCs w:val="20"/>
              </w:rPr>
            </w:pPr>
            <w:r>
              <w:rPr>
                <w:sz w:val="20"/>
                <w:szCs w:val="20"/>
              </w:rPr>
              <w:t>Librarians</w:t>
            </w:r>
            <w:r w:rsidR="000F20E6">
              <w:rPr>
                <w:sz w:val="20"/>
                <w:szCs w:val="20"/>
              </w:rPr>
              <w:t xml:space="preserve"> can produce a box of books for the topics</w:t>
            </w:r>
            <w:r w:rsidR="00D7500E">
              <w:rPr>
                <w:sz w:val="20"/>
                <w:szCs w:val="20"/>
              </w:rPr>
              <w:t xml:space="preserve"> you teach, so long as you give </w:t>
            </w:r>
            <w:r w:rsidR="000F20E6">
              <w:rPr>
                <w:sz w:val="20"/>
                <w:szCs w:val="20"/>
              </w:rPr>
              <w:t xml:space="preserve">plenty of warning in advance. </w:t>
            </w:r>
          </w:p>
        </w:tc>
      </w:tr>
    </w:tbl>
    <w:p w:rsidR="002F5D5B" w:rsidP="002F5D5B" w:rsidRDefault="002F5D5B" w14:paraId="4B2EAA08" w14:textId="77777777">
      <w:pPr>
        <w:rPr>
          <w:rFonts w:ascii="Comic Sans MS" w:hAnsi="Comic Sans MS"/>
          <w:b/>
          <w:sz w:val="24"/>
          <w:szCs w:val="24"/>
          <w:u w:val="single"/>
        </w:rPr>
      </w:pPr>
    </w:p>
    <w:tbl>
      <w:tblPr>
        <w:tblStyle w:val="TableGrid"/>
        <w:tblW w:w="0" w:type="auto"/>
        <w:tblLook w:val="04A0" w:firstRow="1" w:lastRow="0" w:firstColumn="1" w:lastColumn="0" w:noHBand="0" w:noVBand="1"/>
      </w:tblPr>
      <w:tblGrid>
        <w:gridCol w:w="10201"/>
      </w:tblGrid>
      <w:tr w:rsidR="002F5D5B" w:rsidTr="00A91977" w14:paraId="55932E2C" w14:textId="77777777">
        <w:tc>
          <w:tcPr>
            <w:tcW w:w="10201" w:type="dxa"/>
            <w:shd w:val="clear" w:color="auto" w:fill="BDD6EE" w:themeFill="accent1" w:themeFillTint="66"/>
          </w:tcPr>
          <w:p w:rsidR="002F5D5B" w:rsidP="002F5D5B" w:rsidRDefault="001D4C00" w14:paraId="583DCAA0" w14:textId="77777777">
            <w:pPr>
              <w:jc w:val="center"/>
              <w:rPr>
                <w:rFonts w:ascii="Comic Sans MS" w:hAnsi="Comic Sans MS"/>
                <w:b/>
                <w:sz w:val="24"/>
                <w:szCs w:val="24"/>
                <w:u w:val="single"/>
              </w:rPr>
            </w:pPr>
            <w:r w:rsidRPr="00234D8E">
              <w:rPr>
                <w:b/>
                <w:sz w:val="24"/>
                <w:szCs w:val="24"/>
              </w:rPr>
              <w:t xml:space="preserve">Reading </w:t>
            </w:r>
            <w:r w:rsidRPr="00234D8E" w:rsidR="002F5D5B">
              <w:rPr>
                <w:b/>
                <w:sz w:val="24"/>
                <w:szCs w:val="24"/>
              </w:rPr>
              <w:t>Support</w:t>
            </w:r>
          </w:p>
        </w:tc>
      </w:tr>
      <w:tr w:rsidR="002F5D5B" w:rsidTr="00A91977" w14:paraId="4D1E7C0E" w14:textId="77777777">
        <w:tc>
          <w:tcPr>
            <w:tcW w:w="10201" w:type="dxa"/>
          </w:tcPr>
          <w:p w:rsidR="000C5926" w:rsidP="002F1BC5" w:rsidRDefault="002F5D5B" w14:paraId="0A5F23DB" w14:textId="77777777">
            <w:pPr>
              <w:pStyle w:val="ListParagraph"/>
              <w:numPr>
                <w:ilvl w:val="0"/>
                <w:numId w:val="1"/>
              </w:numPr>
              <w:rPr>
                <w:sz w:val="20"/>
                <w:szCs w:val="20"/>
              </w:rPr>
            </w:pPr>
            <w:r w:rsidRPr="00D2754D">
              <w:rPr>
                <w:sz w:val="20"/>
                <w:szCs w:val="20"/>
              </w:rPr>
              <w:t xml:space="preserve">Progress tests (or mock SATs) </w:t>
            </w:r>
            <w:r w:rsidR="004826BF">
              <w:rPr>
                <w:sz w:val="20"/>
                <w:szCs w:val="20"/>
              </w:rPr>
              <w:t xml:space="preserve">and Star Reading assessments </w:t>
            </w:r>
            <w:r w:rsidRPr="00D2754D">
              <w:rPr>
                <w:sz w:val="20"/>
                <w:szCs w:val="20"/>
              </w:rPr>
              <w:t>used to inform assessment points</w:t>
            </w:r>
            <w:r w:rsidRPr="00D2754D" w:rsidR="000C5926">
              <w:rPr>
                <w:sz w:val="20"/>
                <w:szCs w:val="20"/>
              </w:rPr>
              <w:t>.</w:t>
            </w:r>
          </w:p>
          <w:p w:rsidRPr="00D2754D" w:rsidR="003C37BC" w:rsidP="002F1BC5" w:rsidRDefault="003C37BC" w14:paraId="73641363" w14:textId="2CFF0B96">
            <w:pPr>
              <w:pStyle w:val="ListParagraph"/>
              <w:numPr>
                <w:ilvl w:val="0"/>
                <w:numId w:val="1"/>
              </w:numPr>
              <w:rPr>
                <w:sz w:val="20"/>
                <w:szCs w:val="20"/>
              </w:rPr>
            </w:pPr>
            <w:r>
              <w:rPr>
                <w:sz w:val="20"/>
                <w:szCs w:val="20"/>
              </w:rPr>
              <w:t>RWI 1:1 tutoring or Fast Track Tutoring</w:t>
            </w:r>
          </w:p>
          <w:p w:rsidRPr="00D2754D" w:rsidR="000C5926" w:rsidP="002F1BC5" w:rsidRDefault="000C5926" w14:paraId="7EEF422D" w14:textId="77777777">
            <w:pPr>
              <w:pStyle w:val="ListParagraph"/>
              <w:numPr>
                <w:ilvl w:val="0"/>
                <w:numId w:val="1"/>
              </w:numPr>
              <w:rPr>
                <w:sz w:val="20"/>
                <w:szCs w:val="20"/>
              </w:rPr>
            </w:pPr>
            <w:r w:rsidRPr="00D2754D">
              <w:rPr>
                <w:sz w:val="20"/>
                <w:szCs w:val="20"/>
              </w:rPr>
              <w:t xml:space="preserve">Ensure children have access to </w:t>
            </w:r>
            <w:proofErr w:type="spellStart"/>
            <w:r w:rsidRPr="00D2754D">
              <w:rPr>
                <w:sz w:val="20"/>
                <w:szCs w:val="20"/>
              </w:rPr>
              <w:t>Nessy</w:t>
            </w:r>
            <w:proofErr w:type="spellEnd"/>
            <w:r w:rsidRPr="00D2754D">
              <w:rPr>
                <w:sz w:val="20"/>
                <w:szCs w:val="20"/>
              </w:rPr>
              <w:t xml:space="preserve"> </w:t>
            </w:r>
            <w:r w:rsidR="00D2754D">
              <w:rPr>
                <w:sz w:val="20"/>
                <w:szCs w:val="20"/>
              </w:rPr>
              <w:t>(if they have a subscription)</w:t>
            </w:r>
          </w:p>
          <w:p w:rsidRPr="00D2754D" w:rsidR="000C5926" w:rsidP="002F1BC5" w:rsidRDefault="000C5926" w14:paraId="3BCAAC56" w14:textId="77777777">
            <w:pPr>
              <w:pStyle w:val="ListParagraph"/>
              <w:numPr>
                <w:ilvl w:val="0"/>
                <w:numId w:val="1"/>
              </w:numPr>
              <w:rPr>
                <w:sz w:val="20"/>
                <w:szCs w:val="20"/>
              </w:rPr>
            </w:pPr>
            <w:r w:rsidRPr="00D2754D">
              <w:rPr>
                <w:sz w:val="20"/>
                <w:szCs w:val="20"/>
              </w:rPr>
              <w:t xml:space="preserve">Use </w:t>
            </w:r>
            <w:proofErr w:type="spellStart"/>
            <w:r w:rsidRPr="00D2754D">
              <w:rPr>
                <w:sz w:val="20"/>
                <w:szCs w:val="20"/>
              </w:rPr>
              <w:t>N</w:t>
            </w:r>
            <w:r w:rsidR="00D2754D">
              <w:rPr>
                <w:sz w:val="20"/>
                <w:szCs w:val="20"/>
              </w:rPr>
              <w:t>essy</w:t>
            </w:r>
            <w:proofErr w:type="spellEnd"/>
            <w:r w:rsidR="00D2754D">
              <w:rPr>
                <w:sz w:val="20"/>
                <w:szCs w:val="20"/>
              </w:rPr>
              <w:t xml:space="preserve"> worksheets, as </w:t>
            </w:r>
            <w:proofErr w:type="gramStart"/>
            <w:r w:rsidR="00D2754D">
              <w:rPr>
                <w:sz w:val="20"/>
                <w:szCs w:val="20"/>
              </w:rPr>
              <w:t>left hand</w:t>
            </w:r>
            <w:proofErr w:type="gramEnd"/>
            <w:r w:rsidR="00D2754D">
              <w:rPr>
                <w:sz w:val="20"/>
                <w:szCs w:val="20"/>
              </w:rPr>
              <w:t xml:space="preserve"> page word work, to consolidate children’s</w:t>
            </w:r>
            <w:r w:rsidRPr="00D2754D">
              <w:rPr>
                <w:sz w:val="20"/>
                <w:szCs w:val="20"/>
              </w:rPr>
              <w:t xml:space="preserve"> learning on the computer programme. </w:t>
            </w:r>
          </w:p>
          <w:p w:rsidRPr="00D2754D" w:rsidR="000C5926" w:rsidP="002F1BC5" w:rsidRDefault="000C5926" w14:paraId="69423FF9" w14:textId="77777777">
            <w:pPr>
              <w:pStyle w:val="ListParagraph"/>
              <w:numPr>
                <w:ilvl w:val="0"/>
                <w:numId w:val="1"/>
              </w:numPr>
              <w:rPr>
                <w:sz w:val="20"/>
                <w:szCs w:val="20"/>
              </w:rPr>
            </w:pPr>
            <w:r w:rsidRPr="00D2754D">
              <w:rPr>
                <w:sz w:val="20"/>
                <w:szCs w:val="20"/>
              </w:rPr>
              <w:t>See</w:t>
            </w:r>
            <w:r w:rsidR="00D2754D">
              <w:rPr>
                <w:sz w:val="20"/>
                <w:szCs w:val="20"/>
              </w:rPr>
              <w:t xml:space="preserve"> the</w:t>
            </w:r>
            <w:r w:rsidRPr="00D2754D">
              <w:rPr>
                <w:sz w:val="20"/>
                <w:szCs w:val="20"/>
              </w:rPr>
              <w:t xml:space="preserve"> </w:t>
            </w:r>
            <w:r w:rsidR="00F04848">
              <w:rPr>
                <w:sz w:val="20"/>
                <w:szCs w:val="20"/>
              </w:rPr>
              <w:t>Assistant Head of Inclusion or an Assistant SENDCO</w:t>
            </w:r>
            <w:r w:rsidRPr="00D2754D">
              <w:rPr>
                <w:sz w:val="20"/>
                <w:szCs w:val="20"/>
              </w:rPr>
              <w:t xml:space="preserve"> if you have a particular concern about</w:t>
            </w:r>
            <w:r w:rsidR="00552424">
              <w:rPr>
                <w:sz w:val="20"/>
                <w:szCs w:val="20"/>
              </w:rPr>
              <w:t xml:space="preserve"> a pupil’s reading abilities (</w:t>
            </w:r>
            <w:r w:rsidR="00F04848">
              <w:rPr>
                <w:sz w:val="20"/>
                <w:szCs w:val="20"/>
              </w:rPr>
              <w:t xml:space="preserve">Assistant Head of Inclusion </w:t>
            </w:r>
            <w:r w:rsidR="00552424">
              <w:rPr>
                <w:sz w:val="20"/>
                <w:szCs w:val="20"/>
              </w:rPr>
              <w:t xml:space="preserve">or </w:t>
            </w:r>
            <w:r w:rsidR="004826BF">
              <w:rPr>
                <w:sz w:val="20"/>
                <w:szCs w:val="20"/>
              </w:rPr>
              <w:t xml:space="preserve">an </w:t>
            </w:r>
            <w:r w:rsidR="00552424">
              <w:rPr>
                <w:sz w:val="20"/>
                <w:szCs w:val="20"/>
              </w:rPr>
              <w:t>Assistant SENDCO</w:t>
            </w:r>
            <w:r w:rsidRPr="00D2754D">
              <w:rPr>
                <w:sz w:val="20"/>
                <w:szCs w:val="20"/>
              </w:rPr>
              <w:t xml:space="preserve"> to carry out WRAT test and possible interventions). </w:t>
            </w:r>
          </w:p>
          <w:p w:rsidRPr="00D2754D" w:rsidR="00990487" w:rsidP="002F1BC5" w:rsidRDefault="00990487" w14:paraId="2D9D2067" w14:textId="77777777">
            <w:pPr>
              <w:pStyle w:val="ListParagraph"/>
              <w:numPr>
                <w:ilvl w:val="0"/>
                <w:numId w:val="1"/>
              </w:numPr>
              <w:rPr>
                <w:sz w:val="20"/>
                <w:szCs w:val="20"/>
              </w:rPr>
            </w:pPr>
            <w:r w:rsidRPr="00D2754D">
              <w:rPr>
                <w:sz w:val="20"/>
                <w:szCs w:val="20"/>
              </w:rPr>
              <w:t>Please consider that children will learn best when they r</w:t>
            </w:r>
            <w:r w:rsidR="00F04848">
              <w:rPr>
                <w:sz w:val="20"/>
                <w:szCs w:val="20"/>
              </w:rPr>
              <w:t>ead regularly with the teacher</w:t>
            </w:r>
          </w:p>
          <w:p w:rsidRPr="00D2754D" w:rsidR="00990487" w:rsidP="002F1BC5" w:rsidRDefault="00990487" w14:paraId="7FF0ED4D" w14:textId="77777777">
            <w:pPr>
              <w:pStyle w:val="ListParagraph"/>
              <w:numPr>
                <w:ilvl w:val="0"/>
                <w:numId w:val="1"/>
              </w:numPr>
              <w:rPr>
                <w:sz w:val="20"/>
                <w:szCs w:val="20"/>
              </w:rPr>
            </w:pPr>
            <w:r w:rsidRPr="00D2754D">
              <w:rPr>
                <w:sz w:val="20"/>
                <w:szCs w:val="20"/>
              </w:rPr>
              <w:t xml:space="preserve">Teachers use reading/peer coaches to support reading. </w:t>
            </w:r>
          </w:p>
          <w:p w:rsidRPr="00D2754D" w:rsidR="00990487" w:rsidP="002F1BC5" w:rsidRDefault="00990487" w14:paraId="58CC93AA" w14:textId="77777777">
            <w:pPr>
              <w:pStyle w:val="ListParagraph"/>
              <w:numPr>
                <w:ilvl w:val="0"/>
                <w:numId w:val="1"/>
              </w:numPr>
              <w:rPr>
                <w:sz w:val="20"/>
                <w:szCs w:val="20"/>
              </w:rPr>
            </w:pPr>
            <w:r w:rsidRPr="00D2754D">
              <w:rPr>
                <w:sz w:val="20"/>
                <w:szCs w:val="20"/>
              </w:rPr>
              <w:t xml:space="preserve"> </w:t>
            </w:r>
            <w:proofErr w:type="spellStart"/>
            <w:r w:rsidRPr="00D2754D">
              <w:rPr>
                <w:sz w:val="20"/>
                <w:szCs w:val="20"/>
              </w:rPr>
              <w:t>Symwriter</w:t>
            </w:r>
            <w:proofErr w:type="spellEnd"/>
            <w:r w:rsidRPr="00D2754D">
              <w:rPr>
                <w:sz w:val="20"/>
                <w:szCs w:val="20"/>
              </w:rPr>
              <w:t xml:space="preserve"> to support SEND children </w:t>
            </w:r>
            <w:r w:rsidR="00D2754D">
              <w:rPr>
                <w:sz w:val="20"/>
                <w:szCs w:val="20"/>
              </w:rPr>
              <w:t xml:space="preserve">with their reading </w:t>
            </w:r>
            <w:r w:rsidRPr="00D2754D">
              <w:rPr>
                <w:sz w:val="20"/>
                <w:szCs w:val="20"/>
              </w:rPr>
              <w:t xml:space="preserve">in lessons. </w:t>
            </w:r>
          </w:p>
          <w:p w:rsidR="00990487" w:rsidP="002F1BC5" w:rsidRDefault="00990487" w14:paraId="3B49C1CA" w14:textId="77777777">
            <w:pPr>
              <w:pStyle w:val="ListParagraph"/>
              <w:numPr>
                <w:ilvl w:val="0"/>
                <w:numId w:val="1"/>
              </w:numPr>
              <w:rPr>
                <w:sz w:val="20"/>
                <w:szCs w:val="20"/>
              </w:rPr>
            </w:pPr>
            <w:r w:rsidRPr="00D2754D">
              <w:rPr>
                <w:sz w:val="20"/>
                <w:szCs w:val="20"/>
              </w:rPr>
              <w:t xml:space="preserve">1:1 daily reading for target children </w:t>
            </w:r>
          </w:p>
          <w:p w:rsidRPr="00D2754D" w:rsidR="00F04848" w:rsidP="002F1BC5" w:rsidRDefault="00F04848" w14:paraId="179C44D7" w14:textId="77777777">
            <w:pPr>
              <w:pStyle w:val="ListParagraph"/>
              <w:numPr>
                <w:ilvl w:val="0"/>
                <w:numId w:val="1"/>
              </w:numPr>
              <w:rPr>
                <w:sz w:val="20"/>
                <w:szCs w:val="20"/>
              </w:rPr>
            </w:pPr>
            <w:r>
              <w:rPr>
                <w:sz w:val="20"/>
                <w:szCs w:val="20"/>
              </w:rPr>
              <w:t>Weekly catch-up tuition sessions for selected children</w:t>
            </w:r>
          </w:p>
          <w:p w:rsidRPr="00784D31" w:rsidR="00990487" w:rsidP="002F1BC5" w:rsidRDefault="0080378F" w14:paraId="6109B981" w14:textId="77777777">
            <w:pPr>
              <w:pStyle w:val="ListParagraph"/>
              <w:numPr>
                <w:ilvl w:val="0"/>
                <w:numId w:val="1"/>
              </w:numPr>
              <w:rPr>
                <w:rFonts w:ascii="Comic Sans MS" w:hAnsi="Comic Sans MS"/>
                <w:sz w:val="20"/>
                <w:szCs w:val="20"/>
              </w:rPr>
            </w:pPr>
            <w:r w:rsidRPr="00D2754D">
              <w:rPr>
                <w:sz w:val="20"/>
                <w:szCs w:val="20"/>
              </w:rPr>
              <w:t xml:space="preserve">Audio books used for some children </w:t>
            </w:r>
          </w:p>
        </w:tc>
      </w:tr>
    </w:tbl>
    <w:p w:rsidR="00734923" w:rsidP="002F5D5B" w:rsidRDefault="00734923" w14:paraId="2589F809" w14:textId="3CE7DD72">
      <w:pPr>
        <w:rPr>
          <w:rFonts w:ascii="Comic Sans MS" w:hAnsi="Comic Sans MS"/>
          <w:b/>
          <w:sz w:val="24"/>
          <w:szCs w:val="24"/>
          <w:u w:val="single"/>
        </w:rPr>
      </w:pPr>
    </w:p>
    <w:tbl>
      <w:tblPr>
        <w:tblStyle w:val="TableGrid"/>
        <w:tblW w:w="0" w:type="auto"/>
        <w:tblLook w:val="04A0" w:firstRow="1" w:lastRow="0" w:firstColumn="1" w:lastColumn="0" w:noHBand="0" w:noVBand="1"/>
      </w:tblPr>
      <w:tblGrid>
        <w:gridCol w:w="10201"/>
      </w:tblGrid>
      <w:tr w:rsidR="002F5D5B" w:rsidTr="00A91977" w14:paraId="62E7A003" w14:textId="77777777">
        <w:tc>
          <w:tcPr>
            <w:tcW w:w="10201" w:type="dxa"/>
            <w:shd w:val="clear" w:color="auto" w:fill="C5E0B3" w:themeFill="accent6" w:themeFillTint="66"/>
          </w:tcPr>
          <w:p w:rsidR="002F5D5B" w:rsidP="00EF4E76" w:rsidRDefault="002F5D5B" w14:paraId="38FD27AB" w14:textId="77777777">
            <w:pPr>
              <w:jc w:val="center"/>
              <w:rPr>
                <w:rFonts w:ascii="Comic Sans MS" w:hAnsi="Comic Sans MS"/>
                <w:b/>
                <w:sz w:val="24"/>
                <w:szCs w:val="24"/>
                <w:u w:val="single"/>
              </w:rPr>
            </w:pPr>
            <w:r w:rsidRPr="00234D8E">
              <w:rPr>
                <w:b/>
                <w:sz w:val="24"/>
                <w:szCs w:val="24"/>
              </w:rPr>
              <w:t>Homework</w:t>
            </w:r>
          </w:p>
        </w:tc>
      </w:tr>
      <w:tr w:rsidR="002F5D5B" w:rsidTr="00A91977" w14:paraId="071C4F21" w14:textId="77777777">
        <w:tc>
          <w:tcPr>
            <w:tcW w:w="10201" w:type="dxa"/>
          </w:tcPr>
          <w:p w:rsidRPr="00695E7B" w:rsidR="00695E7B" w:rsidP="002F1BC5" w:rsidRDefault="00324951" w14:paraId="6AF28B92" w14:textId="5B3018D8">
            <w:pPr>
              <w:pStyle w:val="ListParagraph"/>
              <w:numPr>
                <w:ilvl w:val="0"/>
                <w:numId w:val="1"/>
              </w:numPr>
              <w:rPr>
                <w:rFonts w:ascii="Comic Sans MS" w:hAnsi="Comic Sans MS"/>
                <w:b/>
                <w:sz w:val="24"/>
                <w:szCs w:val="24"/>
                <w:u w:val="single"/>
              </w:rPr>
            </w:pPr>
            <w:r>
              <w:rPr>
                <w:sz w:val="20"/>
                <w:szCs w:val="20"/>
              </w:rPr>
              <w:t xml:space="preserve">Across the school, </w:t>
            </w:r>
            <w:r w:rsidRPr="00695E7B" w:rsidR="000C5926">
              <w:rPr>
                <w:sz w:val="20"/>
                <w:szCs w:val="20"/>
              </w:rPr>
              <w:t>there i</w:t>
            </w:r>
            <w:r w:rsidR="00552424">
              <w:rPr>
                <w:sz w:val="20"/>
                <w:szCs w:val="20"/>
              </w:rPr>
              <w:t>s an expectation of</w:t>
            </w:r>
            <w:r w:rsidR="009463B0">
              <w:rPr>
                <w:sz w:val="20"/>
                <w:szCs w:val="20"/>
              </w:rPr>
              <w:t xml:space="preserve"> at least</w:t>
            </w:r>
            <w:r w:rsidR="00552424">
              <w:rPr>
                <w:sz w:val="20"/>
                <w:szCs w:val="20"/>
              </w:rPr>
              <w:t xml:space="preserve"> </w:t>
            </w:r>
            <w:r w:rsidRPr="00695E7B" w:rsidR="000C5926">
              <w:rPr>
                <w:sz w:val="20"/>
                <w:szCs w:val="20"/>
              </w:rPr>
              <w:t>10 minute a night</w:t>
            </w:r>
            <w:r w:rsidR="00552424">
              <w:rPr>
                <w:sz w:val="20"/>
                <w:szCs w:val="20"/>
              </w:rPr>
              <w:t xml:space="preserve"> of ‘Independent</w:t>
            </w:r>
            <w:r w:rsidRPr="00695E7B" w:rsidR="000C5926">
              <w:rPr>
                <w:sz w:val="20"/>
                <w:szCs w:val="20"/>
              </w:rPr>
              <w:t xml:space="preserve"> Reading</w:t>
            </w:r>
            <w:r w:rsidR="00552424">
              <w:rPr>
                <w:sz w:val="20"/>
                <w:szCs w:val="20"/>
              </w:rPr>
              <w:t>’</w:t>
            </w:r>
            <w:r w:rsidR="00F04848">
              <w:rPr>
                <w:sz w:val="20"/>
                <w:szCs w:val="20"/>
              </w:rPr>
              <w:t>,</w:t>
            </w:r>
            <w:r w:rsidRPr="00695E7B" w:rsidR="000C5926">
              <w:rPr>
                <w:sz w:val="20"/>
                <w:szCs w:val="20"/>
              </w:rPr>
              <w:t xml:space="preserve"> which teachers must support and ensure happens.</w:t>
            </w:r>
            <w:r w:rsidR="003C37BC">
              <w:rPr>
                <w:sz w:val="20"/>
                <w:szCs w:val="20"/>
              </w:rPr>
              <w:t xml:space="preserve"> Teachers should text reminders home if this is not happening and discuss at parents evening.</w:t>
            </w:r>
          </w:p>
          <w:p w:rsidR="00695E7B" w:rsidP="001E013D" w:rsidRDefault="00695E7B" w14:paraId="75E1633C" w14:textId="77777777">
            <w:pPr>
              <w:pStyle w:val="ListParagraph"/>
              <w:jc w:val="center"/>
              <w:rPr>
                <w:sz w:val="20"/>
                <w:szCs w:val="20"/>
              </w:rPr>
            </w:pPr>
          </w:p>
          <w:p w:rsidRPr="000C5926" w:rsidR="002F5D5B" w:rsidP="001E013D" w:rsidRDefault="001E013D" w14:paraId="62A8F718" w14:textId="77777777">
            <w:pPr>
              <w:pStyle w:val="ListParagraph"/>
              <w:jc w:val="center"/>
              <w:rPr>
                <w:rFonts w:ascii="Comic Sans MS" w:hAnsi="Comic Sans MS"/>
                <w:b/>
                <w:sz w:val="24"/>
                <w:szCs w:val="24"/>
                <w:u w:val="single"/>
              </w:rPr>
            </w:pPr>
            <w:r>
              <w:rPr>
                <w:noProof/>
                <w:lang w:eastAsia="en-GB"/>
              </w:rPr>
              <w:drawing>
                <wp:inline distT="0" distB="0" distL="0" distR="0" wp14:anchorId="6D2665B4" wp14:editId="44D52E4F">
                  <wp:extent cx="1022350" cy="1022350"/>
                  <wp:effectExtent l="0" t="0" r="6350" b="6350"/>
                  <wp:docPr id="50" name="Picture 1" descr="Image result for 10 minu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10 minutes"/>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022350" cy="1022350"/>
                          </a:xfrm>
                          <a:prstGeom prst="rect">
                            <a:avLst/>
                          </a:prstGeom>
                          <a:noFill/>
                          <a:ln>
                            <a:noFill/>
                          </a:ln>
                        </pic:spPr>
                      </pic:pic>
                    </a:graphicData>
                  </a:graphic>
                </wp:inline>
              </w:drawing>
            </w:r>
          </w:p>
        </w:tc>
      </w:tr>
    </w:tbl>
    <w:p w:rsidR="00990487" w:rsidP="002F5D5B" w:rsidRDefault="00990487" w14:paraId="64145EAE" w14:textId="77777777">
      <w:pPr>
        <w:rPr>
          <w:rFonts w:ascii="Comic Sans MS" w:hAnsi="Comic Sans MS"/>
          <w:b/>
          <w:sz w:val="24"/>
          <w:szCs w:val="24"/>
          <w:u w:val="single"/>
        </w:rPr>
      </w:pPr>
    </w:p>
    <w:tbl>
      <w:tblPr>
        <w:tblStyle w:val="TableGrid"/>
        <w:tblW w:w="0" w:type="auto"/>
        <w:tblLook w:val="04A0" w:firstRow="1" w:lastRow="0" w:firstColumn="1" w:lastColumn="0" w:noHBand="0" w:noVBand="1"/>
      </w:tblPr>
      <w:tblGrid>
        <w:gridCol w:w="10201"/>
      </w:tblGrid>
      <w:tr w:rsidR="002F5D5B" w:rsidTr="00A91977" w14:paraId="03BB323D" w14:textId="77777777">
        <w:tc>
          <w:tcPr>
            <w:tcW w:w="10201" w:type="dxa"/>
            <w:shd w:val="clear" w:color="auto" w:fill="A7EAED"/>
          </w:tcPr>
          <w:p w:rsidR="002F5D5B" w:rsidP="002F5D5B" w:rsidRDefault="002F5D5B" w14:paraId="7C81342A" w14:textId="77777777">
            <w:pPr>
              <w:jc w:val="center"/>
              <w:rPr>
                <w:rFonts w:ascii="Comic Sans MS" w:hAnsi="Comic Sans MS"/>
                <w:b/>
                <w:sz w:val="24"/>
                <w:szCs w:val="24"/>
                <w:u w:val="single"/>
              </w:rPr>
            </w:pPr>
            <w:r w:rsidRPr="00234D8E">
              <w:rPr>
                <w:b/>
                <w:sz w:val="24"/>
                <w:szCs w:val="24"/>
              </w:rPr>
              <w:t>Enhancement</w:t>
            </w:r>
          </w:p>
        </w:tc>
      </w:tr>
      <w:tr w:rsidR="002F5D5B" w:rsidTr="00A91977" w14:paraId="6B5DCA20" w14:textId="77777777">
        <w:tc>
          <w:tcPr>
            <w:tcW w:w="10201" w:type="dxa"/>
          </w:tcPr>
          <w:p w:rsidR="001E013D" w:rsidP="001E013D" w:rsidRDefault="001E013D" w14:paraId="3F82EEC1" w14:textId="77777777">
            <w:pPr>
              <w:pStyle w:val="ListParagraph"/>
              <w:jc w:val="center"/>
              <w:rPr>
                <w:sz w:val="20"/>
                <w:szCs w:val="20"/>
              </w:rPr>
            </w:pPr>
          </w:p>
          <w:p w:rsidR="001E013D" w:rsidP="001E013D" w:rsidRDefault="00F04848" w14:paraId="1D0E3C7B" w14:textId="77777777">
            <w:pPr>
              <w:pStyle w:val="ListParagraph"/>
              <w:jc w:val="center"/>
              <w:rPr>
                <w:sz w:val="20"/>
                <w:szCs w:val="20"/>
              </w:rPr>
            </w:pPr>
            <w:r>
              <w:rPr>
                <w:noProof/>
                <w:sz w:val="20"/>
                <w:szCs w:val="20"/>
                <w:lang w:eastAsia="en-GB"/>
              </w:rPr>
              <w:drawing>
                <wp:inline distT="0" distB="0" distL="0" distR="0" wp14:anchorId="0DAEC2E7" wp14:editId="0477C40E">
                  <wp:extent cx="1847850" cy="2326176"/>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1E05F.tmp"/>
                          <pic:cNvPicPr/>
                        </pic:nvPicPr>
                        <pic:blipFill>
                          <a:blip r:embed="rId95">
                            <a:extLst>
                              <a:ext uri="{28A0092B-C50C-407E-A947-70E740481C1C}">
                                <a14:useLocalDpi xmlns:a14="http://schemas.microsoft.com/office/drawing/2010/main" val="0"/>
                              </a:ext>
                            </a:extLst>
                          </a:blip>
                          <a:stretch>
                            <a:fillRect/>
                          </a:stretch>
                        </pic:blipFill>
                        <pic:spPr>
                          <a:xfrm>
                            <a:off x="0" y="0"/>
                            <a:ext cx="1851666" cy="2330980"/>
                          </a:xfrm>
                          <a:prstGeom prst="rect">
                            <a:avLst/>
                          </a:prstGeom>
                        </pic:spPr>
                      </pic:pic>
                    </a:graphicData>
                  </a:graphic>
                </wp:inline>
              </w:drawing>
            </w:r>
          </w:p>
          <w:p w:rsidR="001E013D" w:rsidP="001E013D" w:rsidRDefault="001E013D" w14:paraId="4632F068" w14:textId="77777777">
            <w:pPr>
              <w:pStyle w:val="ListParagraph"/>
              <w:rPr>
                <w:sz w:val="20"/>
                <w:szCs w:val="20"/>
              </w:rPr>
            </w:pPr>
          </w:p>
          <w:p w:rsidRPr="00F04848" w:rsidR="001E013D" w:rsidP="002F1BC5" w:rsidRDefault="001E013D" w14:paraId="2B3DA8B0" w14:textId="77777777">
            <w:pPr>
              <w:pStyle w:val="ListParagraph"/>
              <w:numPr>
                <w:ilvl w:val="0"/>
                <w:numId w:val="1"/>
              </w:numPr>
              <w:rPr>
                <w:rFonts w:ascii="Comic Sans MS" w:hAnsi="Comic Sans MS"/>
                <w:b/>
                <w:sz w:val="24"/>
                <w:szCs w:val="24"/>
                <w:u w:val="single"/>
              </w:rPr>
            </w:pPr>
            <w:r>
              <w:rPr>
                <w:sz w:val="20"/>
                <w:szCs w:val="20"/>
              </w:rPr>
              <w:t>We celebrate W</w:t>
            </w:r>
            <w:r w:rsidR="0038017A">
              <w:rPr>
                <w:sz w:val="20"/>
                <w:szCs w:val="20"/>
              </w:rPr>
              <w:t xml:space="preserve">orld Book </w:t>
            </w:r>
            <w:proofErr w:type="gramStart"/>
            <w:r w:rsidR="0038017A">
              <w:rPr>
                <w:sz w:val="20"/>
                <w:szCs w:val="20"/>
              </w:rPr>
              <w:t>Day,</w:t>
            </w:r>
            <w:proofErr w:type="gramEnd"/>
            <w:r w:rsidR="0038017A">
              <w:rPr>
                <w:sz w:val="20"/>
                <w:szCs w:val="20"/>
              </w:rPr>
              <w:t xml:space="preserve"> </w:t>
            </w:r>
            <w:r>
              <w:rPr>
                <w:sz w:val="20"/>
                <w:szCs w:val="20"/>
              </w:rPr>
              <w:t xml:space="preserve">World Story telling Day </w:t>
            </w:r>
            <w:r w:rsidR="0038017A">
              <w:rPr>
                <w:sz w:val="20"/>
                <w:szCs w:val="20"/>
              </w:rPr>
              <w:t xml:space="preserve">and hold an annual Book Week </w:t>
            </w:r>
            <w:r>
              <w:rPr>
                <w:sz w:val="20"/>
                <w:szCs w:val="20"/>
              </w:rPr>
              <w:t xml:space="preserve">and expect teachers to be positively involved </w:t>
            </w:r>
            <w:r w:rsidR="0038017A">
              <w:rPr>
                <w:sz w:val="20"/>
                <w:szCs w:val="20"/>
              </w:rPr>
              <w:t>in these events</w:t>
            </w:r>
          </w:p>
          <w:p w:rsidRPr="00F04848" w:rsidR="00F04848" w:rsidP="002F1BC5" w:rsidRDefault="00F04848" w14:paraId="777D38C8" w14:textId="77777777">
            <w:pPr>
              <w:pStyle w:val="ListParagraph"/>
              <w:numPr>
                <w:ilvl w:val="0"/>
                <w:numId w:val="1"/>
              </w:numPr>
              <w:rPr>
                <w:rFonts w:ascii="Comic Sans MS" w:hAnsi="Comic Sans MS"/>
                <w:b/>
                <w:sz w:val="24"/>
                <w:szCs w:val="24"/>
                <w:u w:val="single"/>
              </w:rPr>
            </w:pPr>
            <w:r>
              <w:rPr>
                <w:sz w:val="20"/>
                <w:szCs w:val="20"/>
              </w:rPr>
              <w:t>We hold a KS2 poetry slam</w:t>
            </w:r>
          </w:p>
          <w:p w:rsidRPr="0038017A" w:rsidR="00F04848" w:rsidP="002F1BC5" w:rsidRDefault="00F04848" w14:paraId="19F8507D" w14:textId="77777777">
            <w:pPr>
              <w:pStyle w:val="ListParagraph"/>
              <w:numPr>
                <w:ilvl w:val="0"/>
                <w:numId w:val="1"/>
              </w:numPr>
              <w:rPr>
                <w:rFonts w:ascii="Comic Sans MS" w:hAnsi="Comic Sans MS"/>
                <w:b/>
                <w:sz w:val="24"/>
                <w:szCs w:val="24"/>
                <w:u w:val="single"/>
              </w:rPr>
            </w:pPr>
            <w:r>
              <w:rPr>
                <w:sz w:val="20"/>
                <w:szCs w:val="20"/>
              </w:rPr>
              <w:t>Thameside writes its own whole school book each year</w:t>
            </w:r>
          </w:p>
          <w:p w:rsidRPr="00F04848" w:rsidR="0038017A" w:rsidP="002F1BC5" w:rsidRDefault="0038017A" w14:paraId="66347A63" w14:textId="77777777">
            <w:pPr>
              <w:pStyle w:val="ListParagraph"/>
              <w:numPr>
                <w:ilvl w:val="0"/>
                <w:numId w:val="1"/>
              </w:numPr>
              <w:rPr>
                <w:rFonts w:ascii="Comic Sans MS" w:hAnsi="Comic Sans MS"/>
                <w:b/>
                <w:sz w:val="24"/>
                <w:szCs w:val="24"/>
                <w:u w:val="single"/>
              </w:rPr>
            </w:pPr>
            <w:r>
              <w:rPr>
                <w:sz w:val="20"/>
                <w:szCs w:val="20"/>
              </w:rPr>
              <w:t xml:space="preserve">We have a central display on a book each </w:t>
            </w:r>
            <w:r w:rsidR="00324951">
              <w:rPr>
                <w:sz w:val="20"/>
                <w:szCs w:val="20"/>
              </w:rPr>
              <w:t xml:space="preserve">big </w:t>
            </w:r>
            <w:r>
              <w:rPr>
                <w:sz w:val="20"/>
                <w:szCs w:val="20"/>
              </w:rPr>
              <w:t>term</w:t>
            </w:r>
          </w:p>
          <w:p w:rsidRPr="00F04848" w:rsidR="00F04848" w:rsidP="002F1BC5" w:rsidRDefault="00F04848" w14:paraId="064823E6" w14:textId="77777777">
            <w:pPr>
              <w:pStyle w:val="ListParagraph"/>
              <w:numPr>
                <w:ilvl w:val="0"/>
                <w:numId w:val="1"/>
              </w:numPr>
              <w:rPr>
                <w:rFonts w:ascii="Comic Sans MS" w:hAnsi="Comic Sans MS"/>
                <w:b/>
                <w:sz w:val="24"/>
                <w:szCs w:val="24"/>
                <w:u w:val="single"/>
              </w:rPr>
            </w:pPr>
            <w:r>
              <w:rPr>
                <w:sz w:val="20"/>
                <w:szCs w:val="20"/>
              </w:rPr>
              <w:t>We learn about the authors of books and try to invite them into school, where possible</w:t>
            </w:r>
          </w:p>
          <w:p w:rsidRPr="00F04848" w:rsidR="00F04848" w:rsidP="002F1BC5" w:rsidRDefault="00F04848" w14:paraId="1895F2AB" w14:textId="77777777">
            <w:pPr>
              <w:pStyle w:val="ListParagraph"/>
              <w:numPr>
                <w:ilvl w:val="0"/>
                <w:numId w:val="1"/>
              </w:numPr>
              <w:rPr>
                <w:rFonts w:ascii="Comic Sans MS" w:hAnsi="Comic Sans MS"/>
                <w:b/>
                <w:sz w:val="24"/>
                <w:szCs w:val="24"/>
                <w:u w:val="single"/>
              </w:rPr>
            </w:pPr>
            <w:r>
              <w:rPr>
                <w:sz w:val="20"/>
                <w:szCs w:val="20"/>
              </w:rPr>
              <w:t>We use books as the focus of our annual Number Day</w:t>
            </w:r>
          </w:p>
          <w:p w:rsidRPr="00695E7B" w:rsidR="00F04848" w:rsidP="002F1BC5" w:rsidRDefault="00F04848" w14:paraId="4B8B41DE" w14:textId="77777777">
            <w:pPr>
              <w:pStyle w:val="ListParagraph"/>
              <w:numPr>
                <w:ilvl w:val="0"/>
                <w:numId w:val="1"/>
              </w:numPr>
              <w:rPr>
                <w:rFonts w:ascii="Comic Sans MS" w:hAnsi="Comic Sans MS"/>
                <w:b/>
                <w:sz w:val="24"/>
                <w:szCs w:val="24"/>
                <w:u w:val="single"/>
              </w:rPr>
            </w:pPr>
            <w:r>
              <w:rPr>
                <w:sz w:val="20"/>
                <w:szCs w:val="20"/>
              </w:rPr>
              <w:t>Books are used in all subjects to support children’s learning in a wide range of subject areas</w:t>
            </w:r>
          </w:p>
          <w:p w:rsidRPr="001E013D" w:rsidR="00784D31" w:rsidP="002F1BC5" w:rsidRDefault="00EF4E76" w14:paraId="386AC0E2" w14:textId="77777777">
            <w:pPr>
              <w:pStyle w:val="ListParagraph"/>
              <w:numPr>
                <w:ilvl w:val="0"/>
                <w:numId w:val="1"/>
              </w:numPr>
              <w:rPr>
                <w:sz w:val="20"/>
                <w:szCs w:val="20"/>
              </w:rPr>
            </w:pPr>
            <w:r w:rsidRPr="00695E7B">
              <w:rPr>
                <w:sz w:val="20"/>
                <w:szCs w:val="20"/>
              </w:rPr>
              <w:t>Teachers support</w:t>
            </w:r>
            <w:r w:rsidR="001E013D">
              <w:rPr>
                <w:sz w:val="20"/>
                <w:szCs w:val="20"/>
              </w:rPr>
              <w:t xml:space="preserve"> our termly</w:t>
            </w:r>
            <w:r w:rsidRPr="00695E7B">
              <w:rPr>
                <w:sz w:val="20"/>
                <w:szCs w:val="20"/>
              </w:rPr>
              <w:t xml:space="preserve"> reading challenges to raise the profile of </w:t>
            </w:r>
            <w:r w:rsidR="00D7500E">
              <w:rPr>
                <w:sz w:val="20"/>
                <w:szCs w:val="20"/>
              </w:rPr>
              <w:t>reading</w:t>
            </w:r>
            <w:r w:rsidRPr="00695E7B">
              <w:rPr>
                <w:sz w:val="20"/>
                <w:szCs w:val="20"/>
              </w:rPr>
              <w:t xml:space="preserve"> in the school.</w:t>
            </w:r>
          </w:p>
          <w:p w:rsidRPr="001E013D" w:rsidR="00990487" w:rsidP="002F1BC5" w:rsidRDefault="001E013D" w14:paraId="727672C5" w14:textId="77777777">
            <w:pPr>
              <w:pStyle w:val="ListParagraph"/>
              <w:numPr>
                <w:ilvl w:val="0"/>
                <w:numId w:val="1"/>
              </w:numPr>
              <w:rPr>
                <w:sz w:val="20"/>
                <w:szCs w:val="20"/>
              </w:rPr>
            </w:pPr>
            <w:r>
              <w:rPr>
                <w:sz w:val="20"/>
                <w:szCs w:val="20"/>
              </w:rPr>
              <w:t xml:space="preserve">Teachers </w:t>
            </w:r>
            <w:r w:rsidR="00F04848">
              <w:rPr>
                <w:sz w:val="20"/>
                <w:szCs w:val="20"/>
              </w:rPr>
              <w:t>use</w:t>
            </w:r>
            <w:r>
              <w:rPr>
                <w:sz w:val="20"/>
                <w:szCs w:val="20"/>
              </w:rPr>
              <w:t xml:space="preserve"> the</w:t>
            </w:r>
            <w:r w:rsidRPr="00695E7B" w:rsidR="00990487">
              <w:rPr>
                <w:sz w:val="20"/>
                <w:szCs w:val="20"/>
              </w:rPr>
              <w:t xml:space="preserve"> story telling chair </w:t>
            </w:r>
            <w:r w:rsidR="00F04848">
              <w:rPr>
                <w:sz w:val="20"/>
                <w:szCs w:val="20"/>
              </w:rPr>
              <w:t>to read outside to children</w:t>
            </w:r>
          </w:p>
          <w:p w:rsidR="00784D31" w:rsidP="002F1BC5" w:rsidRDefault="000C5926" w14:paraId="451DD325" w14:textId="77777777">
            <w:pPr>
              <w:pStyle w:val="ListParagraph"/>
              <w:numPr>
                <w:ilvl w:val="0"/>
                <w:numId w:val="1"/>
              </w:numPr>
              <w:rPr>
                <w:sz w:val="20"/>
                <w:szCs w:val="20"/>
              </w:rPr>
            </w:pPr>
            <w:r w:rsidRPr="00695E7B">
              <w:rPr>
                <w:sz w:val="20"/>
                <w:szCs w:val="20"/>
              </w:rPr>
              <w:t>C</w:t>
            </w:r>
            <w:r w:rsidR="001E013D">
              <w:rPr>
                <w:sz w:val="20"/>
                <w:szCs w:val="20"/>
              </w:rPr>
              <w:t>h</w:t>
            </w:r>
            <w:r w:rsidRPr="00695E7B">
              <w:rPr>
                <w:sz w:val="20"/>
                <w:szCs w:val="20"/>
              </w:rPr>
              <w:t xml:space="preserve">ildren </w:t>
            </w:r>
            <w:r w:rsidR="00552424">
              <w:rPr>
                <w:sz w:val="20"/>
                <w:szCs w:val="20"/>
              </w:rPr>
              <w:t xml:space="preserve">are encouraged to </w:t>
            </w:r>
            <w:r w:rsidRPr="00695E7B">
              <w:rPr>
                <w:sz w:val="20"/>
                <w:szCs w:val="20"/>
              </w:rPr>
              <w:t xml:space="preserve">do </w:t>
            </w:r>
            <w:r w:rsidR="00552424">
              <w:rPr>
                <w:sz w:val="20"/>
                <w:szCs w:val="20"/>
              </w:rPr>
              <w:t>read as much as possible</w:t>
            </w:r>
            <w:r w:rsidR="001E013D">
              <w:rPr>
                <w:sz w:val="20"/>
                <w:szCs w:val="20"/>
              </w:rPr>
              <w:t xml:space="preserve"> in</w:t>
            </w:r>
            <w:r w:rsidRPr="00695E7B">
              <w:rPr>
                <w:sz w:val="20"/>
                <w:szCs w:val="20"/>
              </w:rPr>
              <w:t xml:space="preserve"> lessons e.g. off the IWB, or sheets </w:t>
            </w:r>
            <w:r w:rsidR="00324951">
              <w:rPr>
                <w:sz w:val="20"/>
                <w:szCs w:val="20"/>
              </w:rPr>
              <w:t>instead of</w:t>
            </w:r>
            <w:r w:rsidRPr="00695E7B">
              <w:rPr>
                <w:sz w:val="20"/>
                <w:szCs w:val="20"/>
              </w:rPr>
              <w:t xml:space="preserve"> the teacher. </w:t>
            </w:r>
          </w:p>
          <w:p w:rsidR="00C4758E" w:rsidP="002F1BC5" w:rsidRDefault="001E013D" w14:paraId="243A1BB8" w14:textId="77777777">
            <w:pPr>
              <w:pStyle w:val="ListParagraph"/>
              <w:numPr>
                <w:ilvl w:val="0"/>
                <w:numId w:val="1"/>
              </w:numPr>
              <w:rPr>
                <w:sz w:val="20"/>
                <w:szCs w:val="20"/>
              </w:rPr>
            </w:pPr>
            <w:r>
              <w:rPr>
                <w:sz w:val="20"/>
                <w:szCs w:val="20"/>
              </w:rPr>
              <w:t>We invite parents, who can speak other languages, to come into school to read stories to the children.</w:t>
            </w:r>
          </w:p>
          <w:p w:rsidR="001E013D" w:rsidP="002F1BC5" w:rsidRDefault="00C4758E" w14:paraId="64461D2F" w14:textId="77777777">
            <w:pPr>
              <w:pStyle w:val="ListParagraph"/>
              <w:numPr>
                <w:ilvl w:val="0"/>
                <w:numId w:val="1"/>
              </w:numPr>
              <w:rPr>
                <w:sz w:val="20"/>
                <w:szCs w:val="20"/>
              </w:rPr>
            </w:pPr>
            <w:r>
              <w:rPr>
                <w:sz w:val="20"/>
                <w:szCs w:val="20"/>
              </w:rPr>
              <w:t xml:space="preserve">Children know that their teachers love books </w:t>
            </w:r>
            <w:r w:rsidR="001E013D">
              <w:rPr>
                <w:sz w:val="20"/>
                <w:szCs w:val="20"/>
              </w:rPr>
              <w:t xml:space="preserve"> </w:t>
            </w:r>
          </w:p>
          <w:p w:rsidRPr="001E013D" w:rsidR="00F04848" w:rsidP="002F1BC5" w:rsidRDefault="00F04848" w14:paraId="70DA8EE1" w14:textId="77777777">
            <w:pPr>
              <w:pStyle w:val="ListParagraph"/>
              <w:numPr>
                <w:ilvl w:val="0"/>
                <w:numId w:val="1"/>
              </w:numPr>
              <w:rPr>
                <w:sz w:val="20"/>
                <w:szCs w:val="20"/>
              </w:rPr>
            </w:pPr>
            <w:r>
              <w:rPr>
                <w:sz w:val="20"/>
                <w:szCs w:val="20"/>
              </w:rPr>
              <w:t>Books are the focus of nearly all of the HT’s assemblies</w:t>
            </w:r>
          </w:p>
          <w:p w:rsidRPr="00552424" w:rsidR="00552424" w:rsidP="002F1BC5" w:rsidRDefault="001E013D" w14:paraId="0BA842C8" w14:textId="77777777">
            <w:pPr>
              <w:pStyle w:val="ListParagraph"/>
              <w:numPr>
                <w:ilvl w:val="0"/>
                <w:numId w:val="1"/>
              </w:numPr>
              <w:rPr>
                <w:rFonts w:ascii="Comic Sans MS" w:hAnsi="Comic Sans MS"/>
                <w:sz w:val="20"/>
                <w:szCs w:val="20"/>
              </w:rPr>
            </w:pPr>
            <w:r>
              <w:rPr>
                <w:sz w:val="20"/>
                <w:szCs w:val="20"/>
              </w:rPr>
              <w:t>We celebrate our achievements on social media and run reading workshops for parents to keep them informed.</w:t>
            </w:r>
          </w:p>
          <w:p w:rsidR="00DB4ABF" w:rsidP="00F04848" w:rsidRDefault="00552424" w14:paraId="468E7796" w14:textId="77777777">
            <w:pPr>
              <w:pStyle w:val="ListParagraph"/>
              <w:numPr>
                <w:ilvl w:val="0"/>
                <w:numId w:val="1"/>
              </w:numPr>
              <w:rPr>
                <w:rFonts w:ascii="Comic Sans MS" w:hAnsi="Comic Sans MS"/>
                <w:sz w:val="20"/>
                <w:szCs w:val="20"/>
              </w:rPr>
            </w:pPr>
            <w:r>
              <w:rPr>
                <w:sz w:val="20"/>
                <w:szCs w:val="20"/>
              </w:rPr>
              <w:t>Enrichme</w:t>
            </w:r>
            <w:r w:rsidR="00F04848">
              <w:rPr>
                <w:sz w:val="20"/>
                <w:szCs w:val="20"/>
              </w:rPr>
              <w:t>nt activity days focus on books</w:t>
            </w:r>
            <w:r>
              <w:rPr>
                <w:sz w:val="20"/>
                <w:szCs w:val="20"/>
              </w:rPr>
              <w:t xml:space="preserve">. </w:t>
            </w:r>
            <w:r w:rsidR="001E013D">
              <w:rPr>
                <w:sz w:val="20"/>
                <w:szCs w:val="20"/>
              </w:rPr>
              <w:t xml:space="preserve"> </w:t>
            </w:r>
            <w:r w:rsidR="00DB4ABF">
              <w:rPr>
                <w:rFonts w:ascii="Comic Sans MS" w:hAnsi="Comic Sans MS"/>
                <w:sz w:val="20"/>
                <w:szCs w:val="20"/>
              </w:rPr>
              <w:t xml:space="preserve"> </w:t>
            </w:r>
          </w:p>
          <w:p w:rsidR="003C37BC" w:rsidP="00F04848" w:rsidRDefault="003C37BC" w14:paraId="368F92FF" w14:textId="77777777">
            <w:pPr>
              <w:pStyle w:val="ListParagraph"/>
              <w:numPr>
                <w:ilvl w:val="0"/>
                <w:numId w:val="1"/>
              </w:numPr>
              <w:rPr>
                <w:rFonts w:ascii="Calibri" w:hAnsi="Calibri" w:cs="Calibri"/>
                <w:sz w:val="20"/>
                <w:szCs w:val="20"/>
              </w:rPr>
            </w:pPr>
            <w:r w:rsidRPr="003C37BC">
              <w:rPr>
                <w:rFonts w:ascii="Calibri" w:hAnsi="Calibri" w:cs="Calibri"/>
                <w:sz w:val="20"/>
                <w:szCs w:val="20"/>
              </w:rPr>
              <w:t>We take part in the annual Henley Literary Festival</w:t>
            </w:r>
          </w:p>
          <w:p w:rsidRPr="003C37BC" w:rsidR="009463B0" w:rsidP="00F04848" w:rsidRDefault="009463B0" w14:paraId="51169BA4" w14:textId="74B5C150">
            <w:pPr>
              <w:pStyle w:val="ListParagraph"/>
              <w:numPr>
                <w:ilvl w:val="0"/>
                <w:numId w:val="1"/>
              </w:numPr>
              <w:rPr>
                <w:rFonts w:ascii="Calibri" w:hAnsi="Calibri" w:cs="Calibri"/>
                <w:sz w:val="20"/>
                <w:szCs w:val="20"/>
              </w:rPr>
            </w:pPr>
            <w:r>
              <w:rPr>
                <w:rFonts w:ascii="Calibri" w:hAnsi="Calibri" w:cs="Calibri"/>
                <w:sz w:val="20"/>
                <w:szCs w:val="20"/>
              </w:rPr>
              <w:t>We have regular virtual and in person author visits</w:t>
            </w:r>
          </w:p>
        </w:tc>
      </w:tr>
    </w:tbl>
    <w:p w:rsidR="002F5D5B" w:rsidP="002F5D5B" w:rsidRDefault="002F5D5B" w14:paraId="08202EE1" w14:textId="77777777">
      <w:pPr>
        <w:rPr>
          <w:rFonts w:ascii="Comic Sans MS" w:hAnsi="Comic Sans MS"/>
          <w:b/>
          <w:sz w:val="24"/>
          <w:szCs w:val="24"/>
          <w:u w:val="single"/>
        </w:rPr>
      </w:pPr>
    </w:p>
    <w:p w:rsidR="000A0ECF" w:rsidP="001E013D" w:rsidRDefault="00043B41" w14:paraId="55B32DF3" w14:textId="3551FDE5">
      <w:pPr>
        <w:pStyle w:val="ListParagraph"/>
        <w:spacing w:after="0" w:line="240" w:lineRule="auto"/>
        <w:jc w:val="right"/>
        <w:rPr>
          <w:b/>
          <w:sz w:val="20"/>
          <w:szCs w:val="20"/>
        </w:rPr>
      </w:pPr>
      <w:r>
        <w:rPr>
          <w:b/>
          <w:sz w:val="20"/>
          <w:szCs w:val="20"/>
        </w:rPr>
        <w:t>S Greenaway</w:t>
      </w:r>
      <w:r w:rsidR="00F04848">
        <w:rPr>
          <w:b/>
          <w:sz w:val="20"/>
          <w:szCs w:val="20"/>
        </w:rPr>
        <w:t xml:space="preserve"> / </w:t>
      </w:r>
      <w:r w:rsidR="00910211">
        <w:rPr>
          <w:b/>
          <w:sz w:val="20"/>
          <w:szCs w:val="20"/>
        </w:rPr>
        <w:t>S Cooper /</w:t>
      </w:r>
      <w:r w:rsidR="000A0ECF">
        <w:rPr>
          <w:b/>
          <w:sz w:val="20"/>
          <w:szCs w:val="20"/>
        </w:rPr>
        <w:t xml:space="preserve">C Calvert </w:t>
      </w:r>
    </w:p>
    <w:p w:rsidR="00552424" w:rsidP="004826BF" w:rsidRDefault="00910211" w14:paraId="55F6B6AA" w14:textId="13BEBB75">
      <w:pPr>
        <w:pStyle w:val="ListParagraph"/>
        <w:spacing w:after="0" w:line="240" w:lineRule="auto"/>
        <w:jc w:val="right"/>
        <w:rPr>
          <w:b/>
          <w:sz w:val="20"/>
          <w:szCs w:val="20"/>
        </w:rPr>
      </w:pPr>
      <w:r>
        <w:rPr>
          <w:b/>
          <w:sz w:val="20"/>
          <w:szCs w:val="20"/>
        </w:rPr>
        <w:t xml:space="preserve"> </w:t>
      </w:r>
      <w:r w:rsidR="00F363E5">
        <w:rPr>
          <w:b/>
          <w:sz w:val="20"/>
          <w:szCs w:val="20"/>
        </w:rPr>
        <w:t>July 2026</w:t>
      </w:r>
    </w:p>
    <w:p w:rsidR="00E96AC3" w:rsidP="004826BF" w:rsidRDefault="00E96AC3" w14:paraId="74CA8D78" w14:textId="77777777">
      <w:pPr>
        <w:pStyle w:val="ListParagraph"/>
        <w:spacing w:after="0" w:line="240" w:lineRule="auto"/>
        <w:jc w:val="right"/>
        <w:rPr>
          <w:b/>
          <w:sz w:val="20"/>
          <w:szCs w:val="20"/>
        </w:rPr>
      </w:pPr>
    </w:p>
    <w:p w:rsidR="00E96AC3" w:rsidP="004826BF" w:rsidRDefault="00E96AC3" w14:paraId="19A21C26" w14:textId="77777777">
      <w:pPr>
        <w:pStyle w:val="ListParagraph"/>
        <w:spacing w:after="0" w:line="240" w:lineRule="auto"/>
        <w:jc w:val="right"/>
        <w:rPr>
          <w:b/>
          <w:sz w:val="20"/>
          <w:szCs w:val="20"/>
        </w:rPr>
      </w:pPr>
    </w:p>
    <w:p w:rsidR="00E96AC3" w:rsidP="004826BF" w:rsidRDefault="00E96AC3" w14:paraId="7B1E927A" w14:textId="77777777">
      <w:pPr>
        <w:pStyle w:val="ListParagraph"/>
        <w:spacing w:after="0" w:line="240" w:lineRule="auto"/>
        <w:jc w:val="right"/>
        <w:rPr>
          <w:b/>
          <w:sz w:val="20"/>
          <w:szCs w:val="20"/>
        </w:rPr>
      </w:pPr>
    </w:p>
    <w:p w:rsidR="00E96AC3" w:rsidP="004826BF" w:rsidRDefault="00E96AC3" w14:paraId="5EE646C2" w14:textId="77777777">
      <w:pPr>
        <w:pStyle w:val="ListParagraph"/>
        <w:spacing w:after="0" w:line="240" w:lineRule="auto"/>
        <w:jc w:val="right"/>
        <w:rPr>
          <w:b/>
          <w:sz w:val="20"/>
          <w:szCs w:val="20"/>
        </w:rPr>
      </w:pPr>
    </w:p>
    <w:p w:rsidR="00E96AC3" w:rsidP="004826BF" w:rsidRDefault="00E96AC3" w14:paraId="433564CE" w14:textId="77777777">
      <w:pPr>
        <w:pStyle w:val="ListParagraph"/>
        <w:spacing w:after="0" w:line="240" w:lineRule="auto"/>
        <w:jc w:val="right"/>
        <w:rPr>
          <w:b/>
          <w:sz w:val="20"/>
          <w:szCs w:val="20"/>
        </w:rPr>
      </w:pPr>
    </w:p>
    <w:p w:rsidR="00E96AC3" w:rsidP="004826BF" w:rsidRDefault="00E96AC3" w14:paraId="726914FD" w14:textId="49D47AEA">
      <w:pPr>
        <w:pStyle w:val="ListParagraph"/>
        <w:spacing w:after="0" w:line="240" w:lineRule="auto"/>
        <w:jc w:val="right"/>
        <w:rPr>
          <w:b/>
          <w:sz w:val="20"/>
          <w:szCs w:val="20"/>
        </w:rPr>
      </w:pPr>
    </w:p>
    <w:p w:rsidR="00E96AC3" w:rsidP="004826BF" w:rsidRDefault="00840712" w14:paraId="44572C2A" w14:textId="07DAE1E2">
      <w:pPr>
        <w:pStyle w:val="ListParagraph"/>
        <w:spacing w:after="0" w:line="240" w:lineRule="auto"/>
        <w:jc w:val="right"/>
        <w:rPr>
          <w:b/>
          <w:sz w:val="20"/>
          <w:szCs w:val="20"/>
        </w:rPr>
      </w:pPr>
      <w:r>
        <w:rPr>
          <w:noProof/>
          <w:sz w:val="20"/>
          <w:szCs w:val="20"/>
          <w:lang w:eastAsia="en-GB"/>
        </w:rPr>
        <mc:AlternateContent>
          <mc:Choice Requires="wps">
            <w:drawing>
              <wp:anchor distT="0" distB="0" distL="114300" distR="114300" simplePos="0" relativeHeight="251658752" behindDoc="0" locked="0" layoutInCell="1" allowOverlap="1" wp14:anchorId="01A9000B" wp14:editId="731854CB">
                <wp:simplePos x="0" y="0"/>
                <wp:positionH relativeFrom="page">
                  <wp:align>left</wp:align>
                </wp:positionH>
                <wp:positionV relativeFrom="paragraph">
                  <wp:posOffset>-167640</wp:posOffset>
                </wp:positionV>
                <wp:extent cx="7526655" cy="10896600"/>
                <wp:effectExtent l="0" t="0" r="17145" b="19050"/>
                <wp:wrapNone/>
                <wp:docPr id="198" name="Rectangle 198"/>
                <wp:cNvGraphicFramePr/>
                <a:graphic xmlns:a="http://schemas.openxmlformats.org/drawingml/2006/main">
                  <a:graphicData uri="http://schemas.microsoft.com/office/word/2010/wordprocessingShape">
                    <wps:wsp>
                      <wps:cNvSpPr/>
                      <wps:spPr>
                        <a:xfrm>
                          <a:off x="0" y="0"/>
                          <a:ext cx="7526655" cy="10896600"/>
                        </a:xfrm>
                        <a:prstGeom prst="rect">
                          <a:avLst/>
                        </a:prstGeom>
                        <a:solidFill>
                          <a:schemeClr val="accent6">
                            <a:lumMod val="20000"/>
                            <a:lumOff val="80000"/>
                          </a:schemeClr>
                        </a:solidFill>
                        <a:ln>
                          <a:solidFill>
                            <a:schemeClr val="accent5">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w14:anchorId="56E94424">
              <v:rect id="Rectangle 198" style="position:absolute;margin-left:0;margin-top:-13.2pt;width:592.65pt;height:858pt;z-index:251658752;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spid="_x0000_s1026" fillcolor="#e2efd9 [665]" strokecolor="#d9e2f3 [664]" strokeweight="1pt" w14:anchorId="540A09C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3hBrAIAADAGAAAOAAAAZHJzL2Uyb0RvYy54bWysVN9P2zAQfp+0/8Hy+0hS0QIRKapATJMY&#10;VMDEs3HsJpLt82y3affX7+ykoWNsmiZeEvt+fXef7+78YqsV2QjnWzAVLY5ySoThULdmVdFvj9ef&#10;TinxgZmaKTCiojvh6cX844fzzpZiAg2oWjiCQYwvO1vRJgRbZpnnjdDMH4EVBpUSnGYBr26V1Y51&#10;GF2rbJLns6wDV1sHXHiP0qteSecpvpSChzspvQhEVRRzC+nr0vc5frP5OStXjtmm5UMa7D+y0Kw1&#10;CDqGumKBkbVrfwulW+7AgwxHHHQGUrZcpBqwmiJ/Vc1Dw6xItSA53o40+fcLy283S0faGt/uDJ/K&#10;MI2PdI+0MbNSgkQhUtRZX6Llg1264ebxGOvdSqfjHysh20TrbqRVbAPhKDyZTmaz6ZQSjroiPz2b&#10;zfLEfPbib50PnwVoEg8VdZhB4pNtbnxATDTdm0Q4D6qtr1ul0iU2i7hUjmwYPjPjXJgwS+5qrb9C&#10;3cuxXXpYVqIY26IXn+7FCJHaLkZKgL+AKPNvuNN3xcWcInAWH6CnPJ3CTomYjjL3QuLrIcmThDsW&#10;cEhF0asaVotePP1jySlgjCyR2zH2EOAtmovYHpjlYB9dRRq70Tn/W2K98+iRkMGE0Vm3BtxbAVQY&#10;kXv7PUk9NZGlZ6h32NsO+qH3ll+32Fw3zIclczjluA9wc4U7/EgFXUVhOFHSgPvxljza4/ChlpIO&#10;t0ZF/fc1c4IS9cXgWJ4Vx8dxzaTL8fRkghd3qHk+1Ji1vgTs2AJ3pOXpGO2D2h+lA/2EC24RUVHF&#10;DEfsivLg9pfL0G8zXJFcLBbJDFeLZeHGPFgeg0dW4/A8bp+Ys8OEBZzOW9hvGFa+GrTeNnoaWKwD&#10;yDZN4QuvA9+4ltL7Dys07r3De7J6WfTznwAAAP//AwBQSwMEFAAGAAgAAAAhAOdwHn3jAAAACgEA&#10;AA8AAABkcnMvZG93bnJldi54bWxMj1FLwzAUhd8F/0O4gi+ypatd6WrTIaLgizDrFHzLmmtTTG5K&#10;k22dv97sSd/O5VzO+U61nqxhBxx970jAYp4AQ2qd6qkTsH17mhXAfJCkpHGEAk7oYV1fXlSyVO5I&#10;r3hoQsdiCPlSCtAhDCXnvtVopZ+7ASl6X260MsRz7Lga5TGGW8PTJMm5lT3FBi0HfNDYfjd7K+Bd&#10;f7rnl+V48jfbn0ezabKPdJUJcX013d8BCziFv2c440d0qCPTzu1JeWYExCFBwCzNM2Bne1Esb4Ht&#10;osqLVQ68rvj/CfUvAAAA//8DAFBLAQItABQABgAIAAAAIQC2gziS/gAAAOEBAAATAAAAAAAAAAAA&#10;AAAAAAAAAABbQ29udGVudF9UeXBlc10ueG1sUEsBAi0AFAAGAAgAAAAhADj9If/WAAAAlAEAAAsA&#10;AAAAAAAAAAAAAAAALwEAAF9yZWxzLy5yZWxzUEsBAi0AFAAGAAgAAAAhADDDeEGsAgAAMAYAAA4A&#10;AAAAAAAAAAAAAAAALgIAAGRycy9lMm9Eb2MueG1sUEsBAi0AFAAGAAgAAAAhAOdwHn3jAAAACgEA&#10;AA8AAAAAAAAAAAAAAAAABgUAAGRycy9kb3ducmV2LnhtbFBLBQYAAAAABAAEAPMAAAAWBgAAAAA=&#10;">
                <w10:wrap anchorx="page"/>
              </v:rect>
            </w:pict>
          </mc:Fallback>
        </mc:AlternateContent>
      </w:r>
    </w:p>
    <w:p w:rsidR="00E96AC3" w:rsidP="004826BF" w:rsidRDefault="00E96AC3" w14:paraId="5F4623A5" w14:textId="1C6E5070">
      <w:pPr>
        <w:pStyle w:val="ListParagraph"/>
        <w:spacing w:after="0" w:line="240" w:lineRule="auto"/>
        <w:jc w:val="right"/>
        <w:rPr>
          <w:b/>
          <w:sz w:val="20"/>
          <w:szCs w:val="20"/>
        </w:rPr>
      </w:pPr>
    </w:p>
    <w:p w:rsidR="00E96AC3" w:rsidP="004826BF" w:rsidRDefault="00E96AC3" w14:paraId="20D2495C" w14:textId="61E54E0B">
      <w:pPr>
        <w:pStyle w:val="ListParagraph"/>
        <w:spacing w:after="0" w:line="240" w:lineRule="auto"/>
        <w:jc w:val="right"/>
        <w:rPr>
          <w:b/>
          <w:sz w:val="20"/>
          <w:szCs w:val="20"/>
        </w:rPr>
      </w:pPr>
    </w:p>
    <w:p w:rsidR="00E96AC3" w:rsidP="004826BF" w:rsidRDefault="00E96AC3" w14:paraId="3E550EC9" w14:textId="77777777">
      <w:pPr>
        <w:pStyle w:val="ListParagraph"/>
        <w:spacing w:after="0" w:line="240" w:lineRule="auto"/>
        <w:jc w:val="right"/>
        <w:rPr>
          <w:b/>
          <w:sz w:val="20"/>
          <w:szCs w:val="20"/>
        </w:rPr>
      </w:pPr>
    </w:p>
    <w:p w:rsidR="00E96AC3" w:rsidP="004826BF" w:rsidRDefault="00E96AC3" w14:paraId="60250FFB" w14:textId="77777777">
      <w:pPr>
        <w:pStyle w:val="ListParagraph"/>
        <w:spacing w:after="0" w:line="240" w:lineRule="auto"/>
        <w:jc w:val="right"/>
        <w:rPr>
          <w:b/>
          <w:sz w:val="20"/>
          <w:szCs w:val="20"/>
        </w:rPr>
      </w:pPr>
    </w:p>
    <w:p w:rsidR="00E96AC3" w:rsidP="004826BF" w:rsidRDefault="00E96AC3" w14:paraId="08E2FDA8" w14:textId="58AB97F3">
      <w:pPr>
        <w:pStyle w:val="ListParagraph"/>
        <w:spacing w:after="0" w:line="240" w:lineRule="auto"/>
        <w:jc w:val="right"/>
        <w:rPr>
          <w:b/>
          <w:sz w:val="20"/>
          <w:szCs w:val="20"/>
        </w:rPr>
      </w:pPr>
    </w:p>
    <w:p w:rsidR="00E96AC3" w:rsidP="004826BF" w:rsidRDefault="00E96AC3" w14:paraId="0729D7F9" w14:textId="0B961DCA">
      <w:pPr>
        <w:pStyle w:val="ListParagraph"/>
        <w:spacing w:after="0" w:line="240" w:lineRule="auto"/>
        <w:jc w:val="right"/>
        <w:rPr>
          <w:b/>
          <w:sz w:val="20"/>
          <w:szCs w:val="20"/>
        </w:rPr>
      </w:pPr>
    </w:p>
    <w:p w:rsidR="00E96AC3" w:rsidP="004826BF" w:rsidRDefault="00E96AC3" w14:paraId="6B4F18F0" w14:textId="269850CC">
      <w:pPr>
        <w:pStyle w:val="ListParagraph"/>
        <w:spacing w:after="0" w:line="240" w:lineRule="auto"/>
        <w:jc w:val="right"/>
        <w:rPr>
          <w:b/>
          <w:sz w:val="20"/>
          <w:szCs w:val="20"/>
        </w:rPr>
      </w:pPr>
    </w:p>
    <w:p w:rsidR="00E96AC3" w:rsidP="004826BF" w:rsidRDefault="00E96AC3" w14:paraId="547C92D7" w14:textId="77777777">
      <w:pPr>
        <w:pStyle w:val="ListParagraph"/>
        <w:spacing w:after="0" w:line="240" w:lineRule="auto"/>
        <w:jc w:val="right"/>
        <w:rPr>
          <w:b/>
          <w:sz w:val="20"/>
          <w:szCs w:val="20"/>
        </w:rPr>
      </w:pPr>
    </w:p>
    <w:p w:rsidR="00E96AC3" w:rsidP="004826BF" w:rsidRDefault="00E96AC3" w14:paraId="4A1A326C" w14:textId="77777777">
      <w:pPr>
        <w:pStyle w:val="ListParagraph"/>
        <w:spacing w:after="0" w:line="240" w:lineRule="auto"/>
        <w:jc w:val="right"/>
        <w:rPr>
          <w:b/>
          <w:sz w:val="20"/>
          <w:szCs w:val="20"/>
        </w:rPr>
      </w:pPr>
    </w:p>
    <w:p w:rsidR="00E96AC3" w:rsidP="004826BF" w:rsidRDefault="00E96AC3" w14:paraId="6A0D3DC9" w14:textId="77777777">
      <w:pPr>
        <w:pStyle w:val="ListParagraph"/>
        <w:spacing w:after="0" w:line="240" w:lineRule="auto"/>
        <w:jc w:val="right"/>
        <w:rPr>
          <w:b/>
          <w:sz w:val="20"/>
          <w:szCs w:val="20"/>
        </w:rPr>
      </w:pPr>
    </w:p>
    <w:p w:rsidR="00E96AC3" w:rsidP="004826BF" w:rsidRDefault="00E96AC3" w14:paraId="19083F15" w14:textId="77777777">
      <w:pPr>
        <w:pStyle w:val="ListParagraph"/>
        <w:spacing w:after="0" w:line="240" w:lineRule="auto"/>
        <w:jc w:val="right"/>
        <w:rPr>
          <w:b/>
          <w:sz w:val="20"/>
          <w:szCs w:val="20"/>
        </w:rPr>
      </w:pPr>
    </w:p>
    <w:p w:rsidR="00E96AC3" w:rsidP="004826BF" w:rsidRDefault="00E96AC3" w14:paraId="6C68D427" w14:textId="4EFE29BB">
      <w:pPr>
        <w:pStyle w:val="ListParagraph"/>
        <w:spacing w:after="0" w:line="240" w:lineRule="auto"/>
        <w:jc w:val="right"/>
        <w:rPr>
          <w:b/>
          <w:sz w:val="20"/>
          <w:szCs w:val="20"/>
        </w:rPr>
      </w:pPr>
    </w:p>
    <w:p w:rsidR="00E96AC3" w:rsidP="004826BF" w:rsidRDefault="00E96AC3" w14:paraId="0C9FDFF8" w14:textId="77777777">
      <w:pPr>
        <w:pStyle w:val="ListParagraph"/>
        <w:spacing w:after="0" w:line="240" w:lineRule="auto"/>
        <w:jc w:val="right"/>
        <w:rPr>
          <w:b/>
          <w:sz w:val="20"/>
          <w:szCs w:val="20"/>
        </w:rPr>
      </w:pPr>
    </w:p>
    <w:p w:rsidR="00E96AC3" w:rsidP="004826BF" w:rsidRDefault="00E96AC3" w14:paraId="6C5FF40C" w14:textId="77777777">
      <w:pPr>
        <w:pStyle w:val="ListParagraph"/>
        <w:spacing w:after="0" w:line="240" w:lineRule="auto"/>
        <w:jc w:val="right"/>
        <w:rPr>
          <w:b/>
          <w:sz w:val="20"/>
          <w:szCs w:val="20"/>
        </w:rPr>
      </w:pPr>
    </w:p>
    <w:p w:rsidR="00E96AC3" w:rsidP="004826BF" w:rsidRDefault="00E96AC3" w14:paraId="38227116" w14:textId="77777777">
      <w:pPr>
        <w:pStyle w:val="ListParagraph"/>
        <w:spacing w:after="0" w:line="240" w:lineRule="auto"/>
        <w:jc w:val="right"/>
        <w:rPr>
          <w:b/>
          <w:sz w:val="20"/>
          <w:szCs w:val="20"/>
        </w:rPr>
      </w:pPr>
    </w:p>
    <w:p w:rsidR="00E96AC3" w:rsidP="004826BF" w:rsidRDefault="00E96AC3" w14:paraId="1C59353B" w14:textId="77777777">
      <w:pPr>
        <w:pStyle w:val="ListParagraph"/>
        <w:spacing w:after="0" w:line="240" w:lineRule="auto"/>
        <w:jc w:val="right"/>
        <w:rPr>
          <w:b/>
          <w:sz w:val="20"/>
          <w:szCs w:val="20"/>
        </w:rPr>
      </w:pPr>
    </w:p>
    <w:p w:rsidR="00E96AC3" w:rsidP="004826BF" w:rsidRDefault="00E96AC3" w14:paraId="255BE2EA" w14:textId="77777777">
      <w:pPr>
        <w:pStyle w:val="ListParagraph"/>
        <w:spacing w:after="0" w:line="240" w:lineRule="auto"/>
        <w:jc w:val="right"/>
        <w:rPr>
          <w:b/>
          <w:sz w:val="20"/>
          <w:szCs w:val="20"/>
        </w:rPr>
      </w:pPr>
    </w:p>
    <w:p w:rsidR="00E96AC3" w:rsidP="004826BF" w:rsidRDefault="00E96AC3" w14:paraId="511CF39D" w14:textId="77777777">
      <w:pPr>
        <w:pStyle w:val="ListParagraph"/>
        <w:spacing w:after="0" w:line="240" w:lineRule="auto"/>
        <w:jc w:val="right"/>
        <w:rPr>
          <w:b/>
          <w:sz w:val="20"/>
          <w:szCs w:val="20"/>
        </w:rPr>
      </w:pPr>
    </w:p>
    <w:p w:rsidR="00E96AC3" w:rsidP="004826BF" w:rsidRDefault="00E96AC3" w14:paraId="5EBAA83F" w14:textId="77777777">
      <w:pPr>
        <w:pStyle w:val="ListParagraph"/>
        <w:spacing w:after="0" w:line="240" w:lineRule="auto"/>
        <w:jc w:val="right"/>
        <w:rPr>
          <w:b/>
          <w:sz w:val="20"/>
          <w:szCs w:val="20"/>
        </w:rPr>
      </w:pPr>
    </w:p>
    <w:p w:rsidR="00E96AC3" w:rsidP="004826BF" w:rsidRDefault="00E96AC3" w14:paraId="39D56D67" w14:textId="77777777">
      <w:pPr>
        <w:pStyle w:val="ListParagraph"/>
        <w:spacing w:after="0" w:line="240" w:lineRule="auto"/>
        <w:jc w:val="right"/>
        <w:rPr>
          <w:b/>
          <w:sz w:val="20"/>
          <w:szCs w:val="20"/>
        </w:rPr>
      </w:pPr>
    </w:p>
    <w:p w:rsidR="00E96AC3" w:rsidP="004826BF" w:rsidRDefault="00E96AC3" w14:paraId="4BD2CD34" w14:textId="77777777">
      <w:pPr>
        <w:pStyle w:val="ListParagraph"/>
        <w:spacing w:after="0" w:line="240" w:lineRule="auto"/>
        <w:jc w:val="right"/>
        <w:rPr>
          <w:b/>
          <w:sz w:val="20"/>
          <w:szCs w:val="20"/>
        </w:rPr>
      </w:pPr>
    </w:p>
    <w:p w:rsidR="00E96AC3" w:rsidP="004826BF" w:rsidRDefault="00E96AC3" w14:paraId="711713FC" w14:textId="77777777">
      <w:pPr>
        <w:pStyle w:val="ListParagraph"/>
        <w:spacing w:after="0" w:line="240" w:lineRule="auto"/>
        <w:jc w:val="right"/>
        <w:rPr>
          <w:b/>
          <w:sz w:val="20"/>
          <w:szCs w:val="20"/>
        </w:rPr>
      </w:pPr>
    </w:p>
    <w:p w:rsidR="00E96AC3" w:rsidP="004826BF" w:rsidRDefault="00E96AC3" w14:paraId="1D66B16C" w14:textId="77777777">
      <w:pPr>
        <w:pStyle w:val="ListParagraph"/>
        <w:spacing w:after="0" w:line="240" w:lineRule="auto"/>
        <w:jc w:val="right"/>
        <w:rPr>
          <w:b/>
          <w:sz w:val="20"/>
          <w:szCs w:val="20"/>
        </w:rPr>
      </w:pPr>
    </w:p>
    <w:p w:rsidR="00E96AC3" w:rsidP="004826BF" w:rsidRDefault="00E96AC3" w14:paraId="07B12DEA" w14:textId="77777777">
      <w:pPr>
        <w:pStyle w:val="ListParagraph"/>
        <w:spacing w:after="0" w:line="240" w:lineRule="auto"/>
        <w:jc w:val="right"/>
        <w:rPr>
          <w:b/>
          <w:sz w:val="20"/>
          <w:szCs w:val="20"/>
        </w:rPr>
      </w:pPr>
    </w:p>
    <w:p w:rsidR="00E96AC3" w:rsidP="004826BF" w:rsidRDefault="00E96AC3" w14:paraId="333B2DE5" w14:textId="2A56FD35">
      <w:pPr>
        <w:pStyle w:val="ListParagraph"/>
        <w:spacing w:after="0" w:line="240" w:lineRule="auto"/>
        <w:jc w:val="right"/>
        <w:rPr>
          <w:b/>
          <w:sz w:val="20"/>
          <w:szCs w:val="20"/>
        </w:rPr>
      </w:pPr>
    </w:p>
    <w:p w:rsidR="00E96AC3" w:rsidP="004826BF" w:rsidRDefault="00E96AC3" w14:paraId="005C7367" w14:textId="13CB515C">
      <w:pPr>
        <w:pStyle w:val="ListParagraph"/>
        <w:spacing w:after="0" w:line="240" w:lineRule="auto"/>
        <w:jc w:val="right"/>
        <w:rPr>
          <w:b/>
          <w:sz w:val="20"/>
          <w:szCs w:val="20"/>
        </w:rPr>
      </w:pPr>
    </w:p>
    <w:p w:rsidR="00E96AC3" w:rsidP="004826BF" w:rsidRDefault="00E96AC3" w14:paraId="75C3D549" w14:textId="77777777">
      <w:pPr>
        <w:pStyle w:val="ListParagraph"/>
        <w:spacing w:after="0" w:line="240" w:lineRule="auto"/>
        <w:jc w:val="right"/>
        <w:rPr>
          <w:b/>
          <w:sz w:val="20"/>
          <w:szCs w:val="20"/>
        </w:rPr>
      </w:pPr>
    </w:p>
    <w:p w:rsidR="00E96AC3" w:rsidP="004826BF" w:rsidRDefault="00E96AC3" w14:paraId="74DA4B6D" w14:textId="77777777">
      <w:pPr>
        <w:pStyle w:val="ListParagraph"/>
        <w:spacing w:after="0" w:line="240" w:lineRule="auto"/>
        <w:jc w:val="right"/>
        <w:rPr>
          <w:b/>
          <w:sz w:val="20"/>
          <w:szCs w:val="20"/>
        </w:rPr>
      </w:pPr>
    </w:p>
    <w:p w:rsidR="00E96AC3" w:rsidP="004826BF" w:rsidRDefault="00E96AC3" w14:paraId="758C9133" w14:textId="2C5D06CE">
      <w:pPr>
        <w:pStyle w:val="ListParagraph"/>
        <w:spacing w:after="0" w:line="240" w:lineRule="auto"/>
        <w:jc w:val="right"/>
        <w:rPr>
          <w:b/>
          <w:sz w:val="20"/>
          <w:szCs w:val="20"/>
        </w:rPr>
      </w:pPr>
    </w:p>
    <w:p w:rsidR="00E96AC3" w:rsidP="004826BF" w:rsidRDefault="00E96AC3" w14:paraId="2CAB546E" w14:textId="77777777">
      <w:pPr>
        <w:pStyle w:val="ListParagraph"/>
        <w:spacing w:after="0" w:line="240" w:lineRule="auto"/>
        <w:jc w:val="right"/>
        <w:rPr>
          <w:b/>
          <w:sz w:val="20"/>
          <w:szCs w:val="20"/>
        </w:rPr>
      </w:pPr>
    </w:p>
    <w:p w:rsidR="00E96AC3" w:rsidP="004826BF" w:rsidRDefault="00E96AC3" w14:paraId="43D2C006" w14:textId="47556A96">
      <w:pPr>
        <w:pStyle w:val="ListParagraph"/>
        <w:spacing w:after="0" w:line="240" w:lineRule="auto"/>
        <w:jc w:val="right"/>
        <w:rPr>
          <w:b/>
          <w:sz w:val="20"/>
          <w:szCs w:val="20"/>
        </w:rPr>
      </w:pPr>
    </w:p>
    <w:p w:rsidR="00E96AC3" w:rsidP="004826BF" w:rsidRDefault="00E96AC3" w14:paraId="071D8BA3" w14:textId="022058D4">
      <w:pPr>
        <w:pStyle w:val="ListParagraph"/>
        <w:spacing w:after="0" w:line="240" w:lineRule="auto"/>
        <w:jc w:val="right"/>
        <w:rPr>
          <w:b/>
          <w:sz w:val="20"/>
          <w:szCs w:val="20"/>
        </w:rPr>
      </w:pPr>
    </w:p>
    <w:p w:rsidR="00E96AC3" w:rsidP="004826BF" w:rsidRDefault="00E96AC3" w14:paraId="13829D72" w14:textId="77777777">
      <w:pPr>
        <w:pStyle w:val="ListParagraph"/>
        <w:spacing w:after="0" w:line="240" w:lineRule="auto"/>
        <w:jc w:val="right"/>
        <w:rPr>
          <w:b/>
          <w:sz w:val="20"/>
          <w:szCs w:val="20"/>
        </w:rPr>
      </w:pPr>
    </w:p>
    <w:p w:rsidR="00E96AC3" w:rsidP="004826BF" w:rsidRDefault="00E96AC3" w14:paraId="14DEDEDB" w14:textId="7572C988">
      <w:pPr>
        <w:pStyle w:val="ListParagraph"/>
        <w:spacing w:after="0" w:line="240" w:lineRule="auto"/>
        <w:jc w:val="right"/>
        <w:rPr>
          <w:b/>
          <w:sz w:val="20"/>
          <w:szCs w:val="20"/>
        </w:rPr>
      </w:pPr>
    </w:p>
    <w:p w:rsidR="00E96AC3" w:rsidP="004826BF" w:rsidRDefault="00E96AC3" w14:paraId="45183320" w14:textId="62DD1D82">
      <w:pPr>
        <w:pStyle w:val="ListParagraph"/>
        <w:spacing w:after="0" w:line="240" w:lineRule="auto"/>
        <w:jc w:val="right"/>
        <w:rPr>
          <w:b/>
          <w:sz w:val="20"/>
          <w:szCs w:val="20"/>
        </w:rPr>
      </w:pPr>
    </w:p>
    <w:p w:rsidR="00E96AC3" w:rsidP="004826BF" w:rsidRDefault="00E96AC3" w14:paraId="4C6E3BF9" w14:textId="2006D37D">
      <w:pPr>
        <w:pStyle w:val="ListParagraph"/>
        <w:spacing w:after="0" w:line="240" w:lineRule="auto"/>
        <w:jc w:val="right"/>
        <w:rPr>
          <w:b/>
          <w:sz w:val="20"/>
          <w:szCs w:val="20"/>
        </w:rPr>
      </w:pPr>
    </w:p>
    <w:p w:rsidR="00E96AC3" w:rsidP="004826BF" w:rsidRDefault="00E96AC3" w14:paraId="3BFFA822" w14:textId="2B4382E2">
      <w:pPr>
        <w:pStyle w:val="ListParagraph"/>
        <w:spacing w:after="0" w:line="240" w:lineRule="auto"/>
        <w:jc w:val="right"/>
        <w:rPr>
          <w:b/>
          <w:sz w:val="20"/>
          <w:szCs w:val="20"/>
        </w:rPr>
      </w:pPr>
    </w:p>
    <w:p w:rsidR="00E96AC3" w:rsidP="004826BF" w:rsidRDefault="00E96AC3" w14:paraId="59E1F0AC" w14:textId="77777777">
      <w:pPr>
        <w:pStyle w:val="ListParagraph"/>
        <w:spacing w:after="0" w:line="240" w:lineRule="auto"/>
        <w:jc w:val="right"/>
        <w:rPr>
          <w:b/>
          <w:sz w:val="20"/>
          <w:szCs w:val="20"/>
        </w:rPr>
      </w:pPr>
    </w:p>
    <w:p w:rsidR="00E96AC3" w:rsidP="004826BF" w:rsidRDefault="00E96AC3" w14:paraId="4BDAEBE6" w14:textId="77777777">
      <w:pPr>
        <w:pStyle w:val="ListParagraph"/>
        <w:spacing w:after="0" w:line="240" w:lineRule="auto"/>
        <w:jc w:val="right"/>
        <w:rPr>
          <w:b/>
          <w:sz w:val="20"/>
          <w:szCs w:val="20"/>
        </w:rPr>
      </w:pPr>
    </w:p>
    <w:p w:rsidR="00E96AC3" w:rsidP="004826BF" w:rsidRDefault="00E96AC3" w14:paraId="2898A23C" w14:textId="77777777">
      <w:pPr>
        <w:pStyle w:val="ListParagraph"/>
        <w:spacing w:after="0" w:line="240" w:lineRule="auto"/>
        <w:jc w:val="right"/>
        <w:rPr>
          <w:b/>
          <w:sz w:val="20"/>
          <w:szCs w:val="20"/>
        </w:rPr>
      </w:pPr>
    </w:p>
    <w:p w:rsidR="00E96AC3" w:rsidP="004826BF" w:rsidRDefault="00E96AC3" w14:paraId="02949CCF" w14:textId="77777777">
      <w:pPr>
        <w:pStyle w:val="ListParagraph"/>
        <w:spacing w:after="0" w:line="240" w:lineRule="auto"/>
        <w:jc w:val="right"/>
        <w:rPr>
          <w:b/>
          <w:sz w:val="20"/>
          <w:szCs w:val="20"/>
        </w:rPr>
      </w:pPr>
    </w:p>
    <w:p w:rsidR="00E96AC3" w:rsidP="004826BF" w:rsidRDefault="00E96AC3" w14:paraId="1A506FD8" w14:textId="77777777">
      <w:pPr>
        <w:pStyle w:val="ListParagraph"/>
        <w:spacing w:after="0" w:line="240" w:lineRule="auto"/>
        <w:jc w:val="right"/>
        <w:rPr>
          <w:b/>
          <w:sz w:val="20"/>
          <w:szCs w:val="20"/>
        </w:rPr>
      </w:pPr>
    </w:p>
    <w:p w:rsidR="00E96AC3" w:rsidP="004826BF" w:rsidRDefault="00E96AC3" w14:paraId="1ADF5F41" w14:textId="77777777">
      <w:pPr>
        <w:pStyle w:val="ListParagraph"/>
        <w:spacing w:after="0" w:line="240" w:lineRule="auto"/>
        <w:jc w:val="right"/>
        <w:rPr>
          <w:b/>
          <w:sz w:val="20"/>
          <w:szCs w:val="20"/>
        </w:rPr>
      </w:pPr>
    </w:p>
    <w:p w:rsidR="00E96AC3" w:rsidP="004826BF" w:rsidRDefault="00E96AC3" w14:paraId="06560A6C" w14:textId="77777777">
      <w:pPr>
        <w:pStyle w:val="ListParagraph"/>
        <w:spacing w:after="0" w:line="240" w:lineRule="auto"/>
        <w:jc w:val="right"/>
        <w:rPr>
          <w:b/>
          <w:sz w:val="20"/>
          <w:szCs w:val="20"/>
        </w:rPr>
      </w:pPr>
    </w:p>
    <w:p w:rsidR="00E96AC3" w:rsidP="004826BF" w:rsidRDefault="00E96AC3" w14:paraId="2DDA817D" w14:textId="77777777">
      <w:pPr>
        <w:pStyle w:val="ListParagraph"/>
        <w:spacing w:after="0" w:line="240" w:lineRule="auto"/>
        <w:jc w:val="right"/>
        <w:rPr>
          <w:b/>
          <w:sz w:val="20"/>
          <w:szCs w:val="20"/>
        </w:rPr>
      </w:pPr>
    </w:p>
    <w:p w:rsidR="00E96AC3" w:rsidP="004826BF" w:rsidRDefault="00E96AC3" w14:paraId="32A6715A" w14:textId="77777777">
      <w:pPr>
        <w:pStyle w:val="ListParagraph"/>
        <w:spacing w:after="0" w:line="240" w:lineRule="auto"/>
        <w:jc w:val="right"/>
        <w:rPr>
          <w:b/>
          <w:sz w:val="20"/>
          <w:szCs w:val="20"/>
        </w:rPr>
      </w:pPr>
    </w:p>
    <w:p w:rsidR="00E96AC3" w:rsidP="004826BF" w:rsidRDefault="00E96AC3" w14:paraId="3657547A" w14:textId="2E93BB5F">
      <w:pPr>
        <w:pStyle w:val="ListParagraph"/>
        <w:spacing w:after="0" w:line="240" w:lineRule="auto"/>
        <w:jc w:val="right"/>
        <w:rPr>
          <w:b/>
          <w:sz w:val="20"/>
          <w:szCs w:val="20"/>
        </w:rPr>
      </w:pPr>
    </w:p>
    <w:p w:rsidR="00E96AC3" w:rsidP="004826BF" w:rsidRDefault="00E96AC3" w14:paraId="4F508A6F" w14:textId="77777777">
      <w:pPr>
        <w:pStyle w:val="ListParagraph"/>
        <w:spacing w:after="0" w:line="240" w:lineRule="auto"/>
        <w:jc w:val="right"/>
        <w:rPr>
          <w:b/>
          <w:sz w:val="20"/>
          <w:szCs w:val="20"/>
        </w:rPr>
      </w:pPr>
    </w:p>
    <w:p w:rsidR="00E96AC3" w:rsidP="004826BF" w:rsidRDefault="00E96AC3" w14:paraId="5FDBB46A" w14:textId="77777777">
      <w:pPr>
        <w:pStyle w:val="ListParagraph"/>
        <w:spacing w:after="0" w:line="240" w:lineRule="auto"/>
        <w:jc w:val="right"/>
        <w:rPr>
          <w:b/>
          <w:sz w:val="20"/>
          <w:szCs w:val="20"/>
        </w:rPr>
      </w:pPr>
    </w:p>
    <w:p w:rsidR="00E96AC3" w:rsidP="004826BF" w:rsidRDefault="00E96AC3" w14:paraId="0AA53C86" w14:textId="77777777">
      <w:pPr>
        <w:pStyle w:val="ListParagraph"/>
        <w:spacing w:after="0" w:line="240" w:lineRule="auto"/>
        <w:jc w:val="right"/>
        <w:rPr>
          <w:b/>
          <w:sz w:val="20"/>
          <w:szCs w:val="20"/>
        </w:rPr>
      </w:pPr>
    </w:p>
    <w:p w:rsidR="00E96AC3" w:rsidP="004826BF" w:rsidRDefault="00E96AC3" w14:paraId="000F9762" w14:textId="77777777">
      <w:pPr>
        <w:pStyle w:val="ListParagraph"/>
        <w:spacing w:after="0" w:line="240" w:lineRule="auto"/>
        <w:jc w:val="right"/>
        <w:rPr>
          <w:b/>
          <w:sz w:val="20"/>
          <w:szCs w:val="20"/>
        </w:rPr>
      </w:pPr>
    </w:p>
    <w:p w:rsidR="00E96AC3" w:rsidP="004826BF" w:rsidRDefault="00E96AC3" w14:paraId="712F2EA4" w14:textId="77777777">
      <w:pPr>
        <w:pStyle w:val="ListParagraph"/>
        <w:spacing w:after="0" w:line="240" w:lineRule="auto"/>
        <w:jc w:val="right"/>
        <w:rPr>
          <w:b/>
          <w:sz w:val="20"/>
          <w:szCs w:val="20"/>
        </w:rPr>
      </w:pPr>
    </w:p>
    <w:p w:rsidR="00E96AC3" w:rsidP="004826BF" w:rsidRDefault="00E96AC3" w14:paraId="3A1D3195" w14:textId="77777777">
      <w:pPr>
        <w:pStyle w:val="ListParagraph"/>
        <w:spacing w:after="0" w:line="240" w:lineRule="auto"/>
        <w:jc w:val="right"/>
        <w:rPr>
          <w:b/>
          <w:sz w:val="20"/>
          <w:szCs w:val="20"/>
        </w:rPr>
      </w:pPr>
    </w:p>
    <w:p w:rsidR="00E96AC3" w:rsidP="004826BF" w:rsidRDefault="00E96AC3" w14:paraId="0D03E6E4" w14:textId="77777777">
      <w:pPr>
        <w:pStyle w:val="ListParagraph"/>
        <w:spacing w:after="0" w:line="240" w:lineRule="auto"/>
        <w:jc w:val="right"/>
        <w:rPr>
          <w:b/>
          <w:sz w:val="20"/>
          <w:szCs w:val="20"/>
        </w:rPr>
      </w:pPr>
    </w:p>
    <w:p w:rsidR="00E96AC3" w:rsidP="004826BF" w:rsidRDefault="00E96AC3" w14:paraId="69BD706C" w14:textId="6050CA3C">
      <w:pPr>
        <w:pStyle w:val="ListParagraph"/>
        <w:spacing w:after="0" w:line="240" w:lineRule="auto"/>
        <w:jc w:val="right"/>
        <w:rPr>
          <w:b/>
          <w:sz w:val="20"/>
          <w:szCs w:val="20"/>
        </w:rPr>
      </w:pPr>
    </w:p>
    <w:p w:rsidR="00E96AC3" w:rsidP="004826BF" w:rsidRDefault="00E96AC3" w14:paraId="238ED6E6" w14:textId="77777777">
      <w:pPr>
        <w:pStyle w:val="ListParagraph"/>
        <w:spacing w:after="0" w:line="240" w:lineRule="auto"/>
        <w:jc w:val="right"/>
        <w:rPr>
          <w:b/>
          <w:sz w:val="20"/>
          <w:szCs w:val="20"/>
        </w:rPr>
      </w:pPr>
    </w:p>
    <w:p w:rsidR="00E96AC3" w:rsidP="004826BF" w:rsidRDefault="00E96AC3" w14:paraId="39D6EC1A" w14:textId="77777777">
      <w:pPr>
        <w:pStyle w:val="ListParagraph"/>
        <w:spacing w:after="0" w:line="240" w:lineRule="auto"/>
        <w:jc w:val="right"/>
        <w:rPr>
          <w:b/>
          <w:sz w:val="20"/>
          <w:szCs w:val="20"/>
        </w:rPr>
      </w:pPr>
    </w:p>
    <w:p w:rsidR="00E96AC3" w:rsidP="004826BF" w:rsidRDefault="00E96AC3" w14:paraId="052C8448" w14:textId="77777777">
      <w:pPr>
        <w:pStyle w:val="ListParagraph"/>
        <w:spacing w:after="0" w:line="240" w:lineRule="auto"/>
        <w:jc w:val="right"/>
        <w:rPr>
          <w:b/>
          <w:sz w:val="20"/>
          <w:szCs w:val="20"/>
        </w:rPr>
      </w:pPr>
    </w:p>
    <w:p w:rsidR="00324951" w:rsidP="004826BF" w:rsidRDefault="00324951" w14:paraId="17DB61AD" w14:textId="77777777">
      <w:pPr>
        <w:pStyle w:val="ListParagraph"/>
        <w:spacing w:after="0" w:line="240" w:lineRule="auto"/>
        <w:jc w:val="right"/>
        <w:rPr>
          <w:b/>
          <w:sz w:val="20"/>
          <w:szCs w:val="20"/>
        </w:rPr>
      </w:pPr>
    </w:p>
    <w:p w:rsidR="00324951" w:rsidP="004826BF" w:rsidRDefault="00324951" w14:paraId="563EE112" w14:textId="179219F3">
      <w:pPr>
        <w:pStyle w:val="ListParagraph"/>
        <w:spacing w:after="0" w:line="240" w:lineRule="auto"/>
        <w:jc w:val="right"/>
        <w:rPr>
          <w:b/>
          <w:sz w:val="20"/>
          <w:szCs w:val="20"/>
        </w:rPr>
      </w:pPr>
    </w:p>
    <w:p w:rsidRPr="004826BF" w:rsidR="00324951" w:rsidP="004826BF" w:rsidRDefault="00324951" w14:paraId="454D445C" w14:textId="77777777">
      <w:pPr>
        <w:pStyle w:val="ListParagraph"/>
        <w:spacing w:after="0" w:line="240" w:lineRule="auto"/>
        <w:jc w:val="right"/>
        <w:rPr>
          <w:b/>
          <w:sz w:val="20"/>
          <w:szCs w:val="20"/>
        </w:rPr>
      </w:pPr>
    </w:p>
    <w:p w:rsidRPr="00990487" w:rsidR="00E0669C" w:rsidP="00BB7DF5" w:rsidRDefault="00E0669C" w14:paraId="16A1105D" w14:textId="14BD2DEC">
      <w:pPr>
        <w:jc w:val="center"/>
        <w:rPr>
          <w:sz w:val="20"/>
          <w:szCs w:val="20"/>
        </w:rPr>
      </w:pPr>
    </w:p>
    <w:sectPr w:rsidRPr="00990487" w:rsidR="00E0669C" w:rsidSect="006B7AF5">
      <w:footerReference w:type="default" r:id="rId96"/>
      <w:pgSz w:w="11906" w:h="16838" w:orient="portrait"/>
      <w:pgMar w:top="284" w:right="424" w:bottom="709" w:left="851" w:header="708" w:footer="14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63E5" w:rsidP="00AC28BE" w:rsidRDefault="00F363E5" w14:paraId="38527E38" w14:textId="77777777">
      <w:pPr>
        <w:spacing w:after="0" w:line="240" w:lineRule="auto"/>
      </w:pPr>
      <w:r>
        <w:separator/>
      </w:r>
    </w:p>
  </w:endnote>
  <w:endnote w:type="continuationSeparator" w:id="0">
    <w:p w:rsidR="00F363E5" w:rsidP="00AC28BE" w:rsidRDefault="00F363E5" w14:paraId="3AB351C8" w14:textId="77777777">
      <w:pPr>
        <w:spacing w:after="0" w:line="240" w:lineRule="auto"/>
      </w:pPr>
      <w:r>
        <w:continuationSeparator/>
      </w:r>
    </w:p>
  </w:endnote>
  <w:endnote w:type="continuationNotice" w:id="1">
    <w:p w:rsidR="00F363E5" w:rsidRDefault="00F363E5" w14:paraId="4E4B60BA"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ABeeZee">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9363978"/>
      <w:docPartObj>
        <w:docPartGallery w:val="Page Numbers (Bottom of Page)"/>
        <w:docPartUnique/>
      </w:docPartObj>
    </w:sdtPr>
    <w:sdtEndPr>
      <w:rPr>
        <w:noProof/>
      </w:rPr>
    </w:sdtEndPr>
    <w:sdtContent>
      <w:p w:rsidR="00F363E5" w:rsidRDefault="00F363E5" w14:paraId="057AE02C" w14:textId="77777777">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rsidR="00F363E5" w:rsidRDefault="00F363E5" w14:paraId="55F69D1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63E5" w:rsidP="00AC28BE" w:rsidRDefault="00F363E5" w14:paraId="444B5543" w14:textId="77777777">
      <w:pPr>
        <w:spacing w:after="0" w:line="240" w:lineRule="auto"/>
      </w:pPr>
      <w:r>
        <w:separator/>
      </w:r>
    </w:p>
  </w:footnote>
  <w:footnote w:type="continuationSeparator" w:id="0">
    <w:p w:rsidR="00F363E5" w:rsidP="00AC28BE" w:rsidRDefault="00F363E5" w14:paraId="009EE1D3" w14:textId="77777777">
      <w:pPr>
        <w:spacing w:after="0" w:line="240" w:lineRule="auto"/>
      </w:pPr>
      <w:r>
        <w:continuationSeparator/>
      </w:r>
    </w:p>
  </w:footnote>
  <w:footnote w:type="continuationNotice" w:id="1">
    <w:p w:rsidR="00F363E5" w:rsidRDefault="00F363E5" w14:paraId="3F9AC7EB"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625558E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238E1F2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4"/>
    <w:multiLevelType w:val="hybridMultilevel"/>
    <w:tmpl w:val="3D1B58B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5"/>
    <w:multiLevelType w:val="hybridMultilevel"/>
    <w:tmpl w:val="507ED7A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6"/>
    <w:multiLevelType w:val="hybridMultilevel"/>
    <w:tmpl w:val="2EB141F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7"/>
    <w:multiLevelType w:val="hybridMultilevel"/>
    <w:tmpl w:val="41B71EF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4706D35"/>
    <w:multiLevelType w:val="hybridMultilevel"/>
    <w:tmpl w:val="ADDE8846"/>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04B07C42"/>
    <w:multiLevelType w:val="hybridMultilevel"/>
    <w:tmpl w:val="87CC27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04CD5CA6"/>
    <w:multiLevelType w:val="multilevel"/>
    <w:tmpl w:val="23D279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05B50F5C"/>
    <w:multiLevelType w:val="hybridMultilevel"/>
    <w:tmpl w:val="86A6F15A"/>
    <w:lvl w:ilvl="0" w:tplc="5BA8A466">
      <w:start w:val="2"/>
      <w:numFmt w:val="bullet"/>
      <w:lvlText w:val=""/>
      <w:lvlJc w:val="left"/>
      <w:pPr>
        <w:ind w:left="720" w:hanging="360"/>
      </w:pPr>
      <w:rPr>
        <w:rFonts w:hint="default" w:ascii="Symbol" w:hAnsi="Symbol" w:eastAsia="Times New Roman" w:cs="Times New Roman"/>
        <w:b w:val="0"/>
        <w:color w:val="222222"/>
        <w:sz w:val="20"/>
        <w:u w:val="no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066D3908"/>
    <w:multiLevelType w:val="hybridMultilevel"/>
    <w:tmpl w:val="7D606BEA"/>
    <w:lvl w:ilvl="0" w:tplc="752A4D30">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0BDB08B6"/>
    <w:multiLevelType w:val="hybridMultilevel"/>
    <w:tmpl w:val="C27A4D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0F264CA0"/>
    <w:multiLevelType w:val="hybridMultilevel"/>
    <w:tmpl w:val="BA82BE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0F270DC8"/>
    <w:multiLevelType w:val="hybridMultilevel"/>
    <w:tmpl w:val="0AFCA6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172C16FE"/>
    <w:multiLevelType w:val="hybridMultilevel"/>
    <w:tmpl w:val="809699D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5" w15:restartNumberingAfterBreak="0">
    <w:nsid w:val="1925591B"/>
    <w:multiLevelType w:val="hybridMultilevel"/>
    <w:tmpl w:val="7D024C88"/>
    <w:lvl w:ilvl="0" w:tplc="A4BC5B9A">
      <w:numFmt w:val="bullet"/>
      <w:lvlText w:val="-"/>
      <w:lvlJc w:val="left"/>
      <w:pPr>
        <w:ind w:left="405" w:hanging="360"/>
      </w:pPr>
      <w:rPr>
        <w:rFonts w:hint="default" w:ascii="Calibri" w:hAnsi="Calibri" w:eastAsiaTheme="minorHAnsi" w:cstheme="minorBidi"/>
      </w:rPr>
    </w:lvl>
    <w:lvl w:ilvl="1" w:tplc="08090003" w:tentative="1">
      <w:start w:val="1"/>
      <w:numFmt w:val="bullet"/>
      <w:lvlText w:val="o"/>
      <w:lvlJc w:val="left"/>
      <w:pPr>
        <w:ind w:left="1125" w:hanging="360"/>
      </w:pPr>
      <w:rPr>
        <w:rFonts w:hint="default" w:ascii="Courier New" w:hAnsi="Courier New" w:cs="Courier New"/>
      </w:rPr>
    </w:lvl>
    <w:lvl w:ilvl="2" w:tplc="08090005" w:tentative="1">
      <w:start w:val="1"/>
      <w:numFmt w:val="bullet"/>
      <w:lvlText w:val=""/>
      <w:lvlJc w:val="left"/>
      <w:pPr>
        <w:ind w:left="1845" w:hanging="360"/>
      </w:pPr>
      <w:rPr>
        <w:rFonts w:hint="default" w:ascii="Wingdings" w:hAnsi="Wingdings"/>
      </w:rPr>
    </w:lvl>
    <w:lvl w:ilvl="3" w:tplc="08090001" w:tentative="1">
      <w:start w:val="1"/>
      <w:numFmt w:val="bullet"/>
      <w:lvlText w:val=""/>
      <w:lvlJc w:val="left"/>
      <w:pPr>
        <w:ind w:left="2565" w:hanging="360"/>
      </w:pPr>
      <w:rPr>
        <w:rFonts w:hint="default" w:ascii="Symbol" w:hAnsi="Symbol"/>
      </w:rPr>
    </w:lvl>
    <w:lvl w:ilvl="4" w:tplc="08090003" w:tentative="1">
      <w:start w:val="1"/>
      <w:numFmt w:val="bullet"/>
      <w:lvlText w:val="o"/>
      <w:lvlJc w:val="left"/>
      <w:pPr>
        <w:ind w:left="3285" w:hanging="360"/>
      </w:pPr>
      <w:rPr>
        <w:rFonts w:hint="default" w:ascii="Courier New" w:hAnsi="Courier New" w:cs="Courier New"/>
      </w:rPr>
    </w:lvl>
    <w:lvl w:ilvl="5" w:tplc="08090005" w:tentative="1">
      <w:start w:val="1"/>
      <w:numFmt w:val="bullet"/>
      <w:lvlText w:val=""/>
      <w:lvlJc w:val="left"/>
      <w:pPr>
        <w:ind w:left="4005" w:hanging="360"/>
      </w:pPr>
      <w:rPr>
        <w:rFonts w:hint="default" w:ascii="Wingdings" w:hAnsi="Wingdings"/>
      </w:rPr>
    </w:lvl>
    <w:lvl w:ilvl="6" w:tplc="08090001" w:tentative="1">
      <w:start w:val="1"/>
      <w:numFmt w:val="bullet"/>
      <w:lvlText w:val=""/>
      <w:lvlJc w:val="left"/>
      <w:pPr>
        <w:ind w:left="4725" w:hanging="360"/>
      </w:pPr>
      <w:rPr>
        <w:rFonts w:hint="default" w:ascii="Symbol" w:hAnsi="Symbol"/>
      </w:rPr>
    </w:lvl>
    <w:lvl w:ilvl="7" w:tplc="08090003" w:tentative="1">
      <w:start w:val="1"/>
      <w:numFmt w:val="bullet"/>
      <w:lvlText w:val="o"/>
      <w:lvlJc w:val="left"/>
      <w:pPr>
        <w:ind w:left="5445" w:hanging="360"/>
      </w:pPr>
      <w:rPr>
        <w:rFonts w:hint="default" w:ascii="Courier New" w:hAnsi="Courier New" w:cs="Courier New"/>
      </w:rPr>
    </w:lvl>
    <w:lvl w:ilvl="8" w:tplc="08090005" w:tentative="1">
      <w:start w:val="1"/>
      <w:numFmt w:val="bullet"/>
      <w:lvlText w:val=""/>
      <w:lvlJc w:val="left"/>
      <w:pPr>
        <w:ind w:left="6165" w:hanging="360"/>
      </w:pPr>
      <w:rPr>
        <w:rFonts w:hint="default" w:ascii="Wingdings" w:hAnsi="Wingdings"/>
      </w:rPr>
    </w:lvl>
  </w:abstractNum>
  <w:abstractNum w:abstractNumId="16" w15:restartNumberingAfterBreak="0">
    <w:nsid w:val="1A4C09DD"/>
    <w:multiLevelType w:val="hybridMultilevel"/>
    <w:tmpl w:val="1B26CE56"/>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1E234F27"/>
    <w:multiLevelType w:val="multilevel"/>
    <w:tmpl w:val="BD2E375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209A7B3D"/>
    <w:multiLevelType w:val="hybridMultilevel"/>
    <w:tmpl w:val="5CC8E5BA"/>
    <w:lvl w:ilvl="0" w:tplc="08090001">
      <w:start w:val="1"/>
      <w:numFmt w:val="bullet"/>
      <w:lvlText w:val=""/>
      <w:lvlJc w:val="left"/>
      <w:pPr>
        <w:ind w:left="765" w:hanging="360"/>
      </w:pPr>
      <w:rPr>
        <w:rFonts w:hint="default" w:ascii="Symbol" w:hAnsi="Symbol"/>
      </w:rPr>
    </w:lvl>
    <w:lvl w:ilvl="1" w:tplc="08090003" w:tentative="1">
      <w:start w:val="1"/>
      <w:numFmt w:val="bullet"/>
      <w:lvlText w:val="o"/>
      <w:lvlJc w:val="left"/>
      <w:pPr>
        <w:ind w:left="1485" w:hanging="360"/>
      </w:pPr>
      <w:rPr>
        <w:rFonts w:hint="default" w:ascii="Courier New" w:hAnsi="Courier New" w:cs="Courier New"/>
      </w:rPr>
    </w:lvl>
    <w:lvl w:ilvl="2" w:tplc="08090005" w:tentative="1">
      <w:start w:val="1"/>
      <w:numFmt w:val="bullet"/>
      <w:lvlText w:val=""/>
      <w:lvlJc w:val="left"/>
      <w:pPr>
        <w:ind w:left="2205" w:hanging="360"/>
      </w:pPr>
      <w:rPr>
        <w:rFonts w:hint="default" w:ascii="Wingdings" w:hAnsi="Wingdings"/>
      </w:rPr>
    </w:lvl>
    <w:lvl w:ilvl="3" w:tplc="08090001" w:tentative="1">
      <w:start w:val="1"/>
      <w:numFmt w:val="bullet"/>
      <w:lvlText w:val=""/>
      <w:lvlJc w:val="left"/>
      <w:pPr>
        <w:ind w:left="2925" w:hanging="360"/>
      </w:pPr>
      <w:rPr>
        <w:rFonts w:hint="default" w:ascii="Symbol" w:hAnsi="Symbol"/>
      </w:rPr>
    </w:lvl>
    <w:lvl w:ilvl="4" w:tplc="08090003" w:tentative="1">
      <w:start w:val="1"/>
      <w:numFmt w:val="bullet"/>
      <w:lvlText w:val="o"/>
      <w:lvlJc w:val="left"/>
      <w:pPr>
        <w:ind w:left="3645" w:hanging="360"/>
      </w:pPr>
      <w:rPr>
        <w:rFonts w:hint="default" w:ascii="Courier New" w:hAnsi="Courier New" w:cs="Courier New"/>
      </w:rPr>
    </w:lvl>
    <w:lvl w:ilvl="5" w:tplc="08090005" w:tentative="1">
      <w:start w:val="1"/>
      <w:numFmt w:val="bullet"/>
      <w:lvlText w:val=""/>
      <w:lvlJc w:val="left"/>
      <w:pPr>
        <w:ind w:left="4365" w:hanging="360"/>
      </w:pPr>
      <w:rPr>
        <w:rFonts w:hint="default" w:ascii="Wingdings" w:hAnsi="Wingdings"/>
      </w:rPr>
    </w:lvl>
    <w:lvl w:ilvl="6" w:tplc="08090001" w:tentative="1">
      <w:start w:val="1"/>
      <w:numFmt w:val="bullet"/>
      <w:lvlText w:val=""/>
      <w:lvlJc w:val="left"/>
      <w:pPr>
        <w:ind w:left="5085" w:hanging="360"/>
      </w:pPr>
      <w:rPr>
        <w:rFonts w:hint="default" w:ascii="Symbol" w:hAnsi="Symbol"/>
      </w:rPr>
    </w:lvl>
    <w:lvl w:ilvl="7" w:tplc="08090003" w:tentative="1">
      <w:start w:val="1"/>
      <w:numFmt w:val="bullet"/>
      <w:lvlText w:val="o"/>
      <w:lvlJc w:val="left"/>
      <w:pPr>
        <w:ind w:left="5805" w:hanging="360"/>
      </w:pPr>
      <w:rPr>
        <w:rFonts w:hint="default" w:ascii="Courier New" w:hAnsi="Courier New" w:cs="Courier New"/>
      </w:rPr>
    </w:lvl>
    <w:lvl w:ilvl="8" w:tplc="08090005" w:tentative="1">
      <w:start w:val="1"/>
      <w:numFmt w:val="bullet"/>
      <w:lvlText w:val=""/>
      <w:lvlJc w:val="left"/>
      <w:pPr>
        <w:ind w:left="6525" w:hanging="360"/>
      </w:pPr>
      <w:rPr>
        <w:rFonts w:hint="default" w:ascii="Wingdings" w:hAnsi="Wingdings"/>
      </w:rPr>
    </w:lvl>
  </w:abstractNum>
  <w:abstractNum w:abstractNumId="19" w15:restartNumberingAfterBreak="0">
    <w:nsid w:val="23D2763F"/>
    <w:multiLevelType w:val="hybridMultilevel"/>
    <w:tmpl w:val="356E3A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A361C39"/>
    <w:multiLevelType w:val="hybridMultilevel"/>
    <w:tmpl w:val="EB107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2B466631"/>
    <w:multiLevelType w:val="hybridMultilevel"/>
    <w:tmpl w:val="4CA83918"/>
    <w:lvl w:ilvl="0" w:tplc="DB8C37BA">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2DEF53B4"/>
    <w:multiLevelType w:val="hybridMultilevel"/>
    <w:tmpl w:val="E9BC69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3521279"/>
    <w:multiLevelType w:val="hybridMultilevel"/>
    <w:tmpl w:val="C1D8FC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351221C0"/>
    <w:multiLevelType w:val="hybridMultilevel"/>
    <w:tmpl w:val="12EC5CCC"/>
    <w:lvl w:ilvl="0" w:tplc="8FF4E9E6">
      <w:numFmt w:val="bullet"/>
      <w:lvlText w:val=""/>
      <w:lvlJc w:val="left"/>
      <w:pPr>
        <w:ind w:left="720" w:hanging="360"/>
      </w:pPr>
      <w:rPr>
        <w:rFonts w:hint="default" w:ascii="Symbol" w:hAnsi="Symbol" w:eastAsiaTheme="minorHAnsi" w:cstheme="minorBidi"/>
        <w:sz w:val="22"/>
        <w:szCs w:val="2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35787849"/>
    <w:multiLevelType w:val="multilevel"/>
    <w:tmpl w:val="AC9EC2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37921C99"/>
    <w:multiLevelType w:val="hybridMultilevel"/>
    <w:tmpl w:val="A168AC24"/>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3ACE4314"/>
    <w:multiLevelType w:val="hybridMultilevel"/>
    <w:tmpl w:val="325671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3B642829"/>
    <w:multiLevelType w:val="hybridMultilevel"/>
    <w:tmpl w:val="E9B6ADAC"/>
    <w:lvl w:ilvl="0" w:tplc="70862EFC">
      <w:numFmt w:val="bullet"/>
      <w:lvlText w:val="-"/>
      <w:lvlJc w:val="left"/>
      <w:pPr>
        <w:ind w:left="1125" w:hanging="360"/>
      </w:pPr>
      <w:rPr>
        <w:rFonts w:hint="default" w:ascii="Calibri" w:hAnsi="Calibri" w:eastAsiaTheme="minorHAnsi" w:cstheme="minorBidi"/>
      </w:rPr>
    </w:lvl>
    <w:lvl w:ilvl="1" w:tplc="08090003" w:tentative="1">
      <w:start w:val="1"/>
      <w:numFmt w:val="bullet"/>
      <w:lvlText w:val="o"/>
      <w:lvlJc w:val="left"/>
      <w:pPr>
        <w:ind w:left="1845" w:hanging="360"/>
      </w:pPr>
      <w:rPr>
        <w:rFonts w:hint="default" w:ascii="Courier New" w:hAnsi="Courier New" w:cs="Courier New"/>
      </w:rPr>
    </w:lvl>
    <w:lvl w:ilvl="2" w:tplc="08090005" w:tentative="1">
      <w:start w:val="1"/>
      <w:numFmt w:val="bullet"/>
      <w:lvlText w:val=""/>
      <w:lvlJc w:val="left"/>
      <w:pPr>
        <w:ind w:left="2565" w:hanging="360"/>
      </w:pPr>
      <w:rPr>
        <w:rFonts w:hint="default" w:ascii="Wingdings" w:hAnsi="Wingdings"/>
      </w:rPr>
    </w:lvl>
    <w:lvl w:ilvl="3" w:tplc="08090001" w:tentative="1">
      <w:start w:val="1"/>
      <w:numFmt w:val="bullet"/>
      <w:lvlText w:val=""/>
      <w:lvlJc w:val="left"/>
      <w:pPr>
        <w:ind w:left="3285" w:hanging="360"/>
      </w:pPr>
      <w:rPr>
        <w:rFonts w:hint="default" w:ascii="Symbol" w:hAnsi="Symbol"/>
      </w:rPr>
    </w:lvl>
    <w:lvl w:ilvl="4" w:tplc="08090003" w:tentative="1">
      <w:start w:val="1"/>
      <w:numFmt w:val="bullet"/>
      <w:lvlText w:val="o"/>
      <w:lvlJc w:val="left"/>
      <w:pPr>
        <w:ind w:left="4005" w:hanging="360"/>
      </w:pPr>
      <w:rPr>
        <w:rFonts w:hint="default" w:ascii="Courier New" w:hAnsi="Courier New" w:cs="Courier New"/>
      </w:rPr>
    </w:lvl>
    <w:lvl w:ilvl="5" w:tplc="08090005" w:tentative="1">
      <w:start w:val="1"/>
      <w:numFmt w:val="bullet"/>
      <w:lvlText w:val=""/>
      <w:lvlJc w:val="left"/>
      <w:pPr>
        <w:ind w:left="4725" w:hanging="360"/>
      </w:pPr>
      <w:rPr>
        <w:rFonts w:hint="default" w:ascii="Wingdings" w:hAnsi="Wingdings"/>
      </w:rPr>
    </w:lvl>
    <w:lvl w:ilvl="6" w:tplc="08090001" w:tentative="1">
      <w:start w:val="1"/>
      <w:numFmt w:val="bullet"/>
      <w:lvlText w:val=""/>
      <w:lvlJc w:val="left"/>
      <w:pPr>
        <w:ind w:left="5445" w:hanging="360"/>
      </w:pPr>
      <w:rPr>
        <w:rFonts w:hint="default" w:ascii="Symbol" w:hAnsi="Symbol"/>
      </w:rPr>
    </w:lvl>
    <w:lvl w:ilvl="7" w:tplc="08090003" w:tentative="1">
      <w:start w:val="1"/>
      <w:numFmt w:val="bullet"/>
      <w:lvlText w:val="o"/>
      <w:lvlJc w:val="left"/>
      <w:pPr>
        <w:ind w:left="6165" w:hanging="360"/>
      </w:pPr>
      <w:rPr>
        <w:rFonts w:hint="default" w:ascii="Courier New" w:hAnsi="Courier New" w:cs="Courier New"/>
      </w:rPr>
    </w:lvl>
    <w:lvl w:ilvl="8" w:tplc="08090005" w:tentative="1">
      <w:start w:val="1"/>
      <w:numFmt w:val="bullet"/>
      <w:lvlText w:val=""/>
      <w:lvlJc w:val="left"/>
      <w:pPr>
        <w:ind w:left="6885" w:hanging="360"/>
      </w:pPr>
      <w:rPr>
        <w:rFonts w:hint="default" w:ascii="Wingdings" w:hAnsi="Wingdings"/>
      </w:rPr>
    </w:lvl>
  </w:abstractNum>
  <w:abstractNum w:abstractNumId="29" w15:restartNumberingAfterBreak="0">
    <w:nsid w:val="3EF5771C"/>
    <w:multiLevelType w:val="hybridMultilevel"/>
    <w:tmpl w:val="14008C90"/>
    <w:lvl w:ilvl="0" w:tplc="F39A2162">
      <w:start w:val="10"/>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463D60F6"/>
    <w:multiLevelType w:val="hybridMultilevel"/>
    <w:tmpl w:val="C5E0DC34"/>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48CC0D2D"/>
    <w:multiLevelType w:val="hybridMultilevel"/>
    <w:tmpl w:val="032C1F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503706C6"/>
    <w:multiLevelType w:val="hybridMultilevel"/>
    <w:tmpl w:val="D3C488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506D23F4"/>
    <w:multiLevelType w:val="hybridMultilevel"/>
    <w:tmpl w:val="F0FA4D0A"/>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507718EF"/>
    <w:multiLevelType w:val="multilevel"/>
    <w:tmpl w:val="7ACEC3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5" w15:restartNumberingAfterBreak="0">
    <w:nsid w:val="541D2102"/>
    <w:multiLevelType w:val="hybridMultilevel"/>
    <w:tmpl w:val="8A44CC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546E3CC8"/>
    <w:multiLevelType w:val="hybridMultilevel"/>
    <w:tmpl w:val="1514E6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549812EF"/>
    <w:multiLevelType w:val="multilevel"/>
    <w:tmpl w:val="843444F2"/>
    <w:lvl w:ilvl="0">
      <w:start w:val="1"/>
      <w:numFmt w:val="bullet"/>
      <w:lvlText w:val=""/>
      <w:lvlJc w:val="left"/>
      <w:pPr>
        <w:tabs>
          <w:tab w:val="num" w:pos="720"/>
        </w:tabs>
        <w:ind w:left="720" w:hanging="360"/>
      </w:pPr>
      <w:rPr>
        <w:rFonts w:hint="default" w:ascii="Symbol" w:hAnsi="Symbol"/>
        <w:sz w:val="20"/>
      </w:rPr>
    </w:lvl>
    <w:lvl w:ilvl="1">
      <w:numFmt w:val="bullet"/>
      <w:lvlText w:val="•"/>
      <w:lvlJc w:val="left"/>
      <w:pPr>
        <w:ind w:left="1500" w:hanging="420"/>
      </w:pPr>
      <w:rPr>
        <w:rFonts w:hint="default" w:ascii="Calibri" w:hAnsi="Calibri" w:cs="Calibri" w:eastAsiaTheme="minorHAnsi"/>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8" w15:restartNumberingAfterBreak="0">
    <w:nsid w:val="55253FEA"/>
    <w:multiLevelType w:val="hybridMultilevel"/>
    <w:tmpl w:val="4F0C14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5A885382"/>
    <w:multiLevelType w:val="hybridMultilevel"/>
    <w:tmpl w:val="26667F5A"/>
    <w:lvl w:ilvl="0" w:tplc="B4CC6E5C">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6184478F"/>
    <w:multiLevelType w:val="hybridMultilevel"/>
    <w:tmpl w:val="2840AE22"/>
    <w:lvl w:ilvl="0" w:tplc="E186914C">
      <w:start w:val="1"/>
      <w:numFmt w:val="decimal"/>
      <w:lvlText w:val="%1."/>
      <w:lvlJc w:val="left"/>
      <w:pPr>
        <w:ind w:left="389" w:hanging="360"/>
      </w:pPr>
      <w:rPr>
        <w:rFonts w:hint="default"/>
      </w:rPr>
    </w:lvl>
    <w:lvl w:ilvl="1" w:tplc="08090019" w:tentative="1">
      <w:start w:val="1"/>
      <w:numFmt w:val="lowerLetter"/>
      <w:lvlText w:val="%2."/>
      <w:lvlJc w:val="left"/>
      <w:pPr>
        <w:ind w:left="1109" w:hanging="360"/>
      </w:pPr>
    </w:lvl>
    <w:lvl w:ilvl="2" w:tplc="0809001B" w:tentative="1">
      <w:start w:val="1"/>
      <w:numFmt w:val="lowerRoman"/>
      <w:lvlText w:val="%3."/>
      <w:lvlJc w:val="right"/>
      <w:pPr>
        <w:ind w:left="1829" w:hanging="180"/>
      </w:pPr>
    </w:lvl>
    <w:lvl w:ilvl="3" w:tplc="0809000F" w:tentative="1">
      <w:start w:val="1"/>
      <w:numFmt w:val="decimal"/>
      <w:lvlText w:val="%4."/>
      <w:lvlJc w:val="left"/>
      <w:pPr>
        <w:ind w:left="2549" w:hanging="360"/>
      </w:pPr>
    </w:lvl>
    <w:lvl w:ilvl="4" w:tplc="08090019" w:tentative="1">
      <w:start w:val="1"/>
      <w:numFmt w:val="lowerLetter"/>
      <w:lvlText w:val="%5."/>
      <w:lvlJc w:val="left"/>
      <w:pPr>
        <w:ind w:left="3269" w:hanging="360"/>
      </w:pPr>
    </w:lvl>
    <w:lvl w:ilvl="5" w:tplc="0809001B" w:tentative="1">
      <w:start w:val="1"/>
      <w:numFmt w:val="lowerRoman"/>
      <w:lvlText w:val="%6."/>
      <w:lvlJc w:val="right"/>
      <w:pPr>
        <w:ind w:left="3989" w:hanging="180"/>
      </w:pPr>
    </w:lvl>
    <w:lvl w:ilvl="6" w:tplc="0809000F" w:tentative="1">
      <w:start w:val="1"/>
      <w:numFmt w:val="decimal"/>
      <w:lvlText w:val="%7."/>
      <w:lvlJc w:val="left"/>
      <w:pPr>
        <w:ind w:left="4709" w:hanging="360"/>
      </w:pPr>
    </w:lvl>
    <w:lvl w:ilvl="7" w:tplc="08090019" w:tentative="1">
      <w:start w:val="1"/>
      <w:numFmt w:val="lowerLetter"/>
      <w:lvlText w:val="%8."/>
      <w:lvlJc w:val="left"/>
      <w:pPr>
        <w:ind w:left="5429" w:hanging="360"/>
      </w:pPr>
    </w:lvl>
    <w:lvl w:ilvl="8" w:tplc="0809001B" w:tentative="1">
      <w:start w:val="1"/>
      <w:numFmt w:val="lowerRoman"/>
      <w:lvlText w:val="%9."/>
      <w:lvlJc w:val="right"/>
      <w:pPr>
        <w:ind w:left="6149" w:hanging="180"/>
      </w:pPr>
    </w:lvl>
  </w:abstractNum>
  <w:abstractNum w:abstractNumId="41" w15:restartNumberingAfterBreak="0">
    <w:nsid w:val="621224AE"/>
    <w:multiLevelType w:val="hybridMultilevel"/>
    <w:tmpl w:val="AB56AD40"/>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69E25A32"/>
    <w:multiLevelType w:val="hybridMultilevel"/>
    <w:tmpl w:val="C278FC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6A160950"/>
    <w:multiLevelType w:val="hybridMultilevel"/>
    <w:tmpl w:val="F45642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6BC363A4"/>
    <w:multiLevelType w:val="hybridMultilevel"/>
    <w:tmpl w:val="8744A2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74140729"/>
    <w:multiLevelType w:val="hybridMultilevel"/>
    <w:tmpl w:val="C94CDF9C"/>
    <w:lvl w:ilvl="0" w:tplc="0809000B">
      <w:start w:val="1"/>
      <w:numFmt w:val="bullet"/>
      <w:lvlText w:val=""/>
      <w:lvlJc w:val="left"/>
      <w:pPr>
        <w:ind w:left="795" w:hanging="360"/>
      </w:pPr>
      <w:rPr>
        <w:rFonts w:hint="default" w:ascii="Wingdings" w:hAnsi="Wingdings"/>
      </w:rPr>
    </w:lvl>
    <w:lvl w:ilvl="1" w:tplc="08090003" w:tentative="1">
      <w:start w:val="1"/>
      <w:numFmt w:val="bullet"/>
      <w:lvlText w:val="o"/>
      <w:lvlJc w:val="left"/>
      <w:pPr>
        <w:ind w:left="1515" w:hanging="360"/>
      </w:pPr>
      <w:rPr>
        <w:rFonts w:hint="default" w:ascii="Courier New" w:hAnsi="Courier New" w:cs="Courier New"/>
      </w:rPr>
    </w:lvl>
    <w:lvl w:ilvl="2" w:tplc="08090005" w:tentative="1">
      <w:start w:val="1"/>
      <w:numFmt w:val="bullet"/>
      <w:lvlText w:val=""/>
      <w:lvlJc w:val="left"/>
      <w:pPr>
        <w:ind w:left="2235" w:hanging="360"/>
      </w:pPr>
      <w:rPr>
        <w:rFonts w:hint="default" w:ascii="Wingdings" w:hAnsi="Wingdings"/>
      </w:rPr>
    </w:lvl>
    <w:lvl w:ilvl="3" w:tplc="08090001" w:tentative="1">
      <w:start w:val="1"/>
      <w:numFmt w:val="bullet"/>
      <w:lvlText w:val=""/>
      <w:lvlJc w:val="left"/>
      <w:pPr>
        <w:ind w:left="2955" w:hanging="360"/>
      </w:pPr>
      <w:rPr>
        <w:rFonts w:hint="default" w:ascii="Symbol" w:hAnsi="Symbol"/>
      </w:rPr>
    </w:lvl>
    <w:lvl w:ilvl="4" w:tplc="08090003" w:tentative="1">
      <w:start w:val="1"/>
      <w:numFmt w:val="bullet"/>
      <w:lvlText w:val="o"/>
      <w:lvlJc w:val="left"/>
      <w:pPr>
        <w:ind w:left="3675" w:hanging="360"/>
      </w:pPr>
      <w:rPr>
        <w:rFonts w:hint="default" w:ascii="Courier New" w:hAnsi="Courier New" w:cs="Courier New"/>
      </w:rPr>
    </w:lvl>
    <w:lvl w:ilvl="5" w:tplc="08090005" w:tentative="1">
      <w:start w:val="1"/>
      <w:numFmt w:val="bullet"/>
      <w:lvlText w:val=""/>
      <w:lvlJc w:val="left"/>
      <w:pPr>
        <w:ind w:left="4395" w:hanging="360"/>
      </w:pPr>
      <w:rPr>
        <w:rFonts w:hint="default" w:ascii="Wingdings" w:hAnsi="Wingdings"/>
      </w:rPr>
    </w:lvl>
    <w:lvl w:ilvl="6" w:tplc="08090001" w:tentative="1">
      <w:start w:val="1"/>
      <w:numFmt w:val="bullet"/>
      <w:lvlText w:val=""/>
      <w:lvlJc w:val="left"/>
      <w:pPr>
        <w:ind w:left="5115" w:hanging="360"/>
      </w:pPr>
      <w:rPr>
        <w:rFonts w:hint="default" w:ascii="Symbol" w:hAnsi="Symbol"/>
      </w:rPr>
    </w:lvl>
    <w:lvl w:ilvl="7" w:tplc="08090003" w:tentative="1">
      <w:start w:val="1"/>
      <w:numFmt w:val="bullet"/>
      <w:lvlText w:val="o"/>
      <w:lvlJc w:val="left"/>
      <w:pPr>
        <w:ind w:left="5835" w:hanging="360"/>
      </w:pPr>
      <w:rPr>
        <w:rFonts w:hint="default" w:ascii="Courier New" w:hAnsi="Courier New" w:cs="Courier New"/>
      </w:rPr>
    </w:lvl>
    <w:lvl w:ilvl="8" w:tplc="08090005" w:tentative="1">
      <w:start w:val="1"/>
      <w:numFmt w:val="bullet"/>
      <w:lvlText w:val=""/>
      <w:lvlJc w:val="left"/>
      <w:pPr>
        <w:ind w:left="6555" w:hanging="360"/>
      </w:pPr>
      <w:rPr>
        <w:rFonts w:hint="default" w:ascii="Wingdings" w:hAnsi="Wingdings"/>
      </w:rPr>
    </w:lvl>
  </w:abstractNum>
  <w:abstractNum w:abstractNumId="46" w15:restartNumberingAfterBreak="0">
    <w:nsid w:val="78C45A1C"/>
    <w:multiLevelType w:val="hybridMultilevel"/>
    <w:tmpl w:val="766EEE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78E95347"/>
    <w:multiLevelType w:val="hybridMultilevel"/>
    <w:tmpl w:val="23D28DDA"/>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8" w15:restartNumberingAfterBreak="0">
    <w:nsid w:val="7F484AFF"/>
    <w:multiLevelType w:val="hybridMultilevel"/>
    <w:tmpl w:val="002E3F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9"/>
  </w:num>
  <w:num w:numId="2">
    <w:abstractNumId w:val="21"/>
  </w:num>
  <w:num w:numId="3">
    <w:abstractNumId w:val="24"/>
  </w:num>
  <w:num w:numId="4">
    <w:abstractNumId w:val="9"/>
  </w:num>
  <w:num w:numId="5">
    <w:abstractNumId w:val="40"/>
  </w:num>
  <w:num w:numId="6">
    <w:abstractNumId w:val="19"/>
  </w:num>
  <w:num w:numId="7">
    <w:abstractNumId w:val="0"/>
  </w:num>
  <w:num w:numId="8">
    <w:abstractNumId w:val="1"/>
  </w:num>
  <w:num w:numId="9">
    <w:abstractNumId w:val="2"/>
  </w:num>
  <w:num w:numId="10">
    <w:abstractNumId w:val="3"/>
  </w:num>
  <w:num w:numId="11">
    <w:abstractNumId w:val="4"/>
  </w:num>
  <w:num w:numId="12">
    <w:abstractNumId w:val="5"/>
  </w:num>
  <w:num w:numId="13">
    <w:abstractNumId w:val="31"/>
  </w:num>
  <w:num w:numId="14">
    <w:abstractNumId w:val="22"/>
  </w:num>
  <w:num w:numId="15">
    <w:abstractNumId w:val="11"/>
  </w:num>
  <w:num w:numId="16">
    <w:abstractNumId w:val="44"/>
  </w:num>
  <w:num w:numId="17">
    <w:abstractNumId w:val="15"/>
  </w:num>
  <w:num w:numId="18">
    <w:abstractNumId w:val="39"/>
  </w:num>
  <w:num w:numId="19">
    <w:abstractNumId w:val="10"/>
  </w:num>
  <w:num w:numId="20">
    <w:abstractNumId w:val="25"/>
  </w:num>
  <w:num w:numId="21">
    <w:abstractNumId w:val="27"/>
  </w:num>
  <w:num w:numId="22">
    <w:abstractNumId w:val="34"/>
  </w:num>
  <w:num w:numId="23">
    <w:abstractNumId w:val="16"/>
  </w:num>
  <w:num w:numId="24">
    <w:abstractNumId w:val="47"/>
  </w:num>
  <w:num w:numId="25">
    <w:abstractNumId w:val="26"/>
  </w:num>
  <w:num w:numId="26">
    <w:abstractNumId w:val="41"/>
  </w:num>
  <w:num w:numId="27">
    <w:abstractNumId w:val="30"/>
  </w:num>
  <w:num w:numId="28">
    <w:abstractNumId w:val="45"/>
  </w:num>
  <w:num w:numId="29">
    <w:abstractNumId w:val="33"/>
  </w:num>
  <w:num w:numId="30">
    <w:abstractNumId w:val="37"/>
  </w:num>
  <w:num w:numId="31">
    <w:abstractNumId w:val="17"/>
  </w:num>
  <w:num w:numId="32">
    <w:abstractNumId w:val="8"/>
  </w:num>
  <w:num w:numId="33">
    <w:abstractNumId w:val="20"/>
  </w:num>
  <w:num w:numId="34">
    <w:abstractNumId w:val="7"/>
  </w:num>
  <w:num w:numId="35">
    <w:abstractNumId w:val="6"/>
  </w:num>
  <w:num w:numId="36">
    <w:abstractNumId w:val="32"/>
  </w:num>
  <w:num w:numId="37">
    <w:abstractNumId w:val="23"/>
  </w:num>
  <w:num w:numId="38">
    <w:abstractNumId w:val="36"/>
  </w:num>
  <w:num w:numId="39">
    <w:abstractNumId w:val="43"/>
  </w:num>
  <w:num w:numId="40">
    <w:abstractNumId w:val="35"/>
  </w:num>
  <w:num w:numId="41">
    <w:abstractNumId w:val="46"/>
  </w:num>
  <w:num w:numId="42">
    <w:abstractNumId w:val="48"/>
  </w:num>
  <w:num w:numId="43">
    <w:abstractNumId w:val="42"/>
  </w:num>
  <w:num w:numId="44">
    <w:abstractNumId w:val="38"/>
  </w:num>
  <w:num w:numId="45">
    <w:abstractNumId w:val="14"/>
  </w:num>
  <w:num w:numId="46">
    <w:abstractNumId w:val="12"/>
  </w:num>
  <w:num w:numId="47">
    <w:abstractNumId w:val="28"/>
  </w:num>
  <w:num w:numId="48">
    <w:abstractNumId w:val="18"/>
  </w:num>
  <w:num w:numId="49">
    <w:abstractNumId w:val="13"/>
  </w:num>
  <w:numIdMacAtCleanup w:val="48"/>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80"/>
  <w:proofState w:spelling="clean" w:grammar="dirty"/>
  <w:trackRevisions w:val="false"/>
  <w:defaultTabStop w:val="720"/>
  <w:characterSpacingControl w:val="doNotCompress"/>
  <w:hdrShapeDefaults>
    <o:shapedefaults v:ext="edit" spidmax="4710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79E"/>
    <w:rsid w:val="00030E51"/>
    <w:rsid w:val="00043B41"/>
    <w:rsid w:val="00047AB3"/>
    <w:rsid w:val="0005079C"/>
    <w:rsid w:val="00074C75"/>
    <w:rsid w:val="00092A58"/>
    <w:rsid w:val="000A0ECF"/>
    <w:rsid w:val="000A620A"/>
    <w:rsid w:val="000B6687"/>
    <w:rsid w:val="000C4C10"/>
    <w:rsid w:val="000C5926"/>
    <w:rsid w:val="000E34BE"/>
    <w:rsid w:val="000E54A9"/>
    <w:rsid w:val="000F037F"/>
    <w:rsid w:val="000F0C17"/>
    <w:rsid w:val="000F1565"/>
    <w:rsid w:val="000F20E6"/>
    <w:rsid w:val="001005A1"/>
    <w:rsid w:val="00101E88"/>
    <w:rsid w:val="0012780D"/>
    <w:rsid w:val="00144866"/>
    <w:rsid w:val="0016421D"/>
    <w:rsid w:val="00190354"/>
    <w:rsid w:val="001B439F"/>
    <w:rsid w:val="001B4F71"/>
    <w:rsid w:val="001C3017"/>
    <w:rsid w:val="001D4C00"/>
    <w:rsid w:val="001E013D"/>
    <w:rsid w:val="001E058A"/>
    <w:rsid w:val="001E3431"/>
    <w:rsid w:val="00202E5B"/>
    <w:rsid w:val="00234D8E"/>
    <w:rsid w:val="00251EC7"/>
    <w:rsid w:val="0025440A"/>
    <w:rsid w:val="0029359A"/>
    <w:rsid w:val="002A2430"/>
    <w:rsid w:val="002A47FA"/>
    <w:rsid w:val="002B5DB2"/>
    <w:rsid w:val="002D0C22"/>
    <w:rsid w:val="002D17BF"/>
    <w:rsid w:val="002F1BC5"/>
    <w:rsid w:val="002F5D5B"/>
    <w:rsid w:val="00324951"/>
    <w:rsid w:val="00335BBE"/>
    <w:rsid w:val="0034615C"/>
    <w:rsid w:val="00361E04"/>
    <w:rsid w:val="00365D7A"/>
    <w:rsid w:val="003662FD"/>
    <w:rsid w:val="003731B7"/>
    <w:rsid w:val="003765C6"/>
    <w:rsid w:val="0038017A"/>
    <w:rsid w:val="0038357A"/>
    <w:rsid w:val="00385725"/>
    <w:rsid w:val="003A3F84"/>
    <w:rsid w:val="003C1332"/>
    <w:rsid w:val="003C18EE"/>
    <w:rsid w:val="003C37BC"/>
    <w:rsid w:val="003C4724"/>
    <w:rsid w:val="003D16D7"/>
    <w:rsid w:val="003E281C"/>
    <w:rsid w:val="00445D0B"/>
    <w:rsid w:val="004826BF"/>
    <w:rsid w:val="004D06F1"/>
    <w:rsid w:val="004D5C98"/>
    <w:rsid w:val="004F3EB6"/>
    <w:rsid w:val="005004D0"/>
    <w:rsid w:val="005108F7"/>
    <w:rsid w:val="00527AFB"/>
    <w:rsid w:val="005462A2"/>
    <w:rsid w:val="005503E1"/>
    <w:rsid w:val="00552424"/>
    <w:rsid w:val="00580A3A"/>
    <w:rsid w:val="005932C9"/>
    <w:rsid w:val="005A2ABF"/>
    <w:rsid w:val="005B0DC9"/>
    <w:rsid w:val="005B41F6"/>
    <w:rsid w:val="005B539D"/>
    <w:rsid w:val="005C01DD"/>
    <w:rsid w:val="005C29FB"/>
    <w:rsid w:val="005C7F17"/>
    <w:rsid w:val="005E5BEE"/>
    <w:rsid w:val="006034B9"/>
    <w:rsid w:val="00631435"/>
    <w:rsid w:val="0066295B"/>
    <w:rsid w:val="0067275D"/>
    <w:rsid w:val="00683354"/>
    <w:rsid w:val="00685C48"/>
    <w:rsid w:val="00695E7B"/>
    <w:rsid w:val="006A121F"/>
    <w:rsid w:val="006A5C0F"/>
    <w:rsid w:val="006B0498"/>
    <w:rsid w:val="006B2049"/>
    <w:rsid w:val="006B7AF5"/>
    <w:rsid w:val="006C079E"/>
    <w:rsid w:val="006C17C3"/>
    <w:rsid w:val="006E3A89"/>
    <w:rsid w:val="00701C0C"/>
    <w:rsid w:val="007243A2"/>
    <w:rsid w:val="00734923"/>
    <w:rsid w:val="00752677"/>
    <w:rsid w:val="00755BF0"/>
    <w:rsid w:val="00766B93"/>
    <w:rsid w:val="00784D31"/>
    <w:rsid w:val="007A0678"/>
    <w:rsid w:val="007A4496"/>
    <w:rsid w:val="007B573D"/>
    <w:rsid w:val="007E3C34"/>
    <w:rsid w:val="0080378F"/>
    <w:rsid w:val="008066F2"/>
    <w:rsid w:val="0081363B"/>
    <w:rsid w:val="00840712"/>
    <w:rsid w:val="00874EF6"/>
    <w:rsid w:val="008C7B0B"/>
    <w:rsid w:val="008E4635"/>
    <w:rsid w:val="00903A52"/>
    <w:rsid w:val="009046F2"/>
    <w:rsid w:val="00910211"/>
    <w:rsid w:val="009135F0"/>
    <w:rsid w:val="009153C8"/>
    <w:rsid w:val="00915B85"/>
    <w:rsid w:val="009248D9"/>
    <w:rsid w:val="00925AA8"/>
    <w:rsid w:val="00932DB2"/>
    <w:rsid w:val="0094171D"/>
    <w:rsid w:val="009463B0"/>
    <w:rsid w:val="0097698A"/>
    <w:rsid w:val="00990487"/>
    <w:rsid w:val="00994C6A"/>
    <w:rsid w:val="009B44D5"/>
    <w:rsid w:val="009B708D"/>
    <w:rsid w:val="009C326A"/>
    <w:rsid w:val="009C6488"/>
    <w:rsid w:val="009D471D"/>
    <w:rsid w:val="009E4B51"/>
    <w:rsid w:val="009F5AA1"/>
    <w:rsid w:val="00A1056F"/>
    <w:rsid w:val="00A322C3"/>
    <w:rsid w:val="00A46834"/>
    <w:rsid w:val="00A72981"/>
    <w:rsid w:val="00A91977"/>
    <w:rsid w:val="00AA3263"/>
    <w:rsid w:val="00AA4A4D"/>
    <w:rsid w:val="00AA5D7E"/>
    <w:rsid w:val="00AC0051"/>
    <w:rsid w:val="00AC28BE"/>
    <w:rsid w:val="00AC5046"/>
    <w:rsid w:val="00AD60F9"/>
    <w:rsid w:val="00AE5C0D"/>
    <w:rsid w:val="00AF27FE"/>
    <w:rsid w:val="00AF2C36"/>
    <w:rsid w:val="00B014AF"/>
    <w:rsid w:val="00B11BA6"/>
    <w:rsid w:val="00B25C58"/>
    <w:rsid w:val="00B40574"/>
    <w:rsid w:val="00B408A8"/>
    <w:rsid w:val="00B53A6E"/>
    <w:rsid w:val="00B5724F"/>
    <w:rsid w:val="00B61AB8"/>
    <w:rsid w:val="00B70918"/>
    <w:rsid w:val="00B81FB8"/>
    <w:rsid w:val="00B834D7"/>
    <w:rsid w:val="00B95FA6"/>
    <w:rsid w:val="00BA0E77"/>
    <w:rsid w:val="00BA2EB5"/>
    <w:rsid w:val="00BA5F9D"/>
    <w:rsid w:val="00BB7DF5"/>
    <w:rsid w:val="00BE18E4"/>
    <w:rsid w:val="00BE6958"/>
    <w:rsid w:val="00C11049"/>
    <w:rsid w:val="00C4758E"/>
    <w:rsid w:val="00C530D2"/>
    <w:rsid w:val="00C6499D"/>
    <w:rsid w:val="00C906C9"/>
    <w:rsid w:val="00C93468"/>
    <w:rsid w:val="00C96CA1"/>
    <w:rsid w:val="00CA3711"/>
    <w:rsid w:val="00CB2036"/>
    <w:rsid w:val="00CB5EFB"/>
    <w:rsid w:val="00CF500C"/>
    <w:rsid w:val="00CF52F4"/>
    <w:rsid w:val="00CF71A7"/>
    <w:rsid w:val="00D2754D"/>
    <w:rsid w:val="00D4729D"/>
    <w:rsid w:val="00D56AB0"/>
    <w:rsid w:val="00D66DBE"/>
    <w:rsid w:val="00D73D9D"/>
    <w:rsid w:val="00D7500E"/>
    <w:rsid w:val="00D931C3"/>
    <w:rsid w:val="00D93F17"/>
    <w:rsid w:val="00DA0CDD"/>
    <w:rsid w:val="00DA5B7C"/>
    <w:rsid w:val="00DB4ABF"/>
    <w:rsid w:val="00DB5C74"/>
    <w:rsid w:val="00DC57B0"/>
    <w:rsid w:val="00E001AA"/>
    <w:rsid w:val="00E0669C"/>
    <w:rsid w:val="00E12FA6"/>
    <w:rsid w:val="00E23968"/>
    <w:rsid w:val="00E27D0B"/>
    <w:rsid w:val="00E50895"/>
    <w:rsid w:val="00E518CA"/>
    <w:rsid w:val="00E81255"/>
    <w:rsid w:val="00E96AC3"/>
    <w:rsid w:val="00EC482A"/>
    <w:rsid w:val="00EF4E76"/>
    <w:rsid w:val="00F02DBC"/>
    <w:rsid w:val="00F04848"/>
    <w:rsid w:val="00F23136"/>
    <w:rsid w:val="00F253A9"/>
    <w:rsid w:val="00F32971"/>
    <w:rsid w:val="00F363E5"/>
    <w:rsid w:val="00F378E3"/>
    <w:rsid w:val="00F625BC"/>
    <w:rsid w:val="00F86E1F"/>
    <w:rsid w:val="00F92E1B"/>
    <w:rsid w:val="00F94F57"/>
    <w:rsid w:val="00FA7556"/>
    <w:rsid w:val="00FC751E"/>
    <w:rsid w:val="00FD27B6"/>
    <w:rsid w:val="00FD365A"/>
    <w:rsid w:val="00FF2A57"/>
    <w:rsid w:val="00FF363F"/>
    <w:rsid w:val="00FF4096"/>
    <w:rsid w:val="06DE62F1"/>
    <w:rsid w:val="316D4C3B"/>
    <w:rsid w:val="31AECEE9"/>
    <w:rsid w:val="725B62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0A5026F8"/>
  <w15:docId w15:val="{9642566E-68FC-412F-A431-F04B84A513B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B40574"/>
    <w:pPr>
      <w:ind w:left="720"/>
      <w:contextualSpacing/>
    </w:pPr>
  </w:style>
  <w:style w:type="character" w:styleId="Hyperlink">
    <w:name w:val="Hyperlink"/>
    <w:basedOn w:val="DefaultParagraphFont"/>
    <w:uiPriority w:val="99"/>
    <w:unhideWhenUsed/>
    <w:rsid w:val="00B40574"/>
    <w:rPr>
      <w:color w:val="0563C1" w:themeColor="hyperlink"/>
      <w:u w:val="single"/>
    </w:rPr>
  </w:style>
  <w:style w:type="table" w:styleId="TableGrid">
    <w:name w:val="Table Grid"/>
    <w:basedOn w:val="TableNormal"/>
    <w:uiPriority w:val="39"/>
    <w:rsid w:val="005932C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nhideWhenUsed/>
    <w:rsid w:val="003E281C"/>
    <w:pPr>
      <w:spacing w:after="0" w:line="240" w:lineRule="auto"/>
    </w:pPr>
    <w:rPr>
      <w:rFonts w:ascii="Times New Roman" w:hAnsi="Times New Roman" w:cs="Times New Roman"/>
      <w:sz w:val="24"/>
      <w:szCs w:val="24"/>
      <w:lang w:eastAsia="en-GB"/>
    </w:rPr>
  </w:style>
  <w:style w:type="paragraph" w:styleId="PlainText">
    <w:name w:val="Plain Text"/>
    <w:basedOn w:val="Normal"/>
    <w:link w:val="PlainTextChar"/>
    <w:uiPriority w:val="99"/>
    <w:unhideWhenUsed/>
    <w:rsid w:val="003E281C"/>
    <w:pPr>
      <w:spacing w:after="0" w:line="240" w:lineRule="auto"/>
    </w:pPr>
    <w:rPr>
      <w:rFonts w:ascii="Calibri" w:hAnsi="Calibri"/>
      <w:szCs w:val="21"/>
    </w:rPr>
  </w:style>
  <w:style w:type="character" w:styleId="PlainTextChar" w:customStyle="1">
    <w:name w:val="Plain Text Char"/>
    <w:basedOn w:val="DefaultParagraphFont"/>
    <w:link w:val="PlainText"/>
    <w:uiPriority w:val="99"/>
    <w:rsid w:val="003E281C"/>
    <w:rPr>
      <w:rFonts w:ascii="Calibri" w:hAnsi="Calibri"/>
      <w:szCs w:val="21"/>
    </w:rPr>
  </w:style>
  <w:style w:type="character" w:styleId="apple-converted-space" w:customStyle="1">
    <w:name w:val="apple-converted-space"/>
    <w:basedOn w:val="DefaultParagraphFont"/>
    <w:rsid w:val="000A620A"/>
  </w:style>
  <w:style w:type="character" w:styleId="Emphasis">
    <w:name w:val="Emphasis"/>
    <w:basedOn w:val="DefaultParagraphFont"/>
    <w:uiPriority w:val="20"/>
    <w:qFormat/>
    <w:rsid w:val="000A620A"/>
    <w:rPr>
      <w:i/>
      <w:iCs/>
    </w:rPr>
  </w:style>
  <w:style w:type="paragraph" w:styleId="Title">
    <w:name w:val="Title"/>
    <w:basedOn w:val="Normal"/>
    <w:link w:val="TitleChar"/>
    <w:qFormat/>
    <w:rsid w:val="008066F2"/>
    <w:pPr>
      <w:spacing w:after="0" w:line="240" w:lineRule="auto"/>
      <w:jc w:val="center"/>
    </w:pPr>
    <w:rPr>
      <w:rFonts w:ascii="Times New Roman" w:hAnsi="Times New Roman" w:eastAsia="Times New Roman" w:cs="Times New Roman"/>
      <w:sz w:val="24"/>
      <w:szCs w:val="24"/>
      <w:u w:val="single"/>
    </w:rPr>
  </w:style>
  <w:style w:type="character" w:styleId="TitleChar" w:customStyle="1">
    <w:name w:val="Title Char"/>
    <w:basedOn w:val="DefaultParagraphFont"/>
    <w:link w:val="Title"/>
    <w:rsid w:val="008066F2"/>
    <w:rPr>
      <w:rFonts w:ascii="Times New Roman" w:hAnsi="Times New Roman" w:eastAsia="Times New Roman" w:cs="Times New Roman"/>
      <w:sz w:val="24"/>
      <w:szCs w:val="24"/>
      <w:u w:val="single"/>
    </w:rPr>
  </w:style>
  <w:style w:type="paragraph" w:styleId="Header">
    <w:name w:val="header"/>
    <w:basedOn w:val="Normal"/>
    <w:link w:val="HeaderChar"/>
    <w:uiPriority w:val="99"/>
    <w:unhideWhenUsed/>
    <w:rsid w:val="00AC28BE"/>
    <w:pPr>
      <w:tabs>
        <w:tab w:val="center" w:pos="4513"/>
        <w:tab w:val="right" w:pos="9026"/>
      </w:tabs>
      <w:spacing w:after="0" w:line="240" w:lineRule="auto"/>
    </w:pPr>
  </w:style>
  <w:style w:type="character" w:styleId="HeaderChar" w:customStyle="1">
    <w:name w:val="Header Char"/>
    <w:basedOn w:val="DefaultParagraphFont"/>
    <w:link w:val="Header"/>
    <w:uiPriority w:val="99"/>
    <w:rsid w:val="00AC28BE"/>
  </w:style>
  <w:style w:type="paragraph" w:styleId="Footer">
    <w:name w:val="footer"/>
    <w:basedOn w:val="Normal"/>
    <w:link w:val="FooterChar"/>
    <w:uiPriority w:val="99"/>
    <w:unhideWhenUsed/>
    <w:rsid w:val="00AC28BE"/>
    <w:pPr>
      <w:tabs>
        <w:tab w:val="center" w:pos="4513"/>
        <w:tab w:val="right" w:pos="9026"/>
      </w:tabs>
      <w:spacing w:after="0" w:line="240" w:lineRule="auto"/>
    </w:pPr>
  </w:style>
  <w:style w:type="character" w:styleId="FooterChar" w:customStyle="1">
    <w:name w:val="Footer Char"/>
    <w:basedOn w:val="DefaultParagraphFont"/>
    <w:link w:val="Footer"/>
    <w:uiPriority w:val="99"/>
    <w:rsid w:val="00AC28BE"/>
  </w:style>
  <w:style w:type="character" w:styleId="Strong">
    <w:name w:val="Strong"/>
    <w:basedOn w:val="DefaultParagraphFont"/>
    <w:uiPriority w:val="22"/>
    <w:qFormat/>
    <w:rsid w:val="002F1BC5"/>
    <w:rPr>
      <w:b/>
      <w:bCs/>
    </w:rPr>
  </w:style>
  <w:style w:type="paragraph" w:styleId="BalloonText">
    <w:name w:val="Balloon Text"/>
    <w:basedOn w:val="Normal"/>
    <w:link w:val="BalloonTextChar"/>
    <w:uiPriority w:val="99"/>
    <w:semiHidden/>
    <w:unhideWhenUsed/>
    <w:rsid w:val="000A0EC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0A0ECF"/>
    <w:rPr>
      <w:rFonts w:ascii="Tahoma" w:hAnsi="Tahoma" w:cs="Tahoma"/>
      <w:sz w:val="16"/>
      <w:szCs w:val="16"/>
    </w:rPr>
  </w:style>
  <w:style w:type="paragraph" w:styleId="xmsonormal" w:customStyle="1">
    <w:name w:val="x_msonormal"/>
    <w:basedOn w:val="Normal"/>
    <w:rsid w:val="00FF4096"/>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NoSpacing">
    <w:name w:val="No Spacing"/>
    <w:uiPriority w:val="1"/>
    <w:qFormat/>
    <w:rsid w:val="00D56AB0"/>
    <w:pPr>
      <w:spacing w:after="0"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396166">
      <w:bodyDiv w:val="1"/>
      <w:marLeft w:val="0"/>
      <w:marRight w:val="0"/>
      <w:marTop w:val="0"/>
      <w:marBottom w:val="0"/>
      <w:divBdr>
        <w:top w:val="none" w:sz="0" w:space="0" w:color="auto"/>
        <w:left w:val="none" w:sz="0" w:space="0" w:color="auto"/>
        <w:bottom w:val="none" w:sz="0" w:space="0" w:color="auto"/>
        <w:right w:val="none" w:sz="0" w:space="0" w:color="auto"/>
      </w:divBdr>
    </w:div>
    <w:div w:id="267929492">
      <w:bodyDiv w:val="1"/>
      <w:marLeft w:val="0"/>
      <w:marRight w:val="0"/>
      <w:marTop w:val="0"/>
      <w:marBottom w:val="0"/>
      <w:divBdr>
        <w:top w:val="none" w:sz="0" w:space="0" w:color="auto"/>
        <w:left w:val="none" w:sz="0" w:space="0" w:color="auto"/>
        <w:bottom w:val="none" w:sz="0" w:space="0" w:color="auto"/>
        <w:right w:val="none" w:sz="0" w:space="0" w:color="auto"/>
      </w:divBdr>
    </w:div>
    <w:div w:id="453520065">
      <w:bodyDiv w:val="1"/>
      <w:marLeft w:val="0"/>
      <w:marRight w:val="0"/>
      <w:marTop w:val="0"/>
      <w:marBottom w:val="0"/>
      <w:divBdr>
        <w:top w:val="none" w:sz="0" w:space="0" w:color="auto"/>
        <w:left w:val="none" w:sz="0" w:space="0" w:color="auto"/>
        <w:bottom w:val="none" w:sz="0" w:space="0" w:color="auto"/>
        <w:right w:val="none" w:sz="0" w:space="0" w:color="auto"/>
      </w:divBdr>
    </w:div>
    <w:div w:id="551697141">
      <w:bodyDiv w:val="1"/>
      <w:marLeft w:val="0"/>
      <w:marRight w:val="0"/>
      <w:marTop w:val="0"/>
      <w:marBottom w:val="0"/>
      <w:divBdr>
        <w:top w:val="none" w:sz="0" w:space="0" w:color="auto"/>
        <w:left w:val="none" w:sz="0" w:space="0" w:color="auto"/>
        <w:bottom w:val="none" w:sz="0" w:space="0" w:color="auto"/>
        <w:right w:val="none" w:sz="0" w:space="0" w:color="auto"/>
      </w:divBdr>
    </w:div>
    <w:div w:id="820846136">
      <w:bodyDiv w:val="1"/>
      <w:marLeft w:val="0"/>
      <w:marRight w:val="0"/>
      <w:marTop w:val="0"/>
      <w:marBottom w:val="0"/>
      <w:divBdr>
        <w:top w:val="none" w:sz="0" w:space="0" w:color="auto"/>
        <w:left w:val="none" w:sz="0" w:space="0" w:color="auto"/>
        <w:bottom w:val="none" w:sz="0" w:space="0" w:color="auto"/>
        <w:right w:val="none" w:sz="0" w:space="0" w:color="auto"/>
      </w:divBdr>
    </w:div>
    <w:div w:id="855079345">
      <w:bodyDiv w:val="1"/>
      <w:marLeft w:val="0"/>
      <w:marRight w:val="0"/>
      <w:marTop w:val="0"/>
      <w:marBottom w:val="0"/>
      <w:divBdr>
        <w:top w:val="none" w:sz="0" w:space="0" w:color="auto"/>
        <w:left w:val="none" w:sz="0" w:space="0" w:color="auto"/>
        <w:bottom w:val="none" w:sz="0" w:space="0" w:color="auto"/>
        <w:right w:val="none" w:sz="0" w:space="0" w:color="auto"/>
      </w:divBdr>
    </w:div>
    <w:div w:id="1027558192">
      <w:bodyDiv w:val="1"/>
      <w:marLeft w:val="0"/>
      <w:marRight w:val="0"/>
      <w:marTop w:val="0"/>
      <w:marBottom w:val="0"/>
      <w:divBdr>
        <w:top w:val="none" w:sz="0" w:space="0" w:color="auto"/>
        <w:left w:val="none" w:sz="0" w:space="0" w:color="auto"/>
        <w:bottom w:val="none" w:sz="0" w:space="0" w:color="auto"/>
        <w:right w:val="none" w:sz="0" w:space="0" w:color="auto"/>
      </w:divBdr>
    </w:div>
    <w:div w:id="1045833533">
      <w:bodyDiv w:val="1"/>
      <w:marLeft w:val="0"/>
      <w:marRight w:val="0"/>
      <w:marTop w:val="0"/>
      <w:marBottom w:val="0"/>
      <w:divBdr>
        <w:top w:val="none" w:sz="0" w:space="0" w:color="auto"/>
        <w:left w:val="none" w:sz="0" w:space="0" w:color="auto"/>
        <w:bottom w:val="none" w:sz="0" w:space="0" w:color="auto"/>
        <w:right w:val="none" w:sz="0" w:space="0" w:color="auto"/>
      </w:divBdr>
    </w:div>
    <w:div w:id="1068579083">
      <w:bodyDiv w:val="1"/>
      <w:marLeft w:val="0"/>
      <w:marRight w:val="0"/>
      <w:marTop w:val="0"/>
      <w:marBottom w:val="0"/>
      <w:divBdr>
        <w:top w:val="none" w:sz="0" w:space="0" w:color="auto"/>
        <w:left w:val="none" w:sz="0" w:space="0" w:color="auto"/>
        <w:bottom w:val="none" w:sz="0" w:space="0" w:color="auto"/>
        <w:right w:val="none" w:sz="0" w:space="0" w:color="auto"/>
      </w:divBdr>
    </w:div>
    <w:div w:id="1079134631">
      <w:bodyDiv w:val="1"/>
      <w:marLeft w:val="0"/>
      <w:marRight w:val="0"/>
      <w:marTop w:val="0"/>
      <w:marBottom w:val="0"/>
      <w:divBdr>
        <w:top w:val="none" w:sz="0" w:space="0" w:color="auto"/>
        <w:left w:val="none" w:sz="0" w:space="0" w:color="auto"/>
        <w:bottom w:val="none" w:sz="0" w:space="0" w:color="auto"/>
        <w:right w:val="none" w:sz="0" w:space="0" w:color="auto"/>
      </w:divBdr>
    </w:div>
    <w:div w:id="1170217260">
      <w:bodyDiv w:val="1"/>
      <w:marLeft w:val="0"/>
      <w:marRight w:val="0"/>
      <w:marTop w:val="0"/>
      <w:marBottom w:val="0"/>
      <w:divBdr>
        <w:top w:val="none" w:sz="0" w:space="0" w:color="auto"/>
        <w:left w:val="none" w:sz="0" w:space="0" w:color="auto"/>
        <w:bottom w:val="none" w:sz="0" w:space="0" w:color="auto"/>
        <w:right w:val="none" w:sz="0" w:space="0" w:color="auto"/>
      </w:divBdr>
    </w:div>
    <w:div w:id="1427850933">
      <w:bodyDiv w:val="1"/>
      <w:marLeft w:val="0"/>
      <w:marRight w:val="0"/>
      <w:marTop w:val="0"/>
      <w:marBottom w:val="0"/>
      <w:divBdr>
        <w:top w:val="none" w:sz="0" w:space="0" w:color="auto"/>
        <w:left w:val="none" w:sz="0" w:space="0" w:color="auto"/>
        <w:bottom w:val="none" w:sz="0" w:space="0" w:color="auto"/>
        <w:right w:val="none" w:sz="0" w:space="0" w:color="auto"/>
      </w:divBdr>
      <w:divsChild>
        <w:div w:id="1490823176">
          <w:marLeft w:val="0"/>
          <w:marRight w:val="0"/>
          <w:marTop w:val="0"/>
          <w:marBottom w:val="0"/>
          <w:divBdr>
            <w:top w:val="none" w:sz="0" w:space="0" w:color="auto"/>
            <w:left w:val="none" w:sz="0" w:space="0" w:color="auto"/>
            <w:bottom w:val="none" w:sz="0" w:space="0" w:color="auto"/>
            <w:right w:val="none" w:sz="0" w:space="0" w:color="auto"/>
          </w:divBdr>
        </w:div>
        <w:div w:id="459149221">
          <w:marLeft w:val="0"/>
          <w:marRight w:val="0"/>
          <w:marTop w:val="0"/>
          <w:marBottom w:val="0"/>
          <w:divBdr>
            <w:top w:val="none" w:sz="0" w:space="0" w:color="auto"/>
            <w:left w:val="none" w:sz="0" w:space="0" w:color="auto"/>
            <w:bottom w:val="none" w:sz="0" w:space="0" w:color="auto"/>
            <w:right w:val="none" w:sz="0" w:space="0" w:color="auto"/>
          </w:divBdr>
        </w:div>
        <w:div w:id="1616206092">
          <w:marLeft w:val="0"/>
          <w:marRight w:val="0"/>
          <w:marTop w:val="0"/>
          <w:marBottom w:val="0"/>
          <w:divBdr>
            <w:top w:val="none" w:sz="0" w:space="0" w:color="auto"/>
            <w:left w:val="none" w:sz="0" w:space="0" w:color="auto"/>
            <w:bottom w:val="none" w:sz="0" w:space="0" w:color="auto"/>
            <w:right w:val="none" w:sz="0" w:space="0" w:color="auto"/>
          </w:divBdr>
          <w:divsChild>
            <w:div w:id="2028024511">
              <w:marLeft w:val="0"/>
              <w:marRight w:val="0"/>
              <w:marTop w:val="0"/>
              <w:marBottom w:val="0"/>
              <w:divBdr>
                <w:top w:val="none" w:sz="0" w:space="0" w:color="auto"/>
                <w:left w:val="none" w:sz="0" w:space="0" w:color="auto"/>
                <w:bottom w:val="none" w:sz="0" w:space="0" w:color="auto"/>
                <w:right w:val="none" w:sz="0" w:space="0" w:color="auto"/>
              </w:divBdr>
              <w:divsChild>
                <w:div w:id="2116559867">
                  <w:marLeft w:val="-270"/>
                  <w:marRight w:val="-270"/>
                  <w:marTop w:val="0"/>
                  <w:marBottom w:val="0"/>
                  <w:divBdr>
                    <w:top w:val="none" w:sz="0" w:space="0" w:color="auto"/>
                    <w:left w:val="none" w:sz="0" w:space="0" w:color="auto"/>
                    <w:bottom w:val="none" w:sz="0" w:space="0" w:color="auto"/>
                    <w:right w:val="none" w:sz="0" w:space="0" w:color="auto"/>
                  </w:divBdr>
                  <w:divsChild>
                    <w:div w:id="127406561">
                      <w:marLeft w:val="0"/>
                      <w:marRight w:val="0"/>
                      <w:marTop w:val="0"/>
                      <w:marBottom w:val="0"/>
                      <w:divBdr>
                        <w:top w:val="none" w:sz="0" w:space="0" w:color="auto"/>
                        <w:left w:val="none" w:sz="0" w:space="0" w:color="auto"/>
                        <w:bottom w:val="none" w:sz="0" w:space="0" w:color="auto"/>
                        <w:right w:val="none" w:sz="0" w:space="0" w:color="auto"/>
                      </w:divBdr>
                      <w:divsChild>
                        <w:div w:id="1555045812">
                          <w:marLeft w:val="0"/>
                          <w:marRight w:val="0"/>
                          <w:marTop w:val="0"/>
                          <w:marBottom w:val="0"/>
                          <w:divBdr>
                            <w:top w:val="none" w:sz="0" w:space="0" w:color="auto"/>
                            <w:left w:val="none" w:sz="0" w:space="0" w:color="auto"/>
                            <w:bottom w:val="none" w:sz="0" w:space="0" w:color="auto"/>
                            <w:right w:val="none" w:sz="0" w:space="0" w:color="auto"/>
                          </w:divBdr>
                          <w:divsChild>
                            <w:div w:id="1731609697">
                              <w:marLeft w:val="0"/>
                              <w:marRight w:val="0"/>
                              <w:marTop w:val="0"/>
                              <w:marBottom w:val="0"/>
                              <w:divBdr>
                                <w:top w:val="none" w:sz="0" w:space="0" w:color="auto"/>
                                <w:left w:val="none" w:sz="0" w:space="0" w:color="auto"/>
                                <w:bottom w:val="none" w:sz="0" w:space="0" w:color="auto"/>
                                <w:right w:val="none" w:sz="0" w:space="0" w:color="auto"/>
                              </w:divBdr>
                              <w:divsChild>
                                <w:div w:id="979456928">
                                  <w:blockQuote w:val="1"/>
                                  <w:marLeft w:val="0"/>
                                  <w:marRight w:val="0"/>
                                  <w:marTop w:val="0"/>
                                  <w:marBottom w:val="360"/>
                                  <w:divBdr>
                                    <w:top w:val="none" w:sz="0" w:space="0" w:color="auto"/>
                                    <w:left w:val="single" w:sz="36" w:space="18" w:color="ECECEC"/>
                                    <w:bottom w:val="none" w:sz="0" w:space="0" w:color="auto"/>
                                    <w:right w:val="none" w:sz="0" w:space="0" w:color="auto"/>
                                  </w:divBdr>
                                </w:div>
                              </w:divsChild>
                            </w:div>
                          </w:divsChild>
                        </w:div>
                      </w:divsChild>
                    </w:div>
                  </w:divsChild>
                </w:div>
              </w:divsChild>
            </w:div>
          </w:divsChild>
        </w:div>
      </w:divsChild>
    </w:div>
    <w:div w:id="1452044519">
      <w:bodyDiv w:val="1"/>
      <w:marLeft w:val="0"/>
      <w:marRight w:val="0"/>
      <w:marTop w:val="0"/>
      <w:marBottom w:val="0"/>
      <w:divBdr>
        <w:top w:val="none" w:sz="0" w:space="0" w:color="auto"/>
        <w:left w:val="none" w:sz="0" w:space="0" w:color="auto"/>
        <w:bottom w:val="none" w:sz="0" w:space="0" w:color="auto"/>
        <w:right w:val="none" w:sz="0" w:space="0" w:color="auto"/>
      </w:divBdr>
    </w:div>
    <w:div w:id="1485121110">
      <w:bodyDiv w:val="1"/>
      <w:marLeft w:val="0"/>
      <w:marRight w:val="0"/>
      <w:marTop w:val="0"/>
      <w:marBottom w:val="0"/>
      <w:divBdr>
        <w:top w:val="none" w:sz="0" w:space="0" w:color="auto"/>
        <w:left w:val="none" w:sz="0" w:space="0" w:color="auto"/>
        <w:bottom w:val="none" w:sz="0" w:space="0" w:color="auto"/>
        <w:right w:val="none" w:sz="0" w:space="0" w:color="auto"/>
      </w:divBdr>
    </w:div>
    <w:div w:id="1505432662">
      <w:bodyDiv w:val="1"/>
      <w:marLeft w:val="0"/>
      <w:marRight w:val="0"/>
      <w:marTop w:val="0"/>
      <w:marBottom w:val="0"/>
      <w:divBdr>
        <w:top w:val="none" w:sz="0" w:space="0" w:color="auto"/>
        <w:left w:val="none" w:sz="0" w:space="0" w:color="auto"/>
        <w:bottom w:val="none" w:sz="0" w:space="0" w:color="auto"/>
        <w:right w:val="none" w:sz="0" w:space="0" w:color="auto"/>
      </w:divBdr>
    </w:div>
    <w:div w:id="1656758681">
      <w:bodyDiv w:val="1"/>
      <w:marLeft w:val="0"/>
      <w:marRight w:val="0"/>
      <w:marTop w:val="0"/>
      <w:marBottom w:val="0"/>
      <w:divBdr>
        <w:top w:val="none" w:sz="0" w:space="0" w:color="auto"/>
        <w:left w:val="none" w:sz="0" w:space="0" w:color="auto"/>
        <w:bottom w:val="none" w:sz="0" w:space="0" w:color="auto"/>
        <w:right w:val="none" w:sz="0" w:space="0" w:color="auto"/>
      </w:divBdr>
      <w:divsChild>
        <w:div w:id="621687464">
          <w:marLeft w:val="0"/>
          <w:marRight w:val="0"/>
          <w:marTop w:val="0"/>
          <w:marBottom w:val="0"/>
          <w:divBdr>
            <w:top w:val="none" w:sz="0" w:space="0" w:color="auto"/>
            <w:left w:val="none" w:sz="0" w:space="0" w:color="auto"/>
            <w:bottom w:val="none" w:sz="0" w:space="0" w:color="auto"/>
            <w:right w:val="none" w:sz="0" w:space="0" w:color="auto"/>
          </w:divBdr>
        </w:div>
        <w:div w:id="2140107379">
          <w:marLeft w:val="0"/>
          <w:marRight w:val="0"/>
          <w:marTop w:val="0"/>
          <w:marBottom w:val="0"/>
          <w:divBdr>
            <w:top w:val="none" w:sz="0" w:space="0" w:color="auto"/>
            <w:left w:val="none" w:sz="0" w:space="0" w:color="auto"/>
            <w:bottom w:val="none" w:sz="0" w:space="0" w:color="auto"/>
            <w:right w:val="none" w:sz="0" w:space="0" w:color="auto"/>
          </w:divBdr>
        </w:div>
      </w:divsChild>
    </w:div>
    <w:div w:id="1778524636">
      <w:bodyDiv w:val="1"/>
      <w:marLeft w:val="0"/>
      <w:marRight w:val="0"/>
      <w:marTop w:val="0"/>
      <w:marBottom w:val="0"/>
      <w:divBdr>
        <w:top w:val="none" w:sz="0" w:space="0" w:color="auto"/>
        <w:left w:val="none" w:sz="0" w:space="0" w:color="auto"/>
        <w:bottom w:val="none" w:sz="0" w:space="0" w:color="auto"/>
        <w:right w:val="none" w:sz="0" w:space="0" w:color="auto"/>
      </w:divBdr>
    </w:div>
    <w:div w:id="2020813464">
      <w:bodyDiv w:val="1"/>
      <w:marLeft w:val="0"/>
      <w:marRight w:val="0"/>
      <w:marTop w:val="0"/>
      <w:marBottom w:val="0"/>
      <w:divBdr>
        <w:top w:val="none" w:sz="0" w:space="0" w:color="auto"/>
        <w:left w:val="none" w:sz="0" w:space="0" w:color="auto"/>
        <w:bottom w:val="none" w:sz="0" w:space="0" w:color="auto"/>
        <w:right w:val="none" w:sz="0" w:space="0" w:color="auto"/>
      </w:divBdr>
      <w:divsChild>
        <w:div w:id="1427338515">
          <w:marLeft w:val="-225"/>
          <w:marRight w:val="-225"/>
          <w:marTop w:val="0"/>
          <w:marBottom w:val="225"/>
          <w:divBdr>
            <w:top w:val="none" w:sz="0" w:space="0" w:color="auto"/>
            <w:left w:val="none" w:sz="0" w:space="0" w:color="auto"/>
            <w:bottom w:val="none" w:sz="0" w:space="0" w:color="auto"/>
            <w:right w:val="none" w:sz="0" w:space="0" w:color="auto"/>
          </w:divBdr>
          <w:divsChild>
            <w:div w:id="196086543">
              <w:marLeft w:val="0"/>
              <w:marRight w:val="0"/>
              <w:marTop w:val="0"/>
              <w:marBottom w:val="0"/>
              <w:divBdr>
                <w:top w:val="none" w:sz="0" w:space="0" w:color="auto"/>
                <w:left w:val="none" w:sz="0" w:space="0" w:color="auto"/>
                <w:bottom w:val="none" w:sz="0" w:space="0" w:color="auto"/>
                <w:right w:val="none" w:sz="0" w:space="0" w:color="auto"/>
              </w:divBdr>
              <w:divsChild>
                <w:div w:id="1384721334">
                  <w:marLeft w:val="0"/>
                  <w:marRight w:val="0"/>
                  <w:marTop w:val="0"/>
                  <w:marBottom w:val="0"/>
                  <w:divBdr>
                    <w:top w:val="none" w:sz="0" w:space="0" w:color="auto"/>
                    <w:left w:val="none" w:sz="0" w:space="0" w:color="auto"/>
                    <w:bottom w:val="none" w:sz="0" w:space="0" w:color="auto"/>
                    <w:right w:val="none" w:sz="0" w:space="0" w:color="auto"/>
                  </w:divBdr>
                  <w:divsChild>
                    <w:div w:id="2084446910">
                      <w:marLeft w:val="0"/>
                      <w:marRight w:val="0"/>
                      <w:marTop w:val="0"/>
                      <w:marBottom w:val="0"/>
                      <w:divBdr>
                        <w:top w:val="none" w:sz="0" w:space="0" w:color="auto"/>
                        <w:left w:val="none" w:sz="0" w:space="0" w:color="auto"/>
                        <w:bottom w:val="none" w:sz="0" w:space="0" w:color="auto"/>
                        <w:right w:val="none" w:sz="0" w:space="0" w:color="auto"/>
                      </w:divBdr>
                      <w:divsChild>
                        <w:div w:id="4410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9736013">
          <w:marLeft w:val="-225"/>
          <w:marRight w:val="-225"/>
          <w:marTop w:val="0"/>
          <w:marBottom w:val="225"/>
          <w:divBdr>
            <w:top w:val="none" w:sz="0" w:space="0" w:color="auto"/>
            <w:left w:val="none" w:sz="0" w:space="0" w:color="auto"/>
            <w:bottom w:val="none" w:sz="0" w:space="0" w:color="auto"/>
            <w:right w:val="none" w:sz="0" w:space="0" w:color="auto"/>
          </w:divBdr>
          <w:divsChild>
            <w:div w:id="2140537307">
              <w:marLeft w:val="0"/>
              <w:marRight w:val="0"/>
              <w:marTop w:val="0"/>
              <w:marBottom w:val="0"/>
              <w:divBdr>
                <w:top w:val="none" w:sz="0" w:space="0" w:color="auto"/>
                <w:left w:val="none" w:sz="0" w:space="0" w:color="auto"/>
                <w:bottom w:val="none" w:sz="0" w:space="0" w:color="auto"/>
                <w:right w:val="none" w:sz="0" w:space="0" w:color="auto"/>
              </w:divBdr>
              <w:divsChild>
                <w:div w:id="2044741407">
                  <w:marLeft w:val="0"/>
                  <w:marRight w:val="0"/>
                  <w:marTop w:val="0"/>
                  <w:marBottom w:val="0"/>
                  <w:divBdr>
                    <w:top w:val="none" w:sz="0" w:space="0" w:color="auto"/>
                    <w:left w:val="none" w:sz="0" w:space="0" w:color="auto"/>
                    <w:bottom w:val="none" w:sz="0" w:space="0" w:color="auto"/>
                    <w:right w:val="none" w:sz="0" w:space="0" w:color="auto"/>
                  </w:divBdr>
                  <w:divsChild>
                    <w:div w:id="216203668">
                      <w:marLeft w:val="0"/>
                      <w:marRight w:val="0"/>
                      <w:marTop w:val="0"/>
                      <w:marBottom w:val="0"/>
                      <w:divBdr>
                        <w:top w:val="none" w:sz="0" w:space="0" w:color="auto"/>
                        <w:left w:val="none" w:sz="0" w:space="0" w:color="auto"/>
                        <w:bottom w:val="none" w:sz="0" w:space="0" w:color="auto"/>
                        <w:right w:val="none" w:sz="0" w:space="0" w:color="auto"/>
                      </w:divBdr>
                      <w:divsChild>
                        <w:div w:id="117378006">
                          <w:marLeft w:val="0"/>
                          <w:marRight w:val="0"/>
                          <w:marTop w:val="0"/>
                          <w:marBottom w:val="0"/>
                          <w:divBdr>
                            <w:top w:val="none" w:sz="0" w:space="0" w:color="auto"/>
                            <w:left w:val="none" w:sz="0" w:space="0" w:color="auto"/>
                            <w:bottom w:val="none" w:sz="0" w:space="0" w:color="auto"/>
                            <w:right w:val="none" w:sz="0" w:space="0" w:color="auto"/>
                          </w:divBdr>
                        </w:div>
                      </w:divsChild>
                    </w:div>
                    <w:div w:id="345638909">
                      <w:marLeft w:val="0"/>
                      <w:marRight w:val="0"/>
                      <w:marTop w:val="0"/>
                      <w:marBottom w:val="150"/>
                      <w:divBdr>
                        <w:top w:val="none" w:sz="0" w:space="0" w:color="auto"/>
                        <w:left w:val="none" w:sz="0" w:space="0" w:color="auto"/>
                        <w:bottom w:val="none" w:sz="0" w:space="0" w:color="auto"/>
                        <w:right w:val="none" w:sz="0" w:space="0" w:color="auto"/>
                      </w:divBdr>
                      <w:divsChild>
                        <w:div w:id="777796486">
                          <w:marLeft w:val="0"/>
                          <w:marRight w:val="0"/>
                          <w:marTop w:val="0"/>
                          <w:marBottom w:val="0"/>
                          <w:divBdr>
                            <w:top w:val="none" w:sz="0" w:space="0" w:color="auto"/>
                            <w:left w:val="none" w:sz="0" w:space="0" w:color="auto"/>
                            <w:bottom w:val="none" w:sz="0" w:space="0" w:color="auto"/>
                            <w:right w:val="none" w:sz="0" w:space="0" w:color="auto"/>
                          </w:divBdr>
                          <w:divsChild>
                            <w:div w:id="1673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214703">
              <w:marLeft w:val="0"/>
              <w:marRight w:val="0"/>
              <w:marTop w:val="0"/>
              <w:marBottom w:val="0"/>
              <w:divBdr>
                <w:top w:val="none" w:sz="0" w:space="0" w:color="auto"/>
                <w:left w:val="none" w:sz="0" w:space="0" w:color="auto"/>
                <w:bottom w:val="none" w:sz="0" w:space="0" w:color="auto"/>
                <w:right w:val="none" w:sz="0" w:space="0" w:color="auto"/>
              </w:divBdr>
              <w:divsChild>
                <w:div w:id="121968449">
                  <w:marLeft w:val="0"/>
                  <w:marRight w:val="0"/>
                  <w:marTop w:val="0"/>
                  <w:marBottom w:val="0"/>
                  <w:divBdr>
                    <w:top w:val="none" w:sz="0" w:space="0" w:color="auto"/>
                    <w:left w:val="none" w:sz="0" w:space="0" w:color="auto"/>
                    <w:bottom w:val="none" w:sz="0" w:space="0" w:color="auto"/>
                    <w:right w:val="none" w:sz="0" w:space="0" w:color="auto"/>
                  </w:divBdr>
                  <w:divsChild>
                    <w:div w:id="1254819554">
                      <w:marLeft w:val="0"/>
                      <w:marRight w:val="0"/>
                      <w:marTop w:val="0"/>
                      <w:marBottom w:val="0"/>
                      <w:divBdr>
                        <w:top w:val="none" w:sz="0" w:space="0" w:color="auto"/>
                        <w:left w:val="none" w:sz="0" w:space="0" w:color="auto"/>
                        <w:bottom w:val="none" w:sz="0" w:space="0" w:color="auto"/>
                        <w:right w:val="none" w:sz="0" w:space="0" w:color="auto"/>
                      </w:divBdr>
                      <w:divsChild>
                        <w:div w:id="706025649">
                          <w:marLeft w:val="0"/>
                          <w:marRight w:val="0"/>
                          <w:marTop w:val="0"/>
                          <w:marBottom w:val="0"/>
                          <w:divBdr>
                            <w:top w:val="none" w:sz="0" w:space="0" w:color="auto"/>
                            <w:left w:val="none" w:sz="0" w:space="0" w:color="auto"/>
                            <w:bottom w:val="none" w:sz="0" w:space="0" w:color="auto"/>
                            <w:right w:val="none" w:sz="0" w:space="0" w:color="auto"/>
                          </w:divBdr>
                          <w:divsChild>
                            <w:div w:id="482430706">
                              <w:marLeft w:val="0"/>
                              <w:marRight w:val="0"/>
                              <w:marTop w:val="0"/>
                              <w:marBottom w:val="0"/>
                              <w:divBdr>
                                <w:top w:val="none" w:sz="0" w:space="0" w:color="auto"/>
                                <w:left w:val="none" w:sz="0" w:space="0" w:color="auto"/>
                                <w:bottom w:val="none" w:sz="0" w:space="0" w:color="auto"/>
                                <w:right w:val="none" w:sz="0" w:space="0" w:color="auto"/>
                              </w:divBdr>
                              <w:divsChild>
                                <w:div w:id="23582328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840500">
          <w:marLeft w:val="-225"/>
          <w:marRight w:val="-225"/>
          <w:marTop w:val="0"/>
          <w:marBottom w:val="150"/>
          <w:divBdr>
            <w:top w:val="none" w:sz="0" w:space="0" w:color="auto"/>
            <w:left w:val="none" w:sz="0" w:space="0" w:color="auto"/>
            <w:bottom w:val="none" w:sz="0" w:space="0" w:color="auto"/>
            <w:right w:val="none" w:sz="0" w:space="0" w:color="auto"/>
          </w:divBdr>
          <w:divsChild>
            <w:div w:id="146675860">
              <w:marLeft w:val="-225"/>
              <w:marRight w:val="-225"/>
              <w:marTop w:val="0"/>
              <w:marBottom w:val="0"/>
              <w:divBdr>
                <w:top w:val="none" w:sz="0" w:space="0" w:color="auto"/>
                <w:left w:val="none" w:sz="0" w:space="0" w:color="auto"/>
                <w:bottom w:val="none" w:sz="0" w:space="0" w:color="auto"/>
                <w:right w:val="none" w:sz="0" w:space="0" w:color="auto"/>
              </w:divBdr>
              <w:divsChild>
                <w:div w:id="579873031">
                  <w:marLeft w:val="0"/>
                  <w:marRight w:val="0"/>
                  <w:marTop w:val="0"/>
                  <w:marBottom w:val="0"/>
                  <w:divBdr>
                    <w:top w:val="none" w:sz="0" w:space="0" w:color="auto"/>
                    <w:left w:val="none" w:sz="0" w:space="0" w:color="auto"/>
                    <w:bottom w:val="none" w:sz="0" w:space="0" w:color="auto"/>
                    <w:right w:val="none" w:sz="0" w:space="0" w:color="auto"/>
                  </w:divBdr>
                  <w:divsChild>
                    <w:div w:id="1941255793">
                      <w:marLeft w:val="0"/>
                      <w:marRight w:val="0"/>
                      <w:marTop w:val="0"/>
                      <w:marBottom w:val="0"/>
                      <w:divBdr>
                        <w:top w:val="none" w:sz="0" w:space="0" w:color="auto"/>
                        <w:left w:val="none" w:sz="0" w:space="0" w:color="auto"/>
                        <w:bottom w:val="none" w:sz="0" w:space="0" w:color="auto"/>
                        <w:right w:val="none" w:sz="0" w:space="0" w:color="auto"/>
                      </w:divBdr>
                      <w:divsChild>
                        <w:div w:id="1037047509">
                          <w:marLeft w:val="0"/>
                          <w:marRight w:val="0"/>
                          <w:marTop w:val="0"/>
                          <w:marBottom w:val="0"/>
                          <w:divBdr>
                            <w:top w:val="none" w:sz="0" w:space="0" w:color="auto"/>
                            <w:left w:val="none" w:sz="0" w:space="0" w:color="auto"/>
                            <w:bottom w:val="none" w:sz="0" w:space="0" w:color="auto"/>
                            <w:right w:val="none" w:sz="0" w:space="0" w:color="auto"/>
                          </w:divBdr>
                          <w:divsChild>
                            <w:div w:id="35003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5829567">
          <w:marLeft w:val="-225"/>
          <w:marRight w:val="-225"/>
          <w:marTop w:val="0"/>
          <w:marBottom w:val="150"/>
          <w:divBdr>
            <w:top w:val="none" w:sz="0" w:space="0" w:color="auto"/>
            <w:left w:val="none" w:sz="0" w:space="0" w:color="auto"/>
            <w:bottom w:val="none" w:sz="0" w:space="0" w:color="auto"/>
            <w:right w:val="none" w:sz="0" w:space="0" w:color="auto"/>
          </w:divBdr>
          <w:divsChild>
            <w:div w:id="532812724">
              <w:marLeft w:val="0"/>
              <w:marRight w:val="0"/>
              <w:marTop w:val="0"/>
              <w:marBottom w:val="0"/>
              <w:divBdr>
                <w:top w:val="none" w:sz="0" w:space="0" w:color="auto"/>
                <w:left w:val="none" w:sz="0" w:space="0" w:color="auto"/>
                <w:bottom w:val="none" w:sz="0" w:space="0" w:color="auto"/>
                <w:right w:val="none" w:sz="0" w:space="0" w:color="auto"/>
              </w:divBdr>
              <w:divsChild>
                <w:div w:id="446657918">
                  <w:marLeft w:val="0"/>
                  <w:marRight w:val="0"/>
                  <w:marTop w:val="0"/>
                  <w:marBottom w:val="0"/>
                  <w:divBdr>
                    <w:top w:val="none" w:sz="0" w:space="0" w:color="auto"/>
                    <w:left w:val="none" w:sz="0" w:space="0" w:color="auto"/>
                    <w:bottom w:val="none" w:sz="0" w:space="0" w:color="auto"/>
                    <w:right w:val="none" w:sz="0" w:space="0" w:color="auto"/>
                  </w:divBdr>
                  <w:divsChild>
                    <w:div w:id="593786999">
                      <w:marLeft w:val="0"/>
                      <w:marRight w:val="0"/>
                      <w:marTop w:val="150"/>
                      <w:marBottom w:val="150"/>
                      <w:divBdr>
                        <w:top w:val="none" w:sz="0" w:space="0" w:color="auto"/>
                        <w:left w:val="none" w:sz="0" w:space="0" w:color="auto"/>
                        <w:bottom w:val="none" w:sz="0" w:space="0" w:color="auto"/>
                        <w:right w:val="none" w:sz="0" w:space="0" w:color="auto"/>
                      </w:divBdr>
                      <w:divsChild>
                        <w:div w:id="52580922">
                          <w:marLeft w:val="0"/>
                          <w:marRight w:val="0"/>
                          <w:marTop w:val="0"/>
                          <w:marBottom w:val="0"/>
                          <w:divBdr>
                            <w:top w:val="none" w:sz="0" w:space="0" w:color="auto"/>
                            <w:left w:val="none" w:sz="0" w:space="0" w:color="auto"/>
                            <w:bottom w:val="none" w:sz="0" w:space="0" w:color="auto"/>
                            <w:right w:val="none" w:sz="0" w:space="0" w:color="auto"/>
                          </w:divBdr>
                          <w:divsChild>
                            <w:div w:id="1434591107">
                              <w:marLeft w:val="0"/>
                              <w:marRight w:val="0"/>
                              <w:marTop w:val="0"/>
                              <w:marBottom w:val="0"/>
                              <w:divBdr>
                                <w:top w:val="none" w:sz="0" w:space="0" w:color="auto"/>
                                <w:left w:val="none" w:sz="0" w:space="0" w:color="auto"/>
                                <w:bottom w:val="none" w:sz="0" w:space="0" w:color="auto"/>
                                <w:right w:val="none" w:sz="0" w:space="0" w:color="auto"/>
                              </w:divBdr>
                              <w:divsChild>
                                <w:div w:id="1233153961">
                                  <w:marLeft w:val="0"/>
                                  <w:marRight w:val="0"/>
                                  <w:marTop w:val="0"/>
                                  <w:marBottom w:val="0"/>
                                  <w:divBdr>
                                    <w:top w:val="none" w:sz="0" w:space="0" w:color="auto"/>
                                    <w:left w:val="none" w:sz="0" w:space="0" w:color="auto"/>
                                    <w:bottom w:val="none" w:sz="0" w:space="0" w:color="auto"/>
                                    <w:right w:val="none" w:sz="0" w:space="0" w:color="auto"/>
                                  </w:divBdr>
                                  <w:divsChild>
                                    <w:div w:id="1359431221">
                                      <w:marLeft w:val="0"/>
                                      <w:marRight w:val="0"/>
                                      <w:marTop w:val="0"/>
                                      <w:marBottom w:val="0"/>
                                      <w:divBdr>
                                        <w:top w:val="none" w:sz="0" w:space="0" w:color="auto"/>
                                        <w:left w:val="none" w:sz="0" w:space="0" w:color="auto"/>
                                        <w:bottom w:val="none" w:sz="0" w:space="0" w:color="auto"/>
                                        <w:right w:val="none" w:sz="0" w:space="0" w:color="auto"/>
                                      </w:divBdr>
                                      <w:divsChild>
                                        <w:div w:id="1940332515">
                                          <w:marLeft w:val="0"/>
                                          <w:marRight w:val="0"/>
                                          <w:marTop w:val="0"/>
                                          <w:marBottom w:val="0"/>
                                          <w:divBdr>
                                            <w:top w:val="none" w:sz="0" w:space="0" w:color="auto"/>
                                            <w:left w:val="none" w:sz="0" w:space="0" w:color="auto"/>
                                            <w:bottom w:val="none" w:sz="0" w:space="0" w:color="auto"/>
                                            <w:right w:val="none" w:sz="0" w:space="0" w:color="auto"/>
                                          </w:divBdr>
                                        </w:div>
                                      </w:divsChild>
                                    </w:div>
                                    <w:div w:id="1258367301">
                                      <w:marLeft w:val="0"/>
                                      <w:marRight w:val="0"/>
                                      <w:marTop w:val="0"/>
                                      <w:marBottom w:val="0"/>
                                      <w:divBdr>
                                        <w:top w:val="none" w:sz="0" w:space="0" w:color="auto"/>
                                        <w:left w:val="none" w:sz="0" w:space="0" w:color="auto"/>
                                        <w:bottom w:val="none" w:sz="0" w:space="0" w:color="auto"/>
                                        <w:right w:val="none" w:sz="0" w:space="0" w:color="auto"/>
                                      </w:divBdr>
                                      <w:divsChild>
                                        <w:div w:id="1834250036">
                                          <w:marLeft w:val="0"/>
                                          <w:marRight w:val="0"/>
                                          <w:marTop w:val="0"/>
                                          <w:marBottom w:val="0"/>
                                          <w:divBdr>
                                            <w:top w:val="none" w:sz="0" w:space="0" w:color="auto"/>
                                            <w:left w:val="none" w:sz="0" w:space="0" w:color="auto"/>
                                            <w:bottom w:val="none" w:sz="0" w:space="0" w:color="auto"/>
                                            <w:right w:val="none" w:sz="0" w:space="0" w:color="auto"/>
                                          </w:divBdr>
                                        </w:div>
                                      </w:divsChild>
                                    </w:div>
                                    <w:div w:id="1360428751">
                                      <w:marLeft w:val="0"/>
                                      <w:marRight w:val="0"/>
                                      <w:marTop w:val="0"/>
                                      <w:marBottom w:val="0"/>
                                      <w:divBdr>
                                        <w:top w:val="none" w:sz="0" w:space="0" w:color="auto"/>
                                        <w:left w:val="none" w:sz="0" w:space="0" w:color="auto"/>
                                        <w:bottom w:val="none" w:sz="0" w:space="0" w:color="auto"/>
                                        <w:right w:val="none" w:sz="0" w:space="0" w:color="auto"/>
                                      </w:divBdr>
                                      <w:divsChild>
                                        <w:div w:id="1637024814">
                                          <w:marLeft w:val="0"/>
                                          <w:marRight w:val="0"/>
                                          <w:marTop w:val="0"/>
                                          <w:marBottom w:val="0"/>
                                          <w:divBdr>
                                            <w:top w:val="none" w:sz="0" w:space="0" w:color="auto"/>
                                            <w:left w:val="none" w:sz="0" w:space="0" w:color="auto"/>
                                            <w:bottom w:val="none" w:sz="0" w:space="0" w:color="auto"/>
                                            <w:right w:val="none" w:sz="0" w:space="0" w:color="auto"/>
                                          </w:divBdr>
                                        </w:div>
                                      </w:divsChild>
                                    </w:div>
                                    <w:div w:id="1240670925">
                                      <w:marLeft w:val="0"/>
                                      <w:marRight w:val="0"/>
                                      <w:marTop w:val="0"/>
                                      <w:marBottom w:val="0"/>
                                      <w:divBdr>
                                        <w:top w:val="none" w:sz="0" w:space="0" w:color="auto"/>
                                        <w:left w:val="none" w:sz="0" w:space="0" w:color="auto"/>
                                        <w:bottom w:val="none" w:sz="0" w:space="0" w:color="auto"/>
                                        <w:right w:val="none" w:sz="0" w:space="0" w:color="auto"/>
                                      </w:divBdr>
                                      <w:divsChild>
                                        <w:div w:id="34044712">
                                          <w:marLeft w:val="0"/>
                                          <w:marRight w:val="0"/>
                                          <w:marTop w:val="0"/>
                                          <w:marBottom w:val="0"/>
                                          <w:divBdr>
                                            <w:top w:val="none" w:sz="0" w:space="0" w:color="auto"/>
                                            <w:left w:val="none" w:sz="0" w:space="0" w:color="auto"/>
                                            <w:bottom w:val="none" w:sz="0" w:space="0" w:color="auto"/>
                                            <w:right w:val="none" w:sz="0" w:space="0" w:color="auto"/>
                                          </w:divBdr>
                                        </w:div>
                                      </w:divsChild>
                                    </w:div>
                                    <w:div w:id="1176991306">
                                      <w:marLeft w:val="0"/>
                                      <w:marRight w:val="0"/>
                                      <w:marTop w:val="0"/>
                                      <w:marBottom w:val="0"/>
                                      <w:divBdr>
                                        <w:top w:val="none" w:sz="0" w:space="0" w:color="auto"/>
                                        <w:left w:val="none" w:sz="0" w:space="0" w:color="auto"/>
                                        <w:bottom w:val="none" w:sz="0" w:space="0" w:color="auto"/>
                                        <w:right w:val="none" w:sz="0" w:space="0" w:color="auto"/>
                                      </w:divBdr>
                                      <w:divsChild>
                                        <w:div w:id="846485582">
                                          <w:marLeft w:val="0"/>
                                          <w:marRight w:val="0"/>
                                          <w:marTop w:val="0"/>
                                          <w:marBottom w:val="0"/>
                                          <w:divBdr>
                                            <w:top w:val="none" w:sz="0" w:space="0" w:color="auto"/>
                                            <w:left w:val="none" w:sz="0" w:space="0" w:color="auto"/>
                                            <w:bottom w:val="none" w:sz="0" w:space="0" w:color="auto"/>
                                            <w:right w:val="none" w:sz="0" w:space="0" w:color="auto"/>
                                          </w:divBdr>
                                        </w:div>
                                      </w:divsChild>
                                    </w:div>
                                    <w:div w:id="1746489142">
                                      <w:marLeft w:val="0"/>
                                      <w:marRight w:val="0"/>
                                      <w:marTop w:val="0"/>
                                      <w:marBottom w:val="0"/>
                                      <w:divBdr>
                                        <w:top w:val="none" w:sz="0" w:space="0" w:color="auto"/>
                                        <w:left w:val="none" w:sz="0" w:space="0" w:color="auto"/>
                                        <w:bottom w:val="none" w:sz="0" w:space="0" w:color="auto"/>
                                        <w:right w:val="none" w:sz="0" w:space="0" w:color="auto"/>
                                      </w:divBdr>
                                      <w:divsChild>
                                        <w:div w:id="450828479">
                                          <w:marLeft w:val="0"/>
                                          <w:marRight w:val="0"/>
                                          <w:marTop w:val="0"/>
                                          <w:marBottom w:val="0"/>
                                          <w:divBdr>
                                            <w:top w:val="none" w:sz="0" w:space="0" w:color="auto"/>
                                            <w:left w:val="none" w:sz="0" w:space="0" w:color="auto"/>
                                            <w:bottom w:val="none" w:sz="0" w:space="0" w:color="auto"/>
                                            <w:right w:val="none" w:sz="0" w:space="0" w:color="auto"/>
                                          </w:divBdr>
                                        </w:div>
                                      </w:divsChild>
                                    </w:div>
                                    <w:div w:id="1186671301">
                                      <w:marLeft w:val="0"/>
                                      <w:marRight w:val="0"/>
                                      <w:marTop w:val="0"/>
                                      <w:marBottom w:val="0"/>
                                      <w:divBdr>
                                        <w:top w:val="none" w:sz="0" w:space="0" w:color="auto"/>
                                        <w:left w:val="none" w:sz="0" w:space="0" w:color="auto"/>
                                        <w:bottom w:val="none" w:sz="0" w:space="0" w:color="auto"/>
                                        <w:right w:val="none" w:sz="0" w:space="0" w:color="auto"/>
                                      </w:divBdr>
                                      <w:divsChild>
                                        <w:div w:id="197552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387539">
          <w:marLeft w:val="-225"/>
          <w:marRight w:val="-225"/>
          <w:marTop w:val="0"/>
          <w:marBottom w:val="150"/>
          <w:divBdr>
            <w:top w:val="none" w:sz="0" w:space="0" w:color="auto"/>
            <w:left w:val="none" w:sz="0" w:space="0" w:color="auto"/>
            <w:bottom w:val="none" w:sz="0" w:space="0" w:color="auto"/>
            <w:right w:val="none" w:sz="0" w:space="0" w:color="auto"/>
          </w:divBdr>
          <w:divsChild>
            <w:div w:id="1397707824">
              <w:marLeft w:val="0"/>
              <w:marRight w:val="0"/>
              <w:marTop w:val="0"/>
              <w:marBottom w:val="0"/>
              <w:divBdr>
                <w:top w:val="none" w:sz="0" w:space="0" w:color="auto"/>
                <w:left w:val="none" w:sz="0" w:space="0" w:color="auto"/>
                <w:bottom w:val="none" w:sz="0" w:space="0" w:color="auto"/>
                <w:right w:val="none" w:sz="0" w:space="0" w:color="auto"/>
              </w:divBdr>
              <w:divsChild>
                <w:div w:id="1668704799">
                  <w:marLeft w:val="0"/>
                  <w:marRight w:val="0"/>
                  <w:marTop w:val="0"/>
                  <w:marBottom w:val="0"/>
                  <w:divBdr>
                    <w:top w:val="none" w:sz="0" w:space="0" w:color="auto"/>
                    <w:left w:val="none" w:sz="0" w:space="0" w:color="auto"/>
                    <w:bottom w:val="none" w:sz="0" w:space="0" w:color="auto"/>
                    <w:right w:val="none" w:sz="0" w:space="0" w:color="auto"/>
                  </w:divBdr>
                  <w:divsChild>
                    <w:div w:id="291712869">
                      <w:marLeft w:val="0"/>
                      <w:marRight w:val="0"/>
                      <w:marTop w:val="0"/>
                      <w:marBottom w:val="0"/>
                      <w:divBdr>
                        <w:top w:val="none" w:sz="0" w:space="0" w:color="auto"/>
                        <w:left w:val="none" w:sz="0" w:space="0" w:color="auto"/>
                        <w:bottom w:val="none" w:sz="0" w:space="0" w:color="auto"/>
                        <w:right w:val="none" w:sz="0" w:space="0" w:color="auto"/>
                      </w:divBdr>
                      <w:divsChild>
                        <w:div w:id="922034806">
                          <w:marLeft w:val="0"/>
                          <w:marRight w:val="0"/>
                          <w:marTop w:val="0"/>
                          <w:marBottom w:val="0"/>
                          <w:divBdr>
                            <w:top w:val="none" w:sz="0" w:space="0" w:color="auto"/>
                            <w:left w:val="none" w:sz="0" w:space="0" w:color="auto"/>
                            <w:bottom w:val="none" w:sz="0" w:space="0" w:color="auto"/>
                            <w:right w:val="none" w:sz="0" w:space="0" w:color="auto"/>
                          </w:divBdr>
                          <w:divsChild>
                            <w:div w:id="175485950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476000405">
                      <w:marLeft w:val="0"/>
                      <w:marRight w:val="0"/>
                      <w:marTop w:val="0"/>
                      <w:marBottom w:val="0"/>
                      <w:divBdr>
                        <w:top w:val="none" w:sz="0" w:space="0" w:color="auto"/>
                        <w:left w:val="none" w:sz="0" w:space="0" w:color="auto"/>
                        <w:bottom w:val="none" w:sz="0" w:space="0" w:color="auto"/>
                        <w:right w:val="none" w:sz="0" w:space="0" w:color="auto"/>
                      </w:divBdr>
                      <w:divsChild>
                        <w:div w:id="1168978251">
                          <w:marLeft w:val="0"/>
                          <w:marRight w:val="0"/>
                          <w:marTop w:val="0"/>
                          <w:marBottom w:val="0"/>
                          <w:divBdr>
                            <w:top w:val="none" w:sz="0" w:space="0" w:color="auto"/>
                            <w:left w:val="none" w:sz="0" w:space="0" w:color="auto"/>
                            <w:bottom w:val="none" w:sz="0" w:space="0" w:color="auto"/>
                            <w:right w:val="none" w:sz="0" w:space="0" w:color="auto"/>
                          </w:divBdr>
                          <w:divsChild>
                            <w:div w:id="134350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2.tmp" Id="rId26" /><Relationship Type="http://schemas.openxmlformats.org/officeDocument/2006/relationships/image" Target="media/image7.tmp" Id="rId21" /><Relationship Type="http://schemas.openxmlformats.org/officeDocument/2006/relationships/image" Target="media/image27.png" Id="rId42" /><Relationship Type="http://schemas.openxmlformats.org/officeDocument/2006/relationships/image" Target="media/image31.png" Id="rId47" /><Relationship Type="http://schemas.openxmlformats.org/officeDocument/2006/relationships/image" Target="media/image45.wmf" Id="rId63" /><Relationship Type="http://schemas.openxmlformats.org/officeDocument/2006/relationships/image" Target="media/image49.tmp" Id="rId68" /><Relationship Type="http://schemas.openxmlformats.org/officeDocument/2006/relationships/image" Target="media/image63.tmp" Id="rId84" /><Relationship Type="http://schemas.openxmlformats.org/officeDocument/2006/relationships/hyperlink" Target="http://www.thamesideprimary.co.uk/_files/images/E93CF861A7150A7319064B33C8A48B31.JPG" TargetMode="External" Id="rId89" /><Relationship Type="http://schemas.openxmlformats.org/officeDocument/2006/relationships/hyperlink" Target="https://educationendowmentfoundation.org.uk/public/files/Publications/Literacy/Literacy_KS1_Guidance_Report_2020.pdf" TargetMode="External" Id="rId16" /><Relationship Type="http://schemas.openxmlformats.org/officeDocument/2006/relationships/image" Target="media/image1.jpeg" Id="rId11" /><Relationship Type="http://schemas.openxmlformats.org/officeDocument/2006/relationships/image" Target="media/image18.tmp" Id="rId32" /><Relationship Type="http://schemas.openxmlformats.org/officeDocument/2006/relationships/image" Target="media/image23.tmp" Id="rId37" /><Relationship Type="http://schemas.openxmlformats.org/officeDocument/2006/relationships/image" Target="media/image37.png" Id="rId53" /><Relationship Type="http://schemas.openxmlformats.org/officeDocument/2006/relationships/image" Target="media/image42.png" Id="rId58" /><Relationship Type="http://schemas.openxmlformats.org/officeDocument/2006/relationships/image" Target="media/image54.tmp" Id="rId74" /><Relationship Type="http://schemas.openxmlformats.org/officeDocument/2006/relationships/image" Target="media/image59.png" Id="rId79" /><Relationship Type="http://schemas.openxmlformats.org/officeDocument/2006/relationships/numbering" Target="numbering.xml" Id="rId5" /><Relationship Type="http://schemas.openxmlformats.org/officeDocument/2006/relationships/image" Target="media/image68.jpeg" Id="rId90" /><Relationship Type="http://schemas.openxmlformats.org/officeDocument/2006/relationships/image" Target="media/image72.tmp" Id="rId95" /><Relationship Type="http://schemas.openxmlformats.org/officeDocument/2006/relationships/image" Target="media/image8.tmp" Id="rId22" /><Relationship Type="http://schemas.openxmlformats.org/officeDocument/2006/relationships/image" Target="media/image13.png" Id="rId27" /><Relationship Type="http://schemas.openxmlformats.org/officeDocument/2006/relationships/image" Target="media/image28.png" Id="rId43" /><Relationship Type="http://schemas.openxmlformats.org/officeDocument/2006/relationships/image" Target="media/image32.png" Id="rId48" /><Relationship Type="http://schemas.openxmlformats.org/officeDocument/2006/relationships/image" Target="media/image46.tmp" Id="rId64" /><Relationship Type="http://schemas.openxmlformats.org/officeDocument/2006/relationships/image" Target="media/image50.tmp" Id="rId69" /><Relationship Type="http://schemas.openxmlformats.org/officeDocument/2006/relationships/image" Target="media/image60.png" Id="rId80" /><Relationship Type="http://schemas.openxmlformats.org/officeDocument/2006/relationships/image" Target="media/image64.tmp" Id="rId85" /><Relationship Type="http://schemas.openxmlformats.org/officeDocument/2006/relationships/customXml" Target="../customXml/item3.xml" Id="rId3" /><Relationship Type="http://schemas.openxmlformats.org/officeDocument/2006/relationships/image" Target="media/image2.jpeg" Id="rId12" /><Relationship Type="http://schemas.openxmlformats.org/officeDocument/2006/relationships/hyperlink" Target="https://educationendowmentfoundation.org.uk/evidence-summaries/teaching-learning-toolkit/phonics/" TargetMode="External" Id="rId17" /><Relationship Type="http://schemas.openxmlformats.org/officeDocument/2006/relationships/image" Target="media/image11.png" Id="rId25" /><Relationship Type="http://schemas.openxmlformats.org/officeDocument/2006/relationships/image" Target="media/image19.tmp" Id="rId33" /><Relationship Type="http://schemas.openxmlformats.org/officeDocument/2006/relationships/hyperlink" Target="https://www.thamesideprimary.co.uk/page/?title=Our+READING+Spine&amp;pid=110&amp;action=saved" TargetMode="External" Id="rId38" /><Relationship Type="http://schemas.openxmlformats.org/officeDocument/2006/relationships/image" Target="media/image30.tmp" Id="rId46" /><Relationship Type="http://schemas.openxmlformats.org/officeDocument/2006/relationships/image" Target="media/image43.png" Id="rId59" /><Relationship Type="http://schemas.openxmlformats.org/officeDocument/2006/relationships/image" Target="media/image48.tmp" Id="rId67" /><Relationship Type="http://schemas.openxmlformats.org/officeDocument/2006/relationships/image" Target="media/image6.tmp" Id="rId20" /><Relationship Type="http://schemas.openxmlformats.org/officeDocument/2006/relationships/image" Target="media/image26.png" Id="rId41" /><Relationship Type="http://schemas.openxmlformats.org/officeDocument/2006/relationships/image" Target="media/image38.png" Id="rId54" /><Relationship Type="http://schemas.openxmlformats.org/officeDocument/2006/relationships/hyperlink" Target="mailto:deputy@thameside.reading.sch.uk" TargetMode="External" Id="rId62" /><Relationship Type="http://schemas.openxmlformats.org/officeDocument/2006/relationships/image" Target="media/image51.tmp" Id="rId70" /><Relationship Type="http://schemas.openxmlformats.org/officeDocument/2006/relationships/image" Target="media/image55.jpeg" Id="rId75" /><Relationship Type="http://schemas.openxmlformats.org/officeDocument/2006/relationships/image" Target="media/image62.tmp" Id="rId83" /><Relationship Type="http://schemas.openxmlformats.org/officeDocument/2006/relationships/image" Target="media/image67.png" Id="rId88" /><Relationship Type="http://schemas.openxmlformats.org/officeDocument/2006/relationships/hyperlink" Target="http://www.thamesideprimary.co.uk/_files/images/B660CA0D9D8DCAF53A0D10B501FA4926.JPG" TargetMode="External" Id="rId91" /><Relationship Type="http://schemas.openxmlformats.org/officeDocument/2006/relationships/footer" Target="footer1.xml" Id="rId9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educationendowmentfoundation.org.uk/public/files/Publications/Literacy/Simple_View_of_Reading.pdf" TargetMode="External" Id="rId15" /><Relationship Type="http://schemas.openxmlformats.org/officeDocument/2006/relationships/image" Target="media/image9.tmp" Id="rId23" /><Relationship Type="http://schemas.openxmlformats.org/officeDocument/2006/relationships/image" Target="media/image14.png" Id="rId28" /><Relationship Type="http://schemas.openxmlformats.org/officeDocument/2006/relationships/image" Target="media/image22.tmp" Id="rId36" /><Relationship Type="http://schemas.openxmlformats.org/officeDocument/2006/relationships/image" Target="media/image33.png" Id="rId49" /><Relationship Type="http://schemas.openxmlformats.org/officeDocument/2006/relationships/image" Target="media/image41.png" Id="rId57" /><Relationship Type="http://schemas.openxmlformats.org/officeDocument/2006/relationships/endnotes" Target="endnotes.xml" Id="rId10" /><Relationship Type="http://schemas.openxmlformats.org/officeDocument/2006/relationships/image" Target="media/image17.tmp" Id="rId31" /><Relationship Type="http://schemas.openxmlformats.org/officeDocument/2006/relationships/image" Target="media/image29.png" Id="rId44" /><Relationship Type="http://schemas.openxmlformats.org/officeDocument/2006/relationships/image" Target="media/image36.png" Id="rId52" /><Relationship Type="http://schemas.openxmlformats.org/officeDocument/2006/relationships/image" Target="media/image44.png" Id="rId60" /><Relationship Type="http://schemas.openxmlformats.org/officeDocument/2006/relationships/image" Target="media/image47.tmp" Id="rId65" /><Relationship Type="http://schemas.openxmlformats.org/officeDocument/2006/relationships/image" Target="media/image53.tmp" Id="rId73" /><Relationship Type="http://schemas.openxmlformats.org/officeDocument/2006/relationships/image" Target="media/image58.png" Id="rId78" /><Relationship Type="http://schemas.openxmlformats.org/officeDocument/2006/relationships/image" Target="media/image61.tmp" Id="rId81" /><Relationship Type="http://schemas.openxmlformats.org/officeDocument/2006/relationships/image" Target="media/image65.png" Id="rId86" /><Relationship Type="http://schemas.openxmlformats.org/officeDocument/2006/relationships/image" Target="media/image71.jpeg" Id="rId94"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png" Id="rId13" /><Relationship Type="http://schemas.openxmlformats.org/officeDocument/2006/relationships/image" Target="media/image5.tmp" Id="rId18" /><Relationship Type="http://schemas.openxmlformats.org/officeDocument/2006/relationships/image" Target="media/image24.tmp" Id="rId39" /><Relationship Type="http://schemas.openxmlformats.org/officeDocument/2006/relationships/image" Target="media/image20.tmp" Id="rId34" /><Relationship Type="http://schemas.openxmlformats.org/officeDocument/2006/relationships/image" Target="media/image34.png" Id="rId50" /><Relationship Type="http://schemas.openxmlformats.org/officeDocument/2006/relationships/image" Target="media/image39.png" Id="rId55" /><Relationship Type="http://schemas.openxmlformats.org/officeDocument/2006/relationships/image" Target="media/image56.png" Id="rId76" /><Relationship Type="http://schemas.openxmlformats.org/officeDocument/2006/relationships/fontTable" Target="fontTable.xml" Id="rId97" /><Relationship Type="http://schemas.openxmlformats.org/officeDocument/2006/relationships/settings" Target="settings.xml" Id="rId7" /><Relationship Type="http://schemas.openxmlformats.org/officeDocument/2006/relationships/hyperlink" Target="https://www.amazon.co.uk/Daily-Word-Ladders-Reproducible-Vocabulary/dp/0545074762" TargetMode="External" Id="rId71" /><Relationship Type="http://schemas.openxmlformats.org/officeDocument/2006/relationships/image" Target="media/image69.jpeg" Id="rId92" /><Relationship Type="http://schemas.openxmlformats.org/officeDocument/2006/relationships/customXml" Target="../customXml/item2.xml" Id="rId2" /><Relationship Type="http://schemas.openxmlformats.org/officeDocument/2006/relationships/image" Target="media/image15.tmp" Id="rId29" /><Relationship Type="http://schemas.openxmlformats.org/officeDocument/2006/relationships/image" Target="media/image10.png" Id="rId24" /><Relationship Type="http://schemas.openxmlformats.org/officeDocument/2006/relationships/image" Target="media/image25.tmp" Id="rId40" /><Relationship Type="http://schemas.openxmlformats.org/officeDocument/2006/relationships/hyperlink" Target="https://www.vocabulary.com/lists/" TargetMode="External" Id="rId45" /><Relationship Type="http://schemas.openxmlformats.org/officeDocument/2006/relationships/hyperlink" Target="https://researchschool.org.uk/shottonhall/news/how-i-teach-reading-fluency" TargetMode="External" Id="rId66" /><Relationship Type="http://schemas.openxmlformats.org/officeDocument/2006/relationships/image" Target="media/image66.png" Id="rId87" /><Relationship Type="http://schemas.openxmlformats.org/officeDocument/2006/relationships/hyperlink" Target="http://lexipedia.com/" TargetMode="External" Id="rId61" /><Relationship Type="http://schemas.openxmlformats.org/officeDocument/2006/relationships/hyperlink" Target="https://www.literacyshedplus.com/en-gb/browse/the-news-shed" TargetMode="External" Id="rId82" /><Relationship Type="http://schemas.openxmlformats.org/officeDocument/2006/relationships/hyperlink" Target="https://educationendowmentfoundation.org.uk/evidence-summaries/teaching-learning-toolkit/reading-comprehension-strategies/" TargetMode="External" Id="rId19" /><Relationship Type="http://schemas.openxmlformats.org/officeDocument/2006/relationships/image" Target="media/image4.jpeg" Id="rId14" /><Relationship Type="http://schemas.openxmlformats.org/officeDocument/2006/relationships/image" Target="media/image16.tmp" Id="rId30" /><Relationship Type="http://schemas.openxmlformats.org/officeDocument/2006/relationships/image" Target="media/image21.tmp" Id="rId35" /><Relationship Type="http://schemas.openxmlformats.org/officeDocument/2006/relationships/image" Target="media/image40.png" Id="rId56" /><Relationship Type="http://schemas.openxmlformats.org/officeDocument/2006/relationships/image" Target="media/image57.png" Id="rId77" /><Relationship Type="http://schemas.openxmlformats.org/officeDocument/2006/relationships/webSettings" Target="webSettings.xml" Id="rId8" /><Relationship Type="http://schemas.openxmlformats.org/officeDocument/2006/relationships/image" Target="media/image35.png" Id="rId51" /><Relationship Type="http://schemas.openxmlformats.org/officeDocument/2006/relationships/image" Target="media/image52.tmp" Id="rId72" /><Relationship Type="http://schemas.openxmlformats.org/officeDocument/2006/relationships/image" Target="media/image70.png" Id="rId93" /><Relationship Type="http://schemas.openxmlformats.org/officeDocument/2006/relationships/theme" Target="theme/theme1.xml" Id="rId9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DD152A3316BC4DB772CA33BCF03868" ma:contentTypeVersion="16" ma:contentTypeDescription="Create a new document." ma:contentTypeScope="" ma:versionID="6ae4f676fd28326361314b2fe8461a43">
  <xsd:schema xmlns:xsd="http://www.w3.org/2001/XMLSchema" xmlns:xs="http://www.w3.org/2001/XMLSchema" xmlns:p="http://schemas.microsoft.com/office/2006/metadata/properties" xmlns:ns2="9e8e42b2-a0c8-4a4b-b0e4-153721fe2f8f" xmlns:ns3="0d566573-0b88-43c5-9f32-21becdd39fe7" targetNamespace="http://schemas.microsoft.com/office/2006/metadata/properties" ma:root="true" ma:fieldsID="648e04721a3ba1f9027b29244ad43436" ns2:_="" ns3:_="">
    <xsd:import namespace="9e8e42b2-a0c8-4a4b-b0e4-153721fe2f8f"/>
    <xsd:import namespace="0d566573-0b88-43c5-9f32-21becdd39fe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8e42b2-a0c8-4a4b-b0e4-153721fe2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f99910c-eecd-4452-9142-2f98b418bf3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566573-0b88-43c5-9f32-21becdd39fe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34a34f2-caa8-4ed2-888c-9eb95e114116}" ma:internalName="TaxCatchAll" ma:showField="CatchAllData" ma:web="0d566573-0b88-43c5-9f32-21becdd39fe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e8e42b2-a0c8-4a4b-b0e4-153721fe2f8f">
      <Terms xmlns="http://schemas.microsoft.com/office/infopath/2007/PartnerControls"/>
    </lcf76f155ced4ddcb4097134ff3c332f>
    <TaxCatchAll xmlns="0d566573-0b88-43c5-9f32-21becdd39fe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68FA54-433C-4463-8226-538D3A3E831D}"/>
</file>

<file path=customXml/itemProps2.xml><?xml version="1.0" encoding="utf-8"?>
<ds:datastoreItem xmlns:ds="http://schemas.openxmlformats.org/officeDocument/2006/customXml" ds:itemID="{30F8487A-232A-42FE-9F31-A1D1B33A98D7}">
  <ds:schemaRefs>
    <ds:schemaRef ds:uri="http://schemas.microsoft.com/sharepoint/v3/contenttype/forms"/>
  </ds:schemaRefs>
</ds:datastoreItem>
</file>

<file path=customXml/itemProps3.xml><?xml version="1.0" encoding="utf-8"?>
<ds:datastoreItem xmlns:ds="http://schemas.openxmlformats.org/officeDocument/2006/customXml" ds:itemID="{42802DAF-BF37-4259-85DF-9614EF7B6121}">
  <ds:schemaRefs>
    <ds:schemaRef ds:uri="http://purl.org/dc/elements/1.1/"/>
    <ds:schemaRef ds:uri="0d566573-0b88-43c5-9f32-21becdd39fe7"/>
    <ds:schemaRef ds:uri="http://schemas.microsoft.com/office/infopath/2007/PartnerControls"/>
    <ds:schemaRef ds:uri="http://schemas.microsoft.com/office/2006/documentManagement/types"/>
    <ds:schemaRef ds:uri="http://www.w3.org/XML/1998/namespace"/>
    <ds:schemaRef ds:uri="9e8e42b2-a0c8-4a4b-b0e4-153721fe2f8f"/>
    <ds:schemaRef ds:uri="http://schemas.microsoft.com/office/2006/metadata/properties"/>
    <ds:schemaRef ds:uri="http://purl.org/dc/term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6F1BFE54-5D78-4F59-9FBF-C4B95185998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Deputy</dc:creator>
  <lastModifiedBy>Assistant Head</lastModifiedBy>
  <revision>4</revision>
  <lastPrinted>2017-07-25T12:26:00.0000000Z</lastPrinted>
  <dcterms:created xsi:type="dcterms:W3CDTF">2026-08-24T11:43:00.0000000Z</dcterms:created>
  <dcterms:modified xsi:type="dcterms:W3CDTF">2026-08-27T12:31:33.6486679Z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130200.000000000</vt:lpwstr>
  </property>
  <property fmtid="{D5CDD505-2E9C-101B-9397-08002B2CF9AE}" pid="3" name="ContentTypeId">
    <vt:lpwstr>0x01010039DD152A3316BC4DB772CA33BCF03868</vt:lpwstr>
  </property>
  <property fmtid="{D5CDD505-2E9C-101B-9397-08002B2CF9AE}" pid="4" name="MediaServiceImageTags">
    <vt:lpwstr/>
  </property>
</Properties>
</file>